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3518"/>
        </w:tabs>
        <w:kinsoku w:val="0"/>
        <w:wordWrap/>
        <w:overflowPunct/>
        <w:topLinePunct w:val="0"/>
        <w:autoSpaceDE w:val="0"/>
        <w:autoSpaceDN w:val="0"/>
        <w:bidi w:val="0"/>
        <w:adjustRightInd w:val="0"/>
        <w:snapToGrid w:val="0"/>
        <w:spacing w:before="190" w:line="240" w:lineRule="atLeast"/>
        <w:ind w:firstLine="1746"/>
        <w:textAlignment w:val="baseline"/>
        <w:rPr>
          <w:rFonts w:hint="eastAsia" w:ascii="仿宋" w:hAnsi="仿宋" w:eastAsia="仿宋" w:cs="仿宋"/>
          <w:b/>
          <w:bCs/>
          <w:sz w:val="44"/>
          <w:szCs w:val="44"/>
        </w:rPr>
      </w:pPr>
      <w:r>
        <w:rPr>
          <w:rFonts w:hint="eastAsia" w:ascii="仿宋" w:hAnsi="仿宋" w:eastAsia="仿宋" w:cs="仿宋"/>
          <w:b/>
          <w:bCs/>
          <w:sz w:val="44"/>
          <w:szCs w:val="44"/>
          <w:u w:val="single" w:color="auto"/>
          <w:lang w:eastAsia="zh-CN"/>
        </w:rPr>
        <w:t>沈阳市浑南区</w:t>
      </w:r>
      <w:r>
        <w:rPr>
          <w:rFonts w:hint="eastAsia" w:ascii="仿宋" w:hAnsi="仿宋" w:eastAsia="仿宋" w:cs="仿宋"/>
          <w:b/>
          <w:bCs/>
          <w:spacing w:val="-2"/>
          <w:sz w:val="44"/>
          <w:szCs w:val="44"/>
        </w:rPr>
        <w:t>市场监督管理局</w:t>
      </w:r>
    </w:p>
    <w:p>
      <w:pPr>
        <w:keepNext w:val="0"/>
        <w:keepLines w:val="0"/>
        <w:pageBreakBefore w:val="0"/>
        <w:widowControl/>
        <w:kinsoku w:val="0"/>
        <w:wordWrap/>
        <w:overflowPunct/>
        <w:topLinePunct w:val="0"/>
        <w:autoSpaceDE w:val="0"/>
        <w:autoSpaceDN w:val="0"/>
        <w:bidi w:val="0"/>
        <w:adjustRightInd w:val="0"/>
        <w:snapToGrid w:val="0"/>
        <w:spacing w:before="1" w:line="240" w:lineRule="atLeast"/>
        <w:ind w:firstLine="2637"/>
        <w:textAlignment w:val="baseline"/>
        <w:rPr>
          <w:rFonts w:hint="eastAsia" w:ascii="仿宋" w:hAnsi="仿宋" w:eastAsia="仿宋" w:cs="仿宋"/>
          <w:b/>
          <w:bCs/>
          <w:sz w:val="44"/>
          <w:szCs w:val="44"/>
        </w:rPr>
      </w:pPr>
      <w:r>
        <w:rPr>
          <w:rFonts w:hint="eastAsia" w:ascii="仿宋" w:hAnsi="仿宋" w:eastAsia="仿宋" w:cs="仿宋"/>
          <w:b/>
          <w:bCs/>
          <w:spacing w:val="-2"/>
          <w:sz w:val="44"/>
          <w:szCs w:val="44"/>
        </w:rPr>
        <w:t>行政处罚决定书</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before="38" w:line="240" w:lineRule="atLeast"/>
        <w:ind w:firstLine="2219"/>
        <w:textAlignment w:val="baseline"/>
        <w:rPr>
          <w:rFonts w:ascii="仿宋" w:hAnsi="仿宋" w:eastAsia="仿宋" w:cs="仿宋"/>
          <w:sz w:val="32"/>
          <w:szCs w:val="32"/>
        </w:rPr>
      </w:pPr>
      <w:r>
        <w:rPr>
          <w:rFonts w:hint="eastAsia" w:ascii="仿宋" w:hAnsi="仿宋" w:eastAsia="仿宋" w:cs="仿宋"/>
          <w:b/>
          <w:bCs/>
          <w:sz w:val="32"/>
          <w:szCs w:val="32"/>
          <w:u w:val="single" w:color="auto"/>
          <w:lang w:eastAsia="zh-CN"/>
        </w:rPr>
        <w:t>浑南</w:t>
      </w:r>
      <w:r>
        <w:rPr>
          <w:rFonts w:hint="eastAsia" w:ascii="仿宋" w:hAnsi="仿宋" w:eastAsia="仿宋" w:cs="仿宋"/>
          <w:b/>
          <w:bCs/>
          <w:spacing w:val="-7"/>
          <w:sz w:val="32"/>
          <w:szCs w:val="32"/>
        </w:rPr>
        <w:t>市监处罚〔</w:t>
      </w:r>
      <w:r>
        <w:rPr>
          <w:rFonts w:hint="eastAsia" w:ascii="仿宋" w:hAnsi="仿宋" w:eastAsia="仿宋" w:cs="仿宋"/>
          <w:b/>
          <w:bCs/>
          <w:spacing w:val="18"/>
          <w:sz w:val="32"/>
          <w:szCs w:val="32"/>
          <w:u w:val="single" w:color="auto"/>
        </w:rPr>
        <w:t xml:space="preserve"> </w:t>
      </w:r>
      <w:r>
        <w:rPr>
          <w:rFonts w:hint="eastAsia" w:ascii="仿宋" w:hAnsi="仿宋" w:eastAsia="仿宋" w:cs="仿宋"/>
          <w:b/>
          <w:bCs/>
          <w:spacing w:val="18"/>
          <w:sz w:val="32"/>
          <w:szCs w:val="32"/>
          <w:u w:val="single" w:color="auto"/>
          <w:lang w:val="en-US" w:eastAsia="zh-CN"/>
        </w:rPr>
        <w:t>2021</w:t>
      </w:r>
      <w:r>
        <w:rPr>
          <w:rFonts w:hint="eastAsia" w:ascii="仿宋" w:hAnsi="仿宋" w:eastAsia="仿宋" w:cs="仿宋"/>
          <w:b/>
          <w:bCs/>
          <w:spacing w:val="18"/>
          <w:sz w:val="32"/>
          <w:szCs w:val="32"/>
          <w:u w:val="single" w:color="auto"/>
        </w:rPr>
        <w:t xml:space="preserve"> </w:t>
      </w:r>
      <w:r>
        <w:rPr>
          <w:rFonts w:hint="eastAsia" w:ascii="仿宋" w:hAnsi="仿宋" w:eastAsia="仿宋" w:cs="仿宋"/>
          <w:b/>
          <w:bCs/>
          <w:spacing w:val="-7"/>
          <w:sz w:val="32"/>
          <w:szCs w:val="32"/>
        </w:rPr>
        <w:t>〕</w:t>
      </w:r>
      <w:r>
        <w:rPr>
          <w:rFonts w:hint="eastAsia" w:ascii="仿宋" w:hAnsi="仿宋" w:eastAsia="仿宋" w:cs="仿宋"/>
          <w:b/>
          <w:bCs/>
          <w:spacing w:val="68"/>
          <w:sz w:val="32"/>
          <w:szCs w:val="32"/>
          <w:u w:val="single" w:color="auto"/>
        </w:rPr>
        <w:t xml:space="preserve"> </w:t>
      </w:r>
      <w:r>
        <w:rPr>
          <w:rFonts w:hint="eastAsia" w:ascii="仿宋" w:hAnsi="仿宋" w:eastAsia="仿宋" w:cs="仿宋"/>
          <w:b/>
          <w:bCs/>
          <w:spacing w:val="68"/>
          <w:sz w:val="32"/>
          <w:szCs w:val="32"/>
          <w:u w:val="single" w:color="auto"/>
          <w:lang w:val="en-US" w:eastAsia="zh-CN"/>
        </w:rPr>
        <w:t>083</w:t>
      </w:r>
      <w:r>
        <w:rPr>
          <w:rFonts w:hint="eastAsia" w:ascii="仿宋" w:hAnsi="仿宋" w:eastAsia="仿宋" w:cs="仿宋"/>
          <w:b/>
          <w:bCs/>
          <w:spacing w:val="68"/>
          <w:sz w:val="32"/>
          <w:szCs w:val="32"/>
          <w:u w:val="single" w:color="auto"/>
        </w:rPr>
        <w:t xml:space="preserve"> </w:t>
      </w:r>
      <w:r>
        <w:rPr>
          <w:rFonts w:hint="eastAsia" w:ascii="仿宋" w:hAnsi="仿宋" w:eastAsia="仿宋" w:cs="仿宋"/>
          <w:b/>
          <w:bCs/>
          <w:spacing w:val="-7"/>
          <w:sz w:val="32"/>
          <w:szCs w:val="32"/>
        </w:rPr>
        <w:t>号</w:t>
      </w:r>
    </w:p>
    <w:p>
      <w:pPr>
        <w:keepNext w:val="0"/>
        <w:keepLines w:val="0"/>
        <w:pageBreakBefore w:val="0"/>
        <w:widowControl/>
        <w:kinsoku w:val="0"/>
        <w:wordWrap/>
        <w:overflowPunct/>
        <w:topLinePunct w:val="0"/>
        <w:autoSpaceDE w:val="0"/>
        <w:autoSpaceDN w:val="0"/>
        <w:bidi w:val="0"/>
        <w:adjustRightInd w:val="0"/>
        <w:snapToGrid w:val="0"/>
        <w:spacing w:line="240" w:lineRule="atLeast"/>
        <w:textAlignment w:val="baseline"/>
        <w:rPr>
          <w:rFonts w:hint="eastAsia" w:ascii="仿宋" w:hAnsi="仿宋" w:eastAsia="仿宋" w:cs="仿宋"/>
          <w:sz w:val="21"/>
        </w:rPr>
      </w:pPr>
    </w:p>
    <w:p>
      <w:pPr>
        <w:keepNext w:val="0"/>
        <w:keepLines w:val="0"/>
        <w:pageBreakBefore w:val="0"/>
        <w:widowControl/>
        <w:kinsoku w:val="0"/>
        <w:wordWrap/>
        <w:overflowPunct/>
        <w:topLinePunct w:val="0"/>
        <w:autoSpaceDE w:val="0"/>
        <w:autoSpaceDN w:val="0"/>
        <w:bidi w:val="0"/>
        <w:adjustRightInd w:val="0"/>
        <w:snapToGrid w:val="0"/>
        <w:spacing w:before="104" w:line="240" w:lineRule="atLeast"/>
        <w:ind w:left="34" w:right="17" w:firstLine="34"/>
        <w:textAlignment w:val="baseline"/>
        <w:rPr>
          <w:rFonts w:hint="eastAsia" w:ascii="仿宋" w:hAnsi="仿宋" w:eastAsia="仿宋" w:cs="仿宋"/>
          <w:b/>
          <w:bCs/>
          <w:color w:val="231F20"/>
          <w:spacing w:val="1"/>
          <w:sz w:val="28"/>
          <w:szCs w:val="28"/>
          <w:u w:val="none"/>
          <w14:textOutline w14:w="5793" w14:cap="sq" w14:cmpd="sng">
            <w14:solidFill>
              <w14:srgbClr w14:val="231F20"/>
            </w14:solidFill>
            <w14:prstDash w14:val="solid"/>
            <w14:bevel/>
          </w14:textOutline>
        </w:rPr>
      </w:pPr>
      <w:r>
        <w:rPr>
          <w:rFonts w:hint="eastAsia" w:ascii="仿宋" w:hAnsi="仿宋" w:eastAsia="仿宋" w:cs="仿宋"/>
          <w:b/>
          <w:bCs/>
          <w:spacing w:val="0"/>
          <w:w w:val="89"/>
          <w:sz w:val="28"/>
          <w:szCs w:val="28"/>
        </w:rPr>
        <w:t>当事人：</w:t>
      </w:r>
      <w:r>
        <w:rPr>
          <w:rFonts w:hint="eastAsia" w:ascii="仿宋" w:hAnsi="仿宋" w:eastAsia="仿宋" w:cs="仿宋"/>
          <w:b/>
          <w:bCs/>
          <w:spacing w:val="0"/>
          <w:sz w:val="28"/>
          <w:szCs w:val="28"/>
          <w:u w:val="single" w:color="auto"/>
        </w:rPr>
        <w:t xml:space="preserve"> 沈阳市浑南区</w:t>
      </w:r>
      <w:r>
        <w:rPr>
          <w:rFonts w:hint="eastAsia" w:ascii="仿宋" w:hAnsi="仿宋" w:eastAsia="仿宋" w:cs="仿宋"/>
          <w:b/>
          <w:bCs/>
          <w:spacing w:val="0"/>
          <w:sz w:val="28"/>
          <w:szCs w:val="28"/>
          <w:u w:val="single" w:color="auto"/>
          <w:lang w:eastAsia="zh-CN"/>
        </w:rPr>
        <w:t>美日鑫生鲜超市</w:t>
      </w:r>
      <w:r>
        <w:rPr>
          <w:rFonts w:hint="eastAsia" w:ascii="仿宋" w:hAnsi="仿宋" w:eastAsia="仿宋" w:cs="仿宋"/>
          <w:b/>
          <w:bCs/>
          <w:spacing w:val="0"/>
          <w:sz w:val="28"/>
          <w:szCs w:val="28"/>
          <w:u w:val="single" w:color="auto"/>
        </w:rPr>
        <w:t xml:space="preserve">                   </w:t>
      </w:r>
      <w:r>
        <w:rPr>
          <w:rFonts w:hint="eastAsia" w:ascii="仿宋" w:hAnsi="仿宋" w:eastAsia="仿宋" w:cs="仿宋"/>
          <w:b/>
          <w:bCs/>
          <w:spacing w:val="0"/>
          <w:sz w:val="28"/>
          <w:szCs w:val="28"/>
          <w:u w:val="single" w:color="auto"/>
          <w:lang w:val="en-US" w:eastAsia="zh-CN"/>
        </w:rPr>
        <w:t xml:space="preserve">             </w:t>
      </w:r>
      <w:r>
        <w:rPr>
          <w:rFonts w:hint="eastAsia" w:ascii="仿宋" w:hAnsi="仿宋" w:eastAsia="仿宋" w:cs="仿宋"/>
          <w:b/>
          <w:bCs/>
          <w:spacing w:val="0"/>
          <w:sz w:val="28"/>
          <w:szCs w:val="28"/>
          <w:u w:val="single" w:color="auto"/>
        </w:rPr>
        <w:t xml:space="preserve">  </w:t>
      </w:r>
      <w:r>
        <w:rPr>
          <w:rFonts w:hint="eastAsia" w:ascii="仿宋" w:hAnsi="仿宋" w:eastAsia="仿宋" w:cs="仿宋"/>
          <w:b/>
          <w:bCs/>
          <w:spacing w:val="0"/>
          <w:sz w:val="28"/>
          <w:szCs w:val="28"/>
        </w:rPr>
        <w:t xml:space="preserve"> 主体资格证照名称：</w:t>
      </w:r>
      <w:r>
        <w:rPr>
          <w:rFonts w:hint="eastAsia" w:ascii="仿宋" w:hAnsi="仿宋" w:eastAsia="仿宋" w:cs="仿宋"/>
          <w:b/>
          <w:bCs/>
          <w:spacing w:val="0"/>
          <w:sz w:val="28"/>
          <w:szCs w:val="28"/>
          <w:u w:val="single" w:color="auto"/>
        </w:rPr>
        <w:t xml:space="preserve"> 沈阳市浑南区</w:t>
      </w:r>
      <w:r>
        <w:rPr>
          <w:rFonts w:hint="eastAsia" w:ascii="仿宋" w:hAnsi="仿宋" w:eastAsia="仿宋" w:cs="仿宋"/>
          <w:b/>
          <w:bCs/>
          <w:spacing w:val="0"/>
          <w:sz w:val="28"/>
          <w:szCs w:val="28"/>
          <w:u w:val="single" w:color="auto"/>
          <w:lang w:eastAsia="zh-CN"/>
        </w:rPr>
        <w:t>美日鑫生鲜超市</w:t>
      </w:r>
      <w:r>
        <w:rPr>
          <w:rFonts w:hint="eastAsia" w:ascii="仿宋" w:hAnsi="仿宋" w:eastAsia="仿宋" w:cs="仿宋"/>
          <w:b/>
          <w:bCs/>
          <w:spacing w:val="0"/>
          <w:sz w:val="28"/>
          <w:szCs w:val="28"/>
          <w:u w:val="single" w:color="auto"/>
        </w:rPr>
        <w:t xml:space="preserve">                     </w:t>
      </w:r>
      <w:r>
        <w:rPr>
          <w:rFonts w:hint="eastAsia" w:ascii="仿宋" w:hAnsi="仿宋" w:eastAsia="仿宋" w:cs="仿宋"/>
          <w:b/>
          <w:bCs/>
          <w:spacing w:val="0"/>
          <w:sz w:val="28"/>
          <w:szCs w:val="28"/>
          <w:u w:val="single" w:color="auto"/>
          <w:lang w:val="en-US" w:eastAsia="zh-CN"/>
        </w:rPr>
        <w:t xml:space="preserve">        </w:t>
      </w:r>
      <w:r>
        <w:rPr>
          <w:rFonts w:hint="eastAsia" w:ascii="仿宋" w:hAnsi="仿宋" w:eastAsia="仿宋" w:cs="仿宋"/>
          <w:b/>
          <w:bCs/>
          <w:spacing w:val="0"/>
          <w:sz w:val="28"/>
          <w:szCs w:val="28"/>
          <w:u w:val="single" w:color="auto"/>
        </w:rPr>
        <w:t xml:space="preserve">        </w:t>
      </w:r>
      <w:r>
        <w:rPr>
          <w:rFonts w:hint="eastAsia" w:ascii="仿宋" w:hAnsi="仿宋" w:eastAsia="仿宋" w:cs="仿宋"/>
          <w:b/>
          <w:bCs/>
          <w:spacing w:val="0"/>
          <w:sz w:val="28"/>
          <w:szCs w:val="28"/>
          <w:u w:val="single" w:color="auto"/>
          <w:lang w:val="en-US" w:eastAsia="zh-CN"/>
        </w:rPr>
        <w:t xml:space="preserve">      </w:t>
      </w:r>
      <w:r>
        <w:rPr>
          <w:rFonts w:hint="eastAsia" w:ascii="仿宋" w:hAnsi="仿宋" w:eastAsia="仿宋" w:cs="仿宋"/>
          <w:b/>
          <w:bCs/>
          <w:spacing w:val="0"/>
          <w:sz w:val="28"/>
          <w:szCs w:val="28"/>
          <w:u w:val="single" w:color="auto"/>
        </w:rPr>
        <w:t xml:space="preserve">   </w:t>
      </w:r>
      <w:r>
        <w:rPr>
          <w:rFonts w:hint="eastAsia" w:ascii="仿宋" w:hAnsi="仿宋" w:eastAsia="仿宋" w:cs="仿宋"/>
          <w:b/>
          <w:bCs/>
          <w:spacing w:val="0"/>
          <w:sz w:val="28"/>
          <w:szCs w:val="28"/>
        </w:rPr>
        <w:t xml:space="preserve"> 统一社会信用代码</w:t>
      </w:r>
      <w:r>
        <w:rPr>
          <w:rFonts w:hint="eastAsia" w:ascii="仿宋" w:hAnsi="仿宋" w:eastAsia="仿宋" w:cs="仿宋"/>
          <w:b/>
          <w:bCs/>
          <w:spacing w:val="0"/>
          <w:sz w:val="28"/>
          <w:szCs w:val="28"/>
          <w:lang w:eastAsia="zh-CN"/>
        </w:rPr>
        <w:t>：</w:t>
      </w:r>
      <w:bookmarkStart w:id="0" w:name="_GoBack"/>
      <w:bookmarkEnd w:id="0"/>
      <w:r>
        <w:rPr>
          <w:rFonts w:hint="eastAsia" w:ascii="仿宋" w:hAnsi="仿宋" w:eastAsia="仿宋" w:cs="仿宋"/>
          <w:b/>
          <w:bCs/>
          <w:spacing w:val="0"/>
          <w:sz w:val="28"/>
          <w:szCs w:val="28"/>
          <w:u w:val="single" w:color="auto"/>
        </w:rPr>
        <w:t xml:space="preserve">                            </w:t>
      </w:r>
      <w:r>
        <w:rPr>
          <w:rFonts w:hint="eastAsia" w:ascii="仿宋" w:hAnsi="仿宋" w:eastAsia="仿宋" w:cs="仿宋"/>
          <w:b/>
          <w:bCs/>
          <w:spacing w:val="0"/>
          <w:sz w:val="28"/>
          <w:szCs w:val="28"/>
          <w:u w:val="single" w:color="auto"/>
          <w:lang w:val="en-US" w:eastAsia="zh-CN"/>
        </w:rPr>
        <w:t xml:space="preserve">               </w:t>
      </w:r>
      <w:r>
        <w:rPr>
          <w:rFonts w:hint="eastAsia" w:ascii="仿宋" w:hAnsi="仿宋" w:eastAsia="仿宋" w:cs="仿宋"/>
          <w:b/>
          <w:bCs/>
          <w:spacing w:val="0"/>
          <w:sz w:val="28"/>
          <w:szCs w:val="28"/>
          <w:u w:val="single" w:color="auto"/>
        </w:rPr>
        <w:t xml:space="preserve">   </w:t>
      </w:r>
      <w:r>
        <w:rPr>
          <w:rFonts w:hint="eastAsia" w:ascii="仿宋" w:hAnsi="仿宋" w:eastAsia="仿宋" w:cs="仿宋"/>
          <w:b/>
          <w:bCs/>
          <w:spacing w:val="0"/>
          <w:sz w:val="28"/>
          <w:szCs w:val="28"/>
        </w:rPr>
        <w:t xml:space="preserve"> 住所（住址</w:t>
      </w:r>
      <w:r>
        <w:rPr>
          <w:rFonts w:hint="eastAsia" w:ascii="仿宋" w:hAnsi="仿宋" w:eastAsia="仿宋" w:cs="仿宋"/>
          <w:b/>
          <w:bCs/>
          <w:spacing w:val="0"/>
          <w:sz w:val="28"/>
          <w:szCs w:val="28"/>
          <w:lang w:eastAsia="zh-CN"/>
        </w:rPr>
        <w:t>）：</w:t>
      </w:r>
      <w:r>
        <w:rPr>
          <w:rFonts w:hint="eastAsia" w:ascii="仿宋" w:hAnsi="仿宋" w:eastAsia="仿宋" w:cs="仿宋"/>
          <w:b/>
          <w:bCs/>
          <w:spacing w:val="0"/>
          <w:sz w:val="28"/>
          <w:szCs w:val="28"/>
          <w:u w:val="single" w:color="auto"/>
        </w:rPr>
        <w:t xml:space="preserve">    </w:t>
      </w:r>
      <w:r>
        <w:rPr>
          <w:rFonts w:hint="eastAsia" w:ascii="仿宋" w:hAnsi="仿宋" w:eastAsia="仿宋" w:cs="仿宋"/>
          <w:b/>
          <w:bCs/>
          <w:spacing w:val="0"/>
          <w:sz w:val="28"/>
          <w:szCs w:val="28"/>
          <w:u w:val="single" w:color="auto"/>
          <w:lang w:eastAsia="zh-CN"/>
        </w:rPr>
        <w:t>辽宁省沈阳市浑南新区沈营路17-C22号（丁-11）</w:t>
      </w:r>
      <w:r>
        <w:rPr>
          <w:rFonts w:hint="eastAsia" w:ascii="仿宋" w:hAnsi="仿宋" w:eastAsia="仿宋" w:cs="仿宋"/>
          <w:b/>
          <w:bCs/>
          <w:spacing w:val="0"/>
          <w:sz w:val="28"/>
          <w:szCs w:val="28"/>
          <w:u w:val="single" w:color="auto"/>
        </w:rPr>
        <w:t xml:space="preserve">                            </w:t>
      </w:r>
      <w:r>
        <w:rPr>
          <w:rFonts w:hint="eastAsia" w:ascii="仿宋" w:hAnsi="仿宋" w:eastAsia="仿宋" w:cs="仿宋"/>
          <w:b/>
          <w:bCs/>
          <w:spacing w:val="0"/>
          <w:sz w:val="28"/>
          <w:szCs w:val="28"/>
          <w:u w:val="single" w:color="auto"/>
          <w:lang w:val="en-US" w:eastAsia="zh-CN"/>
        </w:rPr>
        <w:t xml:space="preserve">              </w:t>
      </w:r>
      <w:r>
        <w:rPr>
          <w:rFonts w:hint="eastAsia" w:ascii="仿宋" w:hAnsi="仿宋" w:eastAsia="仿宋" w:cs="仿宋"/>
          <w:b/>
          <w:bCs/>
          <w:spacing w:val="0"/>
          <w:sz w:val="28"/>
          <w:szCs w:val="28"/>
          <w:u w:val="single" w:color="auto"/>
        </w:rPr>
        <w:t xml:space="preserve">  </w:t>
      </w:r>
      <w:r>
        <w:rPr>
          <w:rFonts w:hint="eastAsia" w:ascii="仿宋" w:hAnsi="仿宋" w:eastAsia="仿宋" w:cs="仿宋"/>
          <w:b/>
          <w:bCs/>
          <w:spacing w:val="0"/>
          <w:sz w:val="28"/>
          <w:szCs w:val="28"/>
        </w:rPr>
        <w:t xml:space="preserve"> 法定代表人（负责人、经营者</w:t>
      </w:r>
      <w:r>
        <w:rPr>
          <w:rFonts w:hint="eastAsia" w:ascii="仿宋" w:hAnsi="仿宋" w:eastAsia="仿宋" w:cs="仿宋"/>
          <w:b/>
          <w:bCs/>
          <w:spacing w:val="0"/>
          <w:sz w:val="28"/>
          <w:szCs w:val="28"/>
          <w:lang w:eastAsia="zh-CN"/>
        </w:rPr>
        <w:t>）：</w:t>
      </w:r>
      <w:r>
        <w:rPr>
          <w:rFonts w:hint="eastAsia" w:ascii="仿宋" w:hAnsi="仿宋" w:eastAsia="仿宋" w:cs="仿宋"/>
          <w:b/>
          <w:bCs/>
          <w:spacing w:val="0"/>
          <w:sz w:val="28"/>
          <w:szCs w:val="28"/>
          <w:u w:val="single" w:color="auto"/>
        </w:rPr>
        <w:t xml:space="preserve">   </w:t>
      </w:r>
      <w:r>
        <w:rPr>
          <w:rFonts w:hint="eastAsia" w:ascii="仿宋" w:hAnsi="仿宋" w:eastAsia="仿宋" w:cs="仿宋"/>
          <w:b/>
          <w:bCs/>
          <w:spacing w:val="0"/>
          <w:sz w:val="28"/>
          <w:szCs w:val="28"/>
          <w:u w:val="single" w:color="auto"/>
          <w:lang w:eastAsia="zh-CN"/>
        </w:rPr>
        <w:t>张旭</w:t>
      </w:r>
      <w:r>
        <w:rPr>
          <w:rFonts w:hint="eastAsia" w:ascii="仿宋" w:hAnsi="仿宋" w:eastAsia="仿宋" w:cs="仿宋"/>
          <w:b/>
          <w:bCs/>
          <w:spacing w:val="0"/>
          <w:sz w:val="28"/>
          <w:szCs w:val="28"/>
          <w:u w:val="single" w:color="auto"/>
        </w:rPr>
        <w:t xml:space="preserve">               </w:t>
      </w:r>
      <w:r>
        <w:rPr>
          <w:rFonts w:hint="eastAsia" w:ascii="仿宋" w:hAnsi="仿宋" w:eastAsia="仿宋" w:cs="仿宋"/>
          <w:b/>
          <w:bCs/>
          <w:spacing w:val="0"/>
          <w:sz w:val="28"/>
          <w:szCs w:val="28"/>
          <w:u w:val="single" w:color="auto"/>
          <w:lang w:val="en-US" w:eastAsia="zh-CN"/>
        </w:rPr>
        <w:t xml:space="preserve">       </w:t>
      </w:r>
      <w:r>
        <w:rPr>
          <w:rFonts w:hint="eastAsia" w:ascii="仿宋" w:hAnsi="仿宋" w:eastAsia="仿宋" w:cs="仿宋"/>
          <w:b/>
          <w:bCs/>
          <w:spacing w:val="0"/>
          <w:sz w:val="28"/>
          <w:szCs w:val="28"/>
          <w:u w:val="single" w:color="auto"/>
        </w:rPr>
        <w:t xml:space="preserve"> </w:t>
      </w:r>
      <w:r>
        <w:rPr>
          <w:rFonts w:hint="eastAsia" w:ascii="仿宋" w:hAnsi="仿宋" w:eastAsia="仿宋" w:cs="仿宋"/>
          <w:b/>
          <w:bCs/>
          <w:spacing w:val="0"/>
          <w:sz w:val="28"/>
          <w:szCs w:val="28"/>
          <w:u w:val="single" w:color="auto"/>
          <w:lang w:val="en-US" w:eastAsia="zh-CN"/>
        </w:rPr>
        <w:t xml:space="preserve">     </w:t>
      </w:r>
      <w:r>
        <w:rPr>
          <w:rFonts w:hint="eastAsia" w:ascii="仿宋" w:hAnsi="仿宋" w:eastAsia="仿宋" w:cs="仿宋"/>
          <w:b/>
          <w:bCs/>
          <w:spacing w:val="0"/>
          <w:sz w:val="28"/>
          <w:szCs w:val="28"/>
          <w:u w:val="single" w:color="auto"/>
        </w:rPr>
        <w:t xml:space="preserve">  </w:t>
      </w:r>
      <w:r>
        <w:rPr>
          <w:rFonts w:hint="eastAsia" w:ascii="仿宋" w:hAnsi="仿宋" w:eastAsia="仿宋" w:cs="仿宋"/>
          <w:b/>
          <w:bCs/>
          <w:spacing w:val="0"/>
          <w:sz w:val="28"/>
          <w:szCs w:val="28"/>
        </w:rPr>
        <w:t xml:space="preserve"> </w:t>
      </w:r>
      <w:r>
        <w:rPr>
          <w:rFonts w:hint="eastAsia" w:ascii="仿宋" w:hAnsi="仿宋" w:eastAsia="仿宋" w:cs="仿宋"/>
          <w:b/>
          <w:bCs/>
          <w:spacing w:val="0"/>
          <w:w w:val="98"/>
          <w:sz w:val="28"/>
          <w:szCs w:val="28"/>
        </w:rPr>
        <w:t>身份证件号码</w:t>
      </w:r>
      <w:r>
        <w:rPr>
          <w:rFonts w:hint="eastAsia" w:ascii="仿宋" w:hAnsi="仿宋" w:eastAsia="仿宋" w:cs="仿宋"/>
          <w:b/>
          <w:bCs/>
          <w:spacing w:val="0"/>
          <w:w w:val="98"/>
          <w:sz w:val="28"/>
          <w:szCs w:val="28"/>
          <w:lang w:eastAsia="zh-CN"/>
        </w:rPr>
        <w:t>：</w:t>
      </w:r>
      <w:r>
        <w:rPr>
          <w:rFonts w:hint="eastAsia" w:ascii="仿宋" w:hAnsi="仿宋" w:eastAsia="仿宋" w:cs="仿宋"/>
          <w:b/>
          <w:bCs/>
          <w:spacing w:val="0"/>
          <w:sz w:val="28"/>
          <w:szCs w:val="28"/>
          <w:u w:val="single" w:color="auto"/>
        </w:rPr>
        <w:t xml:space="preserve">  </w:t>
      </w:r>
      <w:r>
        <w:rPr>
          <w:rFonts w:hint="eastAsia" w:ascii="仿宋" w:hAnsi="仿宋" w:eastAsia="仿宋" w:cs="仿宋"/>
          <w:b/>
          <w:bCs/>
          <w:spacing w:val="0"/>
          <w:sz w:val="28"/>
          <w:szCs w:val="28"/>
          <w:u w:val="single" w:color="auto"/>
          <w:lang w:val="en-US" w:eastAsia="zh-CN"/>
        </w:rPr>
        <w:t xml:space="preserve"> </w:t>
      </w:r>
      <w:r>
        <w:rPr>
          <w:rFonts w:hint="eastAsia" w:ascii="仿宋" w:hAnsi="仿宋" w:eastAsia="仿宋" w:cs="仿宋"/>
          <w:b/>
          <w:bCs/>
          <w:spacing w:val="0"/>
          <w:sz w:val="28"/>
          <w:szCs w:val="28"/>
          <w:u w:val="single" w:color="auto"/>
        </w:rPr>
        <w:t xml:space="preserve">                               </w:t>
      </w:r>
      <w:r>
        <w:rPr>
          <w:rFonts w:hint="eastAsia" w:ascii="仿宋" w:hAnsi="仿宋" w:eastAsia="仿宋" w:cs="仿宋"/>
          <w:b/>
          <w:bCs/>
          <w:spacing w:val="0"/>
          <w:sz w:val="28"/>
          <w:szCs w:val="28"/>
          <w:u w:val="single" w:color="auto"/>
          <w:lang w:val="en-US" w:eastAsia="zh-CN"/>
        </w:rPr>
        <w:t xml:space="preserve">              </w:t>
      </w:r>
      <w:r>
        <w:rPr>
          <w:rFonts w:hint="eastAsia" w:ascii="仿宋" w:hAnsi="仿宋" w:eastAsia="仿宋" w:cs="仿宋"/>
          <w:b/>
          <w:bCs/>
          <w:spacing w:val="0"/>
          <w:sz w:val="28"/>
          <w:szCs w:val="28"/>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240" w:lineRule="atLeast"/>
        <w:ind w:firstLine="562" w:firstLineChars="200"/>
        <w:textAlignment w:val="baseline"/>
        <w:rPr>
          <w:rFonts w:hint="eastAsia" w:ascii="仿宋" w:hAnsi="仿宋" w:eastAsia="仿宋" w:cs="仿宋"/>
          <w:b/>
          <w:bCs/>
          <w:sz w:val="28"/>
          <w:szCs w:val="28"/>
          <w:u w:val="none" w:color="auto"/>
          <w:lang w:eastAsia="zh-CN"/>
        </w:rPr>
      </w:pPr>
      <w:r>
        <w:rPr>
          <w:rFonts w:hint="eastAsia" w:ascii="仿宋" w:hAnsi="仿宋" w:eastAsia="仿宋" w:cs="仿宋"/>
          <w:b/>
          <w:bCs/>
          <w:sz w:val="28"/>
          <w:szCs w:val="28"/>
          <w:u w:val="none" w:color="auto"/>
          <w:lang w:eastAsia="zh-CN"/>
        </w:rPr>
        <w:t>2021年11月1日，我局收到辽宁奉天检测技术有限公司受浑南区市场监督管理局委托在沈阳市浑南区美日鑫生鲜超市监督抽检的飞蟹《检验报告》：隔（以Cd计）项目不符合GB 2762-2017《食品安全国家标准 食品中污染物限量》要求，检验结论为不合格。</w:t>
      </w:r>
    </w:p>
    <w:p>
      <w:pPr>
        <w:keepNext w:val="0"/>
        <w:keepLines w:val="0"/>
        <w:pageBreakBefore w:val="0"/>
        <w:widowControl/>
        <w:kinsoku w:val="0"/>
        <w:wordWrap/>
        <w:overflowPunct/>
        <w:topLinePunct w:val="0"/>
        <w:autoSpaceDE w:val="0"/>
        <w:autoSpaceDN w:val="0"/>
        <w:bidi w:val="0"/>
        <w:adjustRightInd w:val="0"/>
        <w:snapToGrid w:val="0"/>
        <w:spacing w:line="240" w:lineRule="atLeast"/>
        <w:ind w:firstLine="562" w:firstLineChars="200"/>
        <w:textAlignment w:val="baseline"/>
        <w:rPr>
          <w:rFonts w:hint="eastAsia" w:ascii="仿宋" w:hAnsi="仿宋" w:eastAsia="仿宋" w:cs="仿宋"/>
          <w:b/>
          <w:bCs/>
          <w:sz w:val="28"/>
          <w:szCs w:val="28"/>
          <w:u w:val="none" w:color="auto"/>
          <w:lang w:eastAsia="zh-CN"/>
        </w:rPr>
      </w:pPr>
      <w:r>
        <w:rPr>
          <w:rFonts w:hint="eastAsia" w:ascii="仿宋" w:hAnsi="仿宋" w:eastAsia="仿宋" w:cs="仿宋"/>
          <w:b/>
          <w:bCs/>
          <w:sz w:val="28"/>
          <w:szCs w:val="28"/>
          <w:u w:val="none" w:color="auto"/>
          <w:lang w:eastAsia="zh-CN"/>
        </w:rPr>
        <w:t>2021年11月1</w:t>
      </w:r>
      <w:r>
        <w:rPr>
          <w:rFonts w:hint="eastAsia" w:ascii="仿宋" w:hAnsi="仿宋" w:eastAsia="仿宋" w:cs="仿宋"/>
          <w:b/>
          <w:bCs/>
          <w:sz w:val="28"/>
          <w:szCs w:val="28"/>
          <w:u w:val="none" w:color="auto"/>
          <w:lang w:val="en-US" w:eastAsia="zh-CN"/>
        </w:rPr>
        <w:t>5</w:t>
      </w:r>
      <w:r>
        <w:rPr>
          <w:rFonts w:hint="eastAsia" w:ascii="仿宋" w:hAnsi="仿宋" w:eastAsia="仿宋" w:cs="仿宋"/>
          <w:b/>
          <w:bCs/>
          <w:sz w:val="28"/>
          <w:szCs w:val="28"/>
          <w:u w:val="none" w:color="auto"/>
          <w:lang w:eastAsia="zh-CN"/>
        </w:rPr>
        <w:t>日，我局执法人员对位于</w:t>
      </w:r>
      <w:r>
        <w:rPr>
          <w:rFonts w:hint="eastAsia" w:ascii="仿宋" w:hAnsi="仿宋" w:eastAsia="仿宋" w:cs="仿宋"/>
          <w:b/>
          <w:bCs/>
          <w:spacing w:val="0"/>
          <w:sz w:val="28"/>
          <w:szCs w:val="28"/>
          <w:u w:val="none" w:color="auto"/>
          <w:lang w:eastAsia="zh-CN"/>
        </w:rPr>
        <w:t>辽宁省沈阳市浑南新区沈营路17-C22号（丁-11）</w:t>
      </w:r>
      <w:r>
        <w:rPr>
          <w:rFonts w:hint="eastAsia" w:ascii="仿宋" w:hAnsi="仿宋" w:eastAsia="仿宋" w:cs="仿宋"/>
          <w:b/>
          <w:bCs/>
          <w:sz w:val="28"/>
          <w:szCs w:val="28"/>
          <w:u w:val="none" w:color="auto"/>
          <w:lang w:eastAsia="zh-CN"/>
        </w:rPr>
        <w:t>的沈阳市浑南区美日鑫生鲜超市进行了现场检查，该店水产销售区内未发现有该批次不合格飞蟹在售，也未发现该涉案飞蟹有库存。执法人员向该店负责人送达了《检验报告》，告知其于2021年</w:t>
      </w:r>
      <w:r>
        <w:rPr>
          <w:rFonts w:hint="eastAsia" w:ascii="仿宋" w:hAnsi="仿宋" w:eastAsia="仿宋" w:cs="仿宋"/>
          <w:b/>
          <w:bCs/>
          <w:sz w:val="28"/>
          <w:szCs w:val="28"/>
          <w:u w:val="none" w:color="auto"/>
          <w:lang w:val="en-US" w:eastAsia="zh-CN"/>
        </w:rPr>
        <w:t>9</w:t>
      </w:r>
      <w:r>
        <w:rPr>
          <w:rFonts w:hint="eastAsia" w:ascii="仿宋" w:hAnsi="仿宋" w:eastAsia="仿宋" w:cs="仿宋"/>
          <w:b/>
          <w:bCs/>
          <w:sz w:val="28"/>
          <w:szCs w:val="28"/>
          <w:u w:val="none" w:color="auto"/>
          <w:lang w:eastAsia="zh-CN"/>
        </w:rPr>
        <w:t>月</w:t>
      </w:r>
      <w:r>
        <w:rPr>
          <w:rFonts w:hint="eastAsia" w:ascii="仿宋" w:hAnsi="仿宋" w:eastAsia="仿宋" w:cs="仿宋"/>
          <w:b/>
          <w:bCs/>
          <w:sz w:val="28"/>
          <w:szCs w:val="28"/>
          <w:u w:val="none" w:color="auto"/>
          <w:lang w:val="en-US" w:eastAsia="zh-CN"/>
        </w:rPr>
        <w:t>25</w:t>
      </w:r>
      <w:r>
        <w:rPr>
          <w:rFonts w:hint="eastAsia" w:ascii="仿宋" w:hAnsi="仿宋" w:eastAsia="仿宋" w:cs="仿宋"/>
          <w:b/>
          <w:bCs/>
          <w:sz w:val="28"/>
          <w:szCs w:val="28"/>
          <w:u w:val="none" w:color="auto"/>
          <w:lang w:eastAsia="zh-CN"/>
        </w:rPr>
        <w:t>日抽检的飞蟹重金属含量超过食品安全标准限量，为不合格产品。</w:t>
      </w:r>
    </w:p>
    <w:p>
      <w:pPr>
        <w:keepNext w:val="0"/>
        <w:keepLines w:val="0"/>
        <w:pageBreakBefore w:val="0"/>
        <w:widowControl/>
        <w:kinsoku w:val="0"/>
        <w:wordWrap/>
        <w:overflowPunct/>
        <w:topLinePunct w:val="0"/>
        <w:autoSpaceDE w:val="0"/>
        <w:autoSpaceDN w:val="0"/>
        <w:bidi w:val="0"/>
        <w:adjustRightInd w:val="0"/>
        <w:snapToGrid w:val="0"/>
        <w:spacing w:line="240" w:lineRule="atLeast"/>
        <w:ind w:firstLine="562" w:firstLineChars="200"/>
        <w:textAlignment w:val="baseline"/>
        <w:rPr>
          <w:rFonts w:hint="eastAsia" w:ascii="仿宋" w:hAnsi="仿宋" w:eastAsia="仿宋" w:cs="仿宋"/>
          <w:b/>
          <w:bCs/>
          <w:sz w:val="28"/>
          <w:szCs w:val="28"/>
          <w:u w:val="none" w:color="auto"/>
          <w:lang w:eastAsia="zh-CN"/>
        </w:rPr>
      </w:pPr>
      <w:r>
        <w:rPr>
          <w:rFonts w:hint="eastAsia" w:ascii="仿宋" w:hAnsi="仿宋" w:eastAsia="仿宋" w:cs="仿宋"/>
          <w:b/>
          <w:bCs/>
          <w:sz w:val="28"/>
          <w:szCs w:val="28"/>
          <w:u w:val="none" w:color="auto"/>
          <w:lang w:eastAsia="zh-CN"/>
        </w:rPr>
        <w:t>2021年11月1日，经报请局领导批准立案调查。</w:t>
      </w:r>
    </w:p>
    <w:p>
      <w:pPr>
        <w:keepNext w:val="0"/>
        <w:keepLines w:val="0"/>
        <w:pageBreakBefore w:val="0"/>
        <w:widowControl/>
        <w:kinsoku w:val="0"/>
        <w:wordWrap/>
        <w:overflowPunct/>
        <w:topLinePunct w:val="0"/>
        <w:autoSpaceDE w:val="0"/>
        <w:autoSpaceDN w:val="0"/>
        <w:bidi w:val="0"/>
        <w:adjustRightInd w:val="0"/>
        <w:snapToGrid w:val="0"/>
        <w:spacing w:line="240" w:lineRule="atLeast"/>
        <w:ind w:firstLine="562" w:firstLineChars="200"/>
        <w:textAlignment w:val="baseline"/>
        <w:rPr>
          <w:rFonts w:hint="eastAsia" w:ascii="仿宋" w:hAnsi="仿宋" w:eastAsia="仿宋" w:cs="仿宋"/>
          <w:b/>
          <w:bCs/>
          <w:sz w:val="28"/>
          <w:szCs w:val="28"/>
          <w:u w:val="none" w:color="auto"/>
          <w:lang w:eastAsia="zh-CN"/>
        </w:rPr>
      </w:pPr>
      <w:r>
        <w:rPr>
          <w:rFonts w:hint="eastAsia" w:ascii="仿宋" w:hAnsi="仿宋" w:eastAsia="仿宋" w:cs="仿宋"/>
          <w:b/>
          <w:bCs/>
          <w:sz w:val="28"/>
          <w:szCs w:val="28"/>
          <w:u w:val="none" w:color="auto"/>
          <w:lang w:eastAsia="zh-CN"/>
        </w:rPr>
        <w:t>2021年11月</w:t>
      </w:r>
      <w:r>
        <w:rPr>
          <w:rFonts w:hint="eastAsia" w:ascii="仿宋" w:hAnsi="仿宋" w:eastAsia="仿宋" w:cs="仿宋"/>
          <w:b/>
          <w:bCs/>
          <w:sz w:val="28"/>
          <w:szCs w:val="28"/>
          <w:u w:val="none" w:color="auto"/>
          <w:lang w:val="en-US" w:eastAsia="zh-CN"/>
        </w:rPr>
        <w:t>5</w:t>
      </w:r>
      <w:r>
        <w:rPr>
          <w:rFonts w:hint="eastAsia" w:ascii="仿宋" w:hAnsi="仿宋" w:eastAsia="仿宋" w:cs="仿宋"/>
          <w:b/>
          <w:bCs/>
          <w:sz w:val="28"/>
          <w:szCs w:val="28"/>
          <w:u w:val="none" w:color="auto"/>
          <w:lang w:eastAsia="zh-CN"/>
        </w:rPr>
        <w:t>日，案件承办人在沈阳市浑南区世纪路22号60</w:t>
      </w:r>
      <w:r>
        <w:rPr>
          <w:rFonts w:hint="eastAsia" w:ascii="仿宋" w:hAnsi="仿宋" w:eastAsia="仿宋" w:cs="仿宋"/>
          <w:b/>
          <w:bCs/>
          <w:sz w:val="28"/>
          <w:szCs w:val="28"/>
          <w:u w:val="none" w:color="auto"/>
          <w:lang w:val="en-US" w:eastAsia="zh-CN"/>
        </w:rPr>
        <w:t>1</w:t>
      </w:r>
      <w:r>
        <w:rPr>
          <w:rFonts w:hint="eastAsia" w:ascii="仿宋" w:hAnsi="仿宋" w:eastAsia="仿宋" w:cs="仿宋"/>
          <w:b/>
          <w:bCs/>
          <w:sz w:val="28"/>
          <w:szCs w:val="28"/>
          <w:u w:val="none" w:color="auto"/>
          <w:lang w:eastAsia="zh-CN"/>
        </w:rPr>
        <w:t xml:space="preserve">室，对当事人张旭进行了与本案有关情况的调查，并制作了《询问笔录》。        </w:t>
      </w:r>
    </w:p>
    <w:p>
      <w:pPr>
        <w:keepNext w:val="0"/>
        <w:keepLines w:val="0"/>
        <w:pageBreakBefore w:val="0"/>
        <w:widowControl/>
        <w:kinsoku w:val="0"/>
        <w:wordWrap/>
        <w:overflowPunct/>
        <w:topLinePunct w:val="0"/>
        <w:autoSpaceDE w:val="0"/>
        <w:autoSpaceDN w:val="0"/>
        <w:bidi w:val="0"/>
        <w:adjustRightInd w:val="0"/>
        <w:snapToGrid w:val="0"/>
        <w:spacing w:line="240" w:lineRule="atLeast"/>
        <w:ind w:firstLine="562" w:firstLineChars="200"/>
        <w:textAlignment w:val="baseline"/>
        <w:rPr>
          <w:rFonts w:hint="eastAsia" w:ascii="仿宋" w:hAnsi="仿宋" w:eastAsia="仿宋" w:cs="仿宋"/>
          <w:b/>
          <w:bCs/>
          <w:sz w:val="28"/>
          <w:szCs w:val="28"/>
          <w:u w:val="none" w:color="auto"/>
          <w:lang w:eastAsia="zh-CN"/>
        </w:rPr>
      </w:pPr>
      <w:r>
        <w:rPr>
          <w:rFonts w:hint="eastAsia" w:ascii="仿宋" w:hAnsi="仿宋" w:eastAsia="仿宋" w:cs="仿宋"/>
          <w:b/>
          <w:bCs/>
          <w:sz w:val="28"/>
          <w:szCs w:val="28"/>
          <w:u w:val="none" w:color="auto"/>
          <w:lang w:eastAsia="zh-CN"/>
        </w:rPr>
        <w:t>经查，当事人沈阳市浑南区美日鑫生鲜超市于20</w:t>
      </w:r>
      <w:r>
        <w:rPr>
          <w:rFonts w:hint="eastAsia" w:ascii="仿宋" w:hAnsi="仿宋" w:eastAsia="仿宋" w:cs="仿宋"/>
          <w:b/>
          <w:bCs/>
          <w:sz w:val="28"/>
          <w:szCs w:val="28"/>
          <w:u w:val="none" w:color="auto"/>
          <w:lang w:val="en-US" w:eastAsia="zh-CN"/>
        </w:rPr>
        <w:t>20</w:t>
      </w:r>
      <w:r>
        <w:rPr>
          <w:rFonts w:hint="eastAsia" w:ascii="仿宋" w:hAnsi="仿宋" w:eastAsia="仿宋" w:cs="仿宋"/>
          <w:b/>
          <w:bCs/>
          <w:sz w:val="28"/>
          <w:szCs w:val="28"/>
          <w:u w:val="none" w:color="auto"/>
          <w:lang w:eastAsia="zh-CN"/>
        </w:rPr>
        <w:t>年0</w:t>
      </w:r>
      <w:r>
        <w:rPr>
          <w:rFonts w:hint="eastAsia" w:ascii="仿宋" w:hAnsi="仿宋" w:eastAsia="仿宋" w:cs="仿宋"/>
          <w:b/>
          <w:bCs/>
          <w:sz w:val="28"/>
          <w:szCs w:val="28"/>
          <w:u w:val="none" w:color="auto"/>
          <w:lang w:val="en-US" w:eastAsia="zh-CN"/>
        </w:rPr>
        <w:t>3</w:t>
      </w:r>
      <w:r>
        <w:rPr>
          <w:rFonts w:hint="eastAsia" w:ascii="仿宋" w:hAnsi="仿宋" w:eastAsia="仿宋" w:cs="仿宋"/>
          <w:b/>
          <w:bCs/>
          <w:sz w:val="28"/>
          <w:szCs w:val="28"/>
          <w:u w:val="none" w:color="auto"/>
          <w:lang w:eastAsia="zh-CN"/>
        </w:rPr>
        <w:t>月</w:t>
      </w:r>
      <w:r>
        <w:rPr>
          <w:rFonts w:hint="eastAsia" w:ascii="仿宋" w:hAnsi="仿宋" w:eastAsia="仿宋" w:cs="仿宋"/>
          <w:b/>
          <w:bCs/>
          <w:sz w:val="28"/>
          <w:szCs w:val="28"/>
          <w:u w:val="none" w:color="auto"/>
          <w:lang w:val="en-US" w:eastAsia="zh-CN"/>
        </w:rPr>
        <w:t>10</w:t>
      </w:r>
      <w:r>
        <w:rPr>
          <w:rFonts w:hint="eastAsia" w:ascii="仿宋" w:hAnsi="仿宋" w:eastAsia="仿宋" w:cs="仿宋"/>
          <w:b/>
          <w:bCs/>
          <w:sz w:val="28"/>
          <w:szCs w:val="28"/>
          <w:u w:val="none" w:color="auto"/>
          <w:lang w:eastAsia="zh-CN"/>
        </w:rPr>
        <w:t>日成立，主要经营食品、初级农产品零售，营业执照资质手续齐全。2021年1</w:t>
      </w:r>
      <w:r>
        <w:rPr>
          <w:rFonts w:hint="eastAsia" w:ascii="仿宋" w:hAnsi="仿宋" w:eastAsia="仿宋" w:cs="仿宋"/>
          <w:b/>
          <w:bCs/>
          <w:sz w:val="28"/>
          <w:szCs w:val="28"/>
          <w:u w:val="none" w:color="auto"/>
          <w:lang w:val="en-US" w:eastAsia="zh-CN"/>
        </w:rPr>
        <w:t>0</w:t>
      </w:r>
      <w:r>
        <w:rPr>
          <w:rFonts w:hint="eastAsia" w:ascii="仿宋" w:hAnsi="仿宋" w:eastAsia="仿宋" w:cs="仿宋"/>
          <w:b/>
          <w:bCs/>
          <w:sz w:val="28"/>
          <w:szCs w:val="28"/>
          <w:u w:val="none" w:color="auto"/>
          <w:lang w:eastAsia="zh-CN"/>
        </w:rPr>
        <w:t>月</w:t>
      </w:r>
      <w:r>
        <w:rPr>
          <w:rFonts w:hint="eastAsia" w:ascii="仿宋" w:hAnsi="仿宋" w:eastAsia="仿宋" w:cs="仿宋"/>
          <w:b/>
          <w:bCs/>
          <w:sz w:val="28"/>
          <w:szCs w:val="28"/>
          <w:u w:val="none" w:color="auto"/>
          <w:lang w:val="en-US" w:eastAsia="zh-CN"/>
        </w:rPr>
        <w:t>28</w:t>
      </w:r>
      <w:r>
        <w:rPr>
          <w:rFonts w:hint="eastAsia" w:ascii="仿宋" w:hAnsi="仿宋" w:eastAsia="仿宋" w:cs="仿宋"/>
          <w:b/>
          <w:bCs/>
          <w:sz w:val="28"/>
          <w:szCs w:val="28"/>
          <w:u w:val="none" w:color="auto"/>
          <w:lang w:eastAsia="zh-CN"/>
        </w:rPr>
        <w:t>日，辽宁奉天检测技术有限公司受浑南区市场监督管理局委托，对当事人销售的飞蟹进行了抽检，其隔（以Cd计）含量超过食品安全标准限量，为不合格产品。这批飞蟹由沈阳市浑南区美日鑫生鲜超市于2021年9月25日从沈阳市沈北新区李艳民水产批发商行统一采购，共计12.5公斤，销售价格70元/公斤（货值金额875元），抽样用了2.085公斤，剩余产品至9月25日已全部售出。当事人承认该批飞蟹抽检为不合格产品的抽样检验结果，其违法事实清楚。</w:t>
      </w:r>
    </w:p>
    <w:p>
      <w:pPr>
        <w:keepNext w:val="0"/>
        <w:keepLines w:val="0"/>
        <w:pageBreakBefore w:val="0"/>
        <w:widowControl/>
        <w:kinsoku w:val="0"/>
        <w:wordWrap/>
        <w:overflowPunct/>
        <w:topLinePunct w:val="0"/>
        <w:autoSpaceDE w:val="0"/>
        <w:autoSpaceDN w:val="0"/>
        <w:bidi w:val="0"/>
        <w:adjustRightInd w:val="0"/>
        <w:snapToGrid w:val="0"/>
        <w:spacing w:line="240" w:lineRule="atLeast"/>
        <w:ind w:firstLine="562" w:firstLineChars="200"/>
        <w:textAlignment w:val="baseline"/>
        <w:rPr>
          <w:rFonts w:hint="eastAsia" w:ascii="仿宋" w:hAnsi="仿宋" w:eastAsia="仿宋" w:cs="仿宋"/>
          <w:b/>
          <w:bCs/>
          <w:sz w:val="28"/>
          <w:szCs w:val="28"/>
          <w:u w:val="none" w:color="auto"/>
          <w:lang w:val="en-US" w:eastAsia="zh-CN"/>
        </w:rPr>
      </w:pPr>
      <w:r>
        <w:rPr>
          <w:rFonts w:hint="eastAsia" w:ascii="仿宋" w:hAnsi="仿宋" w:eastAsia="仿宋" w:cs="仿宋"/>
          <w:b/>
          <w:bCs/>
          <w:sz w:val="28"/>
          <w:szCs w:val="28"/>
          <w:u w:val="none" w:color="auto"/>
          <w:lang w:val="en-US" w:eastAsia="zh-CN"/>
        </w:rPr>
        <w:t>上述事实，主要有以下证据证明：</w:t>
      </w:r>
    </w:p>
    <w:p>
      <w:pPr>
        <w:keepNext w:val="0"/>
        <w:keepLines w:val="0"/>
        <w:pageBreakBefore w:val="0"/>
        <w:widowControl/>
        <w:kinsoku w:val="0"/>
        <w:wordWrap/>
        <w:overflowPunct/>
        <w:topLinePunct w:val="0"/>
        <w:autoSpaceDE w:val="0"/>
        <w:autoSpaceDN w:val="0"/>
        <w:bidi w:val="0"/>
        <w:adjustRightInd w:val="0"/>
        <w:snapToGrid w:val="0"/>
        <w:spacing w:line="240" w:lineRule="atLeast"/>
        <w:ind w:firstLine="562" w:firstLineChars="200"/>
        <w:textAlignment w:val="baseline"/>
        <w:rPr>
          <w:rFonts w:hint="eastAsia" w:ascii="仿宋" w:hAnsi="仿宋" w:eastAsia="仿宋" w:cs="仿宋"/>
          <w:b/>
          <w:bCs/>
          <w:sz w:val="28"/>
          <w:szCs w:val="28"/>
          <w:u w:val="none" w:color="auto"/>
          <w:lang w:val="en-US" w:eastAsia="zh-CN"/>
        </w:rPr>
      </w:pPr>
      <w:r>
        <w:rPr>
          <w:rFonts w:hint="eastAsia" w:ascii="仿宋" w:hAnsi="仿宋" w:eastAsia="仿宋" w:cs="仿宋"/>
          <w:b/>
          <w:bCs/>
          <w:sz w:val="28"/>
          <w:szCs w:val="28"/>
          <w:u w:val="none" w:color="auto"/>
          <w:lang w:val="en-US" w:eastAsia="zh-CN"/>
        </w:rPr>
        <w:t>1. 辽宁奉天检测技术有限公司《检验报告》1份，证明案件来源情况；</w:t>
      </w:r>
    </w:p>
    <w:p>
      <w:pPr>
        <w:keepNext w:val="0"/>
        <w:keepLines w:val="0"/>
        <w:pageBreakBefore w:val="0"/>
        <w:widowControl/>
        <w:kinsoku w:val="0"/>
        <w:wordWrap/>
        <w:overflowPunct/>
        <w:topLinePunct w:val="0"/>
        <w:autoSpaceDE w:val="0"/>
        <w:autoSpaceDN w:val="0"/>
        <w:bidi w:val="0"/>
        <w:adjustRightInd w:val="0"/>
        <w:snapToGrid w:val="0"/>
        <w:spacing w:line="240" w:lineRule="atLeast"/>
        <w:ind w:firstLine="562" w:firstLineChars="200"/>
        <w:textAlignment w:val="baseline"/>
        <w:rPr>
          <w:rFonts w:hint="eastAsia" w:ascii="仿宋" w:hAnsi="仿宋" w:eastAsia="仿宋" w:cs="仿宋"/>
          <w:b/>
          <w:bCs/>
          <w:sz w:val="28"/>
          <w:szCs w:val="28"/>
          <w:u w:val="none" w:color="auto"/>
          <w:lang w:val="en-US" w:eastAsia="zh-CN"/>
        </w:rPr>
      </w:pPr>
      <w:r>
        <w:rPr>
          <w:rFonts w:hint="eastAsia" w:ascii="仿宋" w:hAnsi="仿宋" w:eastAsia="仿宋" w:cs="仿宋"/>
          <w:b/>
          <w:bCs/>
          <w:sz w:val="28"/>
          <w:szCs w:val="28"/>
          <w:u w:val="none" w:color="auto"/>
          <w:lang w:val="en-US" w:eastAsia="zh-CN"/>
        </w:rPr>
        <w:t>2.《现场笔录》2份，证明我局执法人员现场检查及整改复核的情况；</w:t>
      </w:r>
    </w:p>
    <w:p>
      <w:pPr>
        <w:keepNext w:val="0"/>
        <w:keepLines w:val="0"/>
        <w:pageBreakBefore w:val="0"/>
        <w:widowControl/>
        <w:kinsoku w:val="0"/>
        <w:wordWrap/>
        <w:overflowPunct/>
        <w:topLinePunct w:val="0"/>
        <w:autoSpaceDE w:val="0"/>
        <w:autoSpaceDN w:val="0"/>
        <w:bidi w:val="0"/>
        <w:adjustRightInd w:val="0"/>
        <w:snapToGrid w:val="0"/>
        <w:spacing w:line="240" w:lineRule="atLeast"/>
        <w:ind w:firstLine="562" w:firstLineChars="200"/>
        <w:textAlignment w:val="baseline"/>
        <w:rPr>
          <w:rFonts w:hint="eastAsia" w:ascii="仿宋" w:hAnsi="仿宋" w:eastAsia="仿宋" w:cs="仿宋"/>
          <w:b/>
          <w:bCs/>
          <w:sz w:val="28"/>
          <w:szCs w:val="28"/>
          <w:u w:val="none" w:color="auto"/>
          <w:lang w:val="en-US" w:eastAsia="zh-CN"/>
        </w:rPr>
      </w:pPr>
      <w:r>
        <w:rPr>
          <w:rFonts w:hint="eastAsia" w:ascii="仿宋" w:hAnsi="仿宋" w:eastAsia="仿宋" w:cs="仿宋"/>
          <w:b/>
          <w:bCs/>
          <w:sz w:val="28"/>
          <w:szCs w:val="28"/>
          <w:u w:val="none" w:color="auto"/>
          <w:lang w:val="en-US" w:eastAsia="zh-CN"/>
        </w:rPr>
        <w:t>3.《询问笔录》1份，证明我局执法人员依法调查该当事人涉嫌违法的情况；</w:t>
      </w:r>
    </w:p>
    <w:p>
      <w:pPr>
        <w:keepNext w:val="0"/>
        <w:keepLines w:val="0"/>
        <w:pageBreakBefore w:val="0"/>
        <w:widowControl/>
        <w:kinsoku w:val="0"/>
        <w:wordWrap/>
        <w:overflowPunct/>
        <w:topLinePunct w:val="0"/>
        <w:autoSpaceDE w:val="0"/>
        <w:autoSpaceDN w:val="0"/>
        <w:bidi w:val="0"/>
        <w:adjustRightInd w:val="0"/>
        <w:snapToGrid w:val="0"/>
        <w:spacing w:line="240" w:lineRule="atLeast"/>
        <w:ind w:firstLine="562" w:firstLineChars="200"/>
        <w:textAlignment w:val="baseline"/>
        <w:rPr>
          <w:rFonts w:hint="eastAsia" w:ascii="仿宋" w:hAnsi="仿宋" w:eastAsia="仿宋" w:cs="仿宋"/>
          <w:b/>
          <w:bCs/>
          <w:sz w:val="28"/>
          <w:szCs w:val="28"/>
          <w:u w:val="none" w:color="auto"/>
          <w:lang w:val="en-US" w:eastAsia="zh-CN"/>
        </w:rPr>
      </w:pPr>
      <w:r>
        <w:rPr>
          <w:rFonts w:hint="eastAsia" w:ascii="仿宋" w:hAnsi="仿宋" w:eastAsia="仿宋" w:cs="仿宋"/>
          <w:b/>
          <w:bCs/>
          <w:sz w:val="28"/>
          <w:szCs w:val="28"/>
          <w:u w:val="none" w:color="auto"/>
          <w:lang w:val="en-US" w:eastAsia="zh-CN"/>
        </w:rPr>
        <w:t>4.涉案产品进货小票、进货查验记录簿复印件各一份，证明当事人依法对产品进行查验并留存进货单据；</w:t>
      </w:r>
    </w:p>
    <w:p>
      <w:pPr>
        <w:keepNext w:val="0"/>
        <w:keepLines w:val="0"/>
        <w:pageBreakBefore w:val="0"/>
        <w:widowControl/>
        <w:kinsoku w:val="0"/>
        <w:wordWrap/>
        <w:overflowPunct/>
        <w:topLinePunct w:val="0"/>
        <w:autoSpaceDE w:val="0"/>
        <w:autoSpaceDN w:val="0"/>
        <w:bidi w:val="0"/>
        <w:adjustRightInd w:val="0"/>
        <w:snapToGrid w:val="0"/>
        <w:spacing w:line="240" w:lineRule="atLeast"/>
        <w:ind w:firstLine="562" w:firstLineChars="200"/>
        <w:textAlignment w:val="baseline"/>
        <w:rPr>
          <w:rFonts w:hint="eastAsia" w:ascii="仿宋" w:hAnsi="仿宋" w:eastAsia="仿宋" w:cs="仿宋"/>
          <w:b/>
          <w:bCs/>
          <w:sz w:val="28"/>
          <w:szCs w:val="28"/>
          <w:u w:val="none" w:color="auto"/>
          <w:lang w:val="en-US" w:eastAsia="zh-CN"/>
        </w:rPr>
      </w:pPr>
      <w:r>
        <w:rPr>
          <w:rFonts w:hint="eastAsia" w:ascii="仿宋" w:hAnsi="仿宋" w:eastAsia="仿宋" w:cs="仿宋"/>
          <w:b/>
          <w:bCs/>
          <w:sz w:val="28"/>
          <w:szCs w:val="28"/>
          <w:u w:val="none" w:color="auto"/>
          <w:lang w:val="en-US" w:eastAsia="zh-CN"/>
        </w:rPr>
        <w:t>5.该店资质证明材料一份，证明该店合法资质；</w:t>
      </w:r>
    </w:p>
    <w:p>
      <w:pPr>
        <w:keepNext w:val="0"/>
        <w:keepLines w:val="0"/>
        <w:pageBreakBefore w:val="0"/>
        <w:widowControl/>
        <w:kinsoku w:val="0"/>
        <w:wordWrap/>
        <w:overflowPunct/>
        <w:topLinePunct w:val="0"/>
        <w:autoSpaceDE w:val="0"/>
        <w:autoSpaceDN w:val="0"/>
        <w:bidi w:val="0"/>
        <w:adjustRightInd w:val="0"/>
        <w:snapToGrid w:val="0"/>
        <w:spacing w:line="240" w:lineRule="atLeast"/>
        <w:ind w:firstLine="562" w:firstLineChars="200"/>
        <w:textAlignment w:val="baseline"/>
        <w:rPr>
          <w:rFonts w:hint="eastAsia" w:ascii="仿宋" w:hAnsi="仿宋" w:eastAsia="仿宋" w:cs="仿宋"/>
          <w:b/>
          <w:bCs/>
          <w:sz w:val="28"/>
          <w:szCs w:val="28"/>
          <w:u w:val="none" w:color="auto"/>
          <w:lang w:val="en-US" w:eastAsia="zh-CN"/>
        </w:rPr>
      </w:pPr>
      <w:r>
        <w:rPr>
          <w:rFonts w:hint="eastAsia" w:ascii="仿宋" w:hAnsi="仿宋" w:eastAsia="仿宋" w:cs="仿宋"/>
          <w:b/>
          <w:bCs/>
          <w:sz w:val="28"/>
          <w:szCs w:val="28"/>
          <w:u w:val="none" w:color="auto"/>
          <w:lang w:val="en-US" w:eastAsia="zh-CN"/>
        </w:rPr>
        <w:t>6.当事人身份证复印件一份，证明经营者身份；</w:t>
      </w:r>
    </w:p>
    <w:p>
      <w:pPr>
        <w:keepNext w:val="0"/>
        <w:keepLines w:val="0"/>
        <w:pageBreakBefore w:val="0"/>
        <w:widowControl/>
        <w:kinsoku w:val="0"/>
        <w:wordWrap/>
        <w:overflowPunct/>
        <w:topLinePunct w:val="0"/>
        <w:autoSpaceDE w:val="0"/>
        <w:autoSpaceDN w:val="0"/>
        <w:bidi w:val="0"/>
        <w:adjustRightInd w:val="0"/>
        <w:snapToGrid w:val="0"/>
        <w:spacing w:line="240" w:lineRule="atLeast"/>
        <w:ind w:firstLine="562" w:firstLineChars="200"/>
        <w:textAlignment w:val="baseline"/>
        <w:rPr>
          <w:rFonts w:hint="eastAsia" w:ascii="仿宋" w:hAnsi="仿宋" w:eastAsia="仿宋" w:cs="仿宋"/>
          <w:b/>
          <w:bCs/>
          <w:sz w:val="28"/>
          <w:szCs w:val="28"/>
          <w:u w:val="none" w:color="auto"/>
          <w:lang w:val="en-US" w:eastAsia="zh-CN"/>
        </w:rPr>
      </w:pPr>
      <w:r>
        <w:rPr>
          <w:rFonts w:hint="eastAsia" w:ascii="仿宋" w:hAnsi="仿宋" w:eastAsia="仿宋" w:cs="仿宋"/>
          <w:b/>
          <w:bCs/>
          <w:sz w:val="28"/>
          <w:szCs w:val="28"/>
          <w:u w:val="none" w:color="auto"/>
          <w:lang w:val="en-US" w:eastAsia="zh-CN"/>
        </w:rPr>
        <w:t>7.货供方资质复印件一份，证明供货方合法资质；</w:t>
      </w:r>
    </w:p>
    <w:p>
      <w:pPr>
        <w:keepNext w:val="0"/>
        <w:keepLines w:val="0"/>
        <w:pageBreakBefore w:val="0"/>
        <w:widowControl/>
        <w:kinsoku w:val="0"/>
        <w:wordWrap/>
        <w:overflowPunct/>
        <w:topLinePunct w:val="0"/>
        <w:autoSpaceDE w:val="0"/>
        <w:autoSpaceDN w:val="0"/>
        <w:bidi w:val="0"/>
        <w:adjustRightInd w:val="0"/>
        <w:snapToGrid w:val="0"/>
        <w:spacing w:line="240" w:lineRule="atLeast"/>
        <w:ind w:firstLine="562" w:firstLineChars="200"/>
        <w:textAlignment w:val="baseline"/>
        <w:rPr>
          <w:rFonts w:hint="eastAsia" w:ascii="仿宋" w:hAnsi="仿宋" w:eastAsia="仿宋" w:cs="仿宋"/>
          <w:b/>
          <w:bCs/>
          <w:sz w:val="28"/>
          <w:szCs w:val="28"/>
          <w:u w:val="none" w:color="auto"/>
          <w:lang w:val="en-US" w:eastAsia="zh-CN"/>
        </w:rPr>
      </w:pPr>
      <w:r>
        <w:rPr>
          <w:rFonts w:hint="eastAsia" w:ascii="仿宋" w:hAnsi="仿宋" w:eastAsia="仿宋" w:cs="仿宋"/>
          <w:b/>
          <w:bCs/>
          <w:sz w:val="28"/>
          <w:szCs w:val="28"/>
          <w:u w:val="none" w:color="auto"/>
          <w:lang w:val="en-US" w:eastAsia="zh-CN"/>
        </w:rPr>
        <w:t>8.情况说明一份，证明该批次不合格产品的数量及去向。</w:t>
      </w:r>
    </w:p>
    <w:p>
      <w:pPr>
        <w:keepNext w:val="0"/>
        <w:keepLines w:val="0"/>
        <w:pageBreakBefore w:val="0"/>
        <w:widowControl/>
        <w:kinsoku w:val="0"/>
        <w:wordWrap/>
        <w:overflowPunct/>
        <w:topLinePunct w:val="0"/>
        <w:autoSpaceDE w:val="0"/>
        <w:autoSpaceDN w:val="0"/>
        <w:bidi w:val="0"/>
        <w:adjustRightInd w:val="0"/>
        <w:snapToGrid w:val="0"/>
        <w:spacing w:line="240" w:lineRule="atLeast"/>
        <w:ind w:firstLine="562" w:firstLineChars="200"/>
        <w:textAlignment w:val="baseline"/>
        <w:rPr>
          <w:rFonts w:hint="eastAsia" w:ascii="仿宋" w:hAnsi="仿宋" w:eastAsia="仿宋" w:cs="仿宋"/>
          <w:b/>
          <w:bCs/>
          <w:sz w:val="28"/>
          <w:szCs w:val="28"/>
          <w:u w:val="none" w:color="auto"/>
          <w:lang w:eastAsia="zh-CN"/>
        </w:rPr>
      </w:pPr>
      <w:r>
        <w:rPr>
          <w:rFonts w:hint="eastAsia" w:ascii="仿宋" w:hAnsi="仿宋" w:eastAsia="仿宋" w:cs="仿宋"/>
          <w:b/>
          <w:bCs/>
          <w:sz w:val="28"/>
          <w:szCs w:val="28"/>
          <w:u w:val="none" w:color="auto"/>
          <w:lang w:val="en-US" w:eastAsia="zh-CN"/>
        </w:rPr>
        <w:t xml:space="preserve">9、执法记录仪音像资料刻录光盘一张，证明执法人员现场执法情况。   </w:t>
      </w:r>
      <w:r>
        <w:rPr>
          <w:rFonts w:hint="eastAsia" w:ascii="仿宋" w:hAnsi="仿宋" w:eastAsia="仿宋" w:cs="仿宋"/>
          <w:b/>
          <w:bCs/>
          <w:sz w:val="28"/>
          <w:szCs w:val="28"/>
          <w:u w:val="none" w:color="auto"/>
          <w:lang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240" w:lineRule="atLeast"/>
        <w:ind w:firstLine="562" w:firstLineChars="200"/>
        <w:textAlignment w:val="baseline"/>
        <w:rPr>
          <w:rFonts w:hint="eastAsia" w:ascii="仿宋" w:hAnsi="仿宋" w:eastAsia="仿宋" w:cs="仿宋"/>
          <w:b/>
          <w:bCs/>
          <w:sz w:val="28"/>
          <w:szCs w:val="28"/>
          <w:u w:val="none" w:color="auto"/>
          <w:lang w:val="en-US" w:eastAsia="zh-CN"/>
        </w:rPr>
      </w:pPr>
      <w:r>
        <w:rPr>
          <w:rFonts w:hint="eastAsia" w:ascii="仿宋" w:hAnsi="仿宋" w:eastAsia="仿宋" w:cs="仿宋"/>
          <w:b/>
          <w:bCs/>
          <w:sz w:val="28"/>
          <w:szCs w:val="28"/>
          <w:u w:val="none" w:color="auto"/>
          <w:lang w:val="en-US" w:eastAsia="zh-CN"/>
        </w:rPr>
        <w:t xml:space="preserve">（行政处罚告知情况，当事人陈述、申辩、听证意见，复核以及采纳情况和理由）已告知当事人，当事人未提出听证请求。                                                          </w:t>
      </w:r>
    </w:p>
    <w:p>
      <w:pPr>
        <w:keepNext w:val="0"/>
        <w:keepLines w:val="0"/>
        <w:pageBreakBefore w:val="0"/>
        <w:widowControl/>
        <w:kinsoku w:val="0"/>
        <w:wordWrap/>
        <w:overflowPunct/>
        <w:topLinePunct w:val="0"/>
        <w:autoSpaceDE w:val="0"/>
        <w:autoSpaceDN w:val="0"/>
        <w:bidi w:val="0"/>
        <w:adjustRightInd w:val="0"/>
        <w:snapToGrid w:val="0"/>
        <w:spacing w:line="240" w:lineRule="atLeast"/>
        <w:ind w:firstLine="562" w:firstLineChars="200"/>
        <w:textAlignment w:val="baseline"/>
        <w:rPr>
          <w:rFonts w:hint="eastAsia" w:ascii="仿宋" w:hAnsi="仿宋" w:eastAsia="仿宋" w:cs="仿宋"/>
          <w:b/>
          <w:bCs/>
          <w:sz w:val="28"/>
          <w:szCs w:val="28"/>
          <w:u w:val="none" w:color="auto"/>
          <w:lang w:val="en-US" w:eastAsia="zh-CN"/>
        </w:rPr>
      </w:pPr>
      <w:r>
        <w:rPr>
          <w:rFonts w:hint="eastAsia" w:ascii="仿宋" w:hAnsi="仿宋" w:eastAsia="仿宋" w:cs="仿宋"/>
          <w:b/>
          <w:bCs/>
          <w:sz w:val="28"/>
          <w:szCs w:val="28"/>
          <w:u w:val="none" w:color="auto"/>
          <w:lang w:val="en-US" w:eastAsia="zh-CN"/>
        </w:rPr>
        <w:t xml:space="preserve">本局认为，当事人销售重金属含量超过食品安全标准限量的飞蟹，违反了《食用农产品市场销售质量安全监督管理办法》第二十五条“禁止销售下列食用农产品：”第二项“（二）致病性微生物、农药残留、兽药残留、生物毒素、重金属等污染物质以及其他危害人体健康的物质含量超过食品安全标准限量的；”之规定，构成了销售重金属含量超过食品安全标准限量的飞蟹的行为。  </w:t>
      </w:r>
    </w:p>
    <w:p>
      <w:pPr>
        <w:keepNext w:val="0"/>
        <w:keepLines w:val="0"/>
        <w:pageBreakBefore w:val="0"/>
        <w:widowControl/>
        <w:kinsoku w:val="0"/>
        <w:wordWrap/>
        <w:overflowPunct/>
        <w:topLinePunct w:val="0"/>
        <w:autoSpaceDE w:val="0"/>
        <w:autoSpaceDN w:val="0"/>
        <w:bidi w:val="0"/>
        <w:adjustRightInd w:val="0"/>
        <w:snapToGrid w:val="0"/>
        <w:spacing w:line="240" w:lineRule="atLeast"/>
        <w:ind w:firstLine="562" w:firstLineChars="200"/>
        <w:textAlignment w:val="baseline"/>
        <w:rPr>
          <w:rFonts w:hint="eastAsia" w:ascii="仿宋" w:hAnsi="仿宋" w:eastAsia="仿宋" w:cs="仿宋"/>
          <w:b/>
          <w:bCs/>
          <w:sz w:val="28"/>
          <w:szCs w:val="28"/>
          <w:u w:val="none" w:color="auto"/>
          <w:lang w:val="en-US" w:eastAsia="zh-CN"/>
        </w:rPr>
      </w:pPr>
      <w:r>
        <w:rPr>
          <w:rFonts w:hint="eastAsia" w:ascii="仿宋" w:hAnsi="仿宋" w:eastAsia="仿宋" w:cs="仿宋"/>
          <w:b/>
          <w:bCs/>
          <w:sz w:val="28"/>
          <w:szCs w:val="28"/>
          <w:u w:val="none" w:color="auto"/>
          <w:lang w:val="en-US" w:eastAsia="zh-CN"/>
        </w:rPr>
        <w:t>（自由裁量的事实和理由） 当事人能够提供这批飞蟹的进货凭证，以及供货方</w:t>
      </w:r>
      <w:r>
        <w:rPr>
          <w:rFonts w:hint="eastAsia" w:ascii="仿宋" w:hAnsi="仿宋" w:eastAsia="仿宋" w:cs="仿宋"/>
          <w:b/>
          <w:bCs/>
          <w:sz w:val="28"/>
          <w:szCs w:val="28"/>
          <w:u w:val="none" w:color="auto"/>
          <w:lang w:eastAsia="zh-CN"/>
        </w:rPr>
        <w:t>沈阳市沈北新区李艳民水产批发商行</w:t>
      </w:r>
      <w:r>
        <w:rPr>
          <w:rFonts w:hint="eastAsia" w:ascii="仿宋" w:hAnsi="仿宋" w:eastAsia="仿宋" w:cs="仿宋"/>
          <w:b/>
          <w:bCs/>
          <w:sz w:val="28"/>
          <w:szCs w:val="28"/>
          <w:u w:val="none" w:color="auto"/>
          <w:lang w:val="en-US" w:eastAsia="zh-CN"/>
        </w:rPr>
        <w:t xml:space="preserve">的《营业执照》，履行了法定的农产品销售进货查验义务。当事人事前并不知道当日所售飞蟹为重金属含量超过食品安全标准限量的不合格产品，事后亦未接到有消费者因食用这批飞蟹出现不适症状的诉求反馈。                                           </w:t>
      </w:r>
    </w:p>
    <w:p>
      <w:pPr>
        <w:keepNext w:val="0"/>
        <w:keepLines w:val="0"/>
        <w:pageBreakBefore w:val="0"/>
        <w:widowControl/>
        <w:kinsoku w:val="0"/>
        <w:wordWrap/>
        <w:overflowPunct/>
        <w:topLinePunct w:val="0"/>
        <w:autoSpaceDE w:val="0"/>
        <w:autoSpaceDN w:val="0"/>
        <w:bidi w:val="0"/>
        <w:adjustRightInd w:val="0"/>
        <w:snapToGrid w:val="0"/>
        <w:spacing w:line="240" w:lineRule="atLeast"/>
        <w:ind w:firstLine="562" w:firstLineChars="200"/>
        <w:textAlignment w:val="baseline"/>
        <w:rPr>
          <w:rFonts w:hint="eastAsia" w:ascii="仿宋" w:hAnsi="仿宋" w:eastAsia="仿宋" w:cs="仿宋"/>
          <w:b/>
          <w:bCs/>
          <w:sz w:val="28"/>
          <w:szCs w:val="28"/>
          <w:u w:val="none" w:color="auto"/>
          <w:lang w:val="en-US" w:eastAsia="zh-CN"/>
        </w:rPr>
      </w:pPr>
      <w:r>
        <w:rPr>
          <w:rFonts w:hint="eastAsia" w:ascii="仿宋" w:hAnsi="仿宋" w:eastAsia="仿宋" w:cs="仿宋"/>
          <w:b/>
          <w:bCs/>
          <w:sz w:val="28"/>
          <w:szCs w:val="28"/>
          <w:u w:val="none" w:color="auto"/>
          <w:lang w:val="en-US" w:eastAsia="zh-CN"/>
        </w:rPr>
        <w:t>综上，当事人上述行为违反《食用农产品市场销售质量安全监督管理</w:t>
      </w:r>
    </w:p>
    <w:p>
      <w:pPr>
        <w:keepNext w:val="0"/>
        <w:keepLines w:val="0"/>
        <w:pageBreakBefore w:val="0"/>
        <w:widowControl/>
        <w:kinsoku w:val="0"/>
        <w:wordWrap/>
        <w:overflowPunct/>
        <w:topLinePunct w:val="0"/>
        <w:autoSpaceDE w:val="0"/>
        <w:autoSpaceDN w:val="0"/>
        <w:bidi w:val="0"/>
        <w:adjustRightInd w:val="0"/>
        <w:snapToGrid w:val="0"/>
        <w:spacing w:line="240" w:lineRule="atLeast"/>
        <w:ind w:firstLine="562" w:firstLineChars="200"/>
        <w:textAlignment w:val="baseline"/>
        <w:rPr>
          <w:rFonts w:hint="default" w:ascii="仿宋" w:hAnsi="仿宋" w:eastAsia="仿宋" w:cs="仿宋"/>
          <w:b/>
          <w:bCs/>
          <w:sz w:val="28"/>
          <w:szCs w:val="28"/>
          <w:u w:val="none" w:color="auto"/>
          <w:lang w:val="en-US" w:eastAsia="zh-CN"/>
        </w:rPr>
      </w:pPr>
      <w:r>
        <w:rPr>
          <w:rFonts w:hint="eastAsia" w:ascii="仿宋" w:hAnsi="仿宋" w:eastAsia="仿宋" w:cs="仿宋"/>
          <w:b/>
          <w:bCs/>
          <w:sz w:val="28"/>
          <w:szCs w:val="28"/>
          <w:u w:val="none" w:color="auto"/>
          <w:lang w:val="en-US" w:eastAsia="zh-CN"/>
        </w:rPr>
        <w:t>办法》第五十条第二款，</w:t>
      </w:r>
      <w:r>
        <w:rPr>
          <w:rFonts w:hint="eastAsia" w:ascii="仿宋" w:hAnsi="仿宋" w:eastAsia="仿宋" w:cs="仿宋"/>
          <w:b/>
          <w:bCs/>
          <w:sz w:val="28"/>
          <w:szCs w:val="28"/>
          <w:u w:val="none" w:color="auto"/>
          <w:lang w:eastAsia="zh-CN"/>
        </w:rPr>
        <w:t>依据</w:t>
      </w:r>
      <w:r>
        <w:rPr>
          <w:rFonts w:hint="eastAsia" w:ascii="仿宋" w:hAnsi="仿宋" w:eastAsia="仿宋" w:cs="仿宋"/>
          <w:b/>
          <w:bCs/>
          <w:sz w:val="28"/>
          <w:szCs w:val="28"/>
          <w:u w:val="none" w:color="auto"/>
          <w:lang w:val="en-US" w:eastAsia="zh-CN"/>
        </w:rPr>
        <w:t>《中华人民共和国行政处罚法》第二十三条</w:t>
      </w:r>
      <w:r>
        <w:rPr>
          <w:rFonts w:hint="eastAsia" w:ascii="仿宋" w:hAnsi="仿宋" w:eastAsia="仿宋" w:cs="仿宋"/>
          <w:b/>
          <w:bCs/>
          <w:sz w:val="28"/>
          <w:szCs w:val="28"/>
          <w:u w:val="none" w:color="auto"/>
          <w:lang w:eastAsia="zh-CN"/>
        </w:rPr>
        <w:t>，</w:t>
      </w:r>
      <w:r>
        <w:rPr>
          <w:rFonts w:hint="eastAsia" w:ascii="仿宋" w:hAnsi="仿宋" w:eastAsia="仿宋" w:cs="仿宋"/>
          <w:b/>
          <w:bCs/>
          <w:sz w:val="28"/>
          <w:szCs w:val="28"/>
          <w:u w:val="none" w:color="auto"/>
          <w:lang w:val="en-US" w:eastAsia="zh-CN"/>
        </w:rPr>
        <w:t>现责令当事人改正上述违法行为。</w:t>
      </w:r>
    </w:p>
    <w:p>
      <w:pPr>
        <w:keepNext w:val="0"/>
        <w:keepLines w:val="0"/>
        <w:pageBreakBefore w:val="0"/>
        <w:widowControl/>
        <w:kinsoku w:val="0"/>
        <w:wordWrap/>
        <w:overflowPunct/>
        <w:topLinePunct w:val="0"/>
        <w:autoSpaceDE w:val="0"/>
        <w:autoSpaceDN w:val="0"/>
        <w:bidi w:val="0"/>
        <w:adjustRightInd w:val="0"/>
        <w:snapToGrid w:val="0"/>
        <w:spacing w:line="240" w:lineRule="atLeast"/>
        <w:ind w:firstLine="562" w:firstLineChars="200"/>
        <w:textAlignment w:val="baseline"/>
        <w:rPr>
          <w:rFonts w:hint="eastAsia" w:ascii="仿宋" w:hAnsi="仿宋" w:eastAsia="仿宋" w:cs="仿宋"/>
          <w:b/>
          <w:bCs/>
          <w:sz w:val="28"/>
          <w:szCs w:val="28"/>
          <w:u w:val="none" w:color="auto"/>
          <w:lang w:val="en-US" w:eastAsia="zh-CN"/>
        </w:rPr>
      </w:pPr>
      <w:r>
        <w:rPr>
          <w:rFonts w:hint="eastAsia" w:ascii="仿宋" w:hAnsi="仿宋" w:eastAsia="仿宋" w:cs="仿宋"/>
          <w:b/>
          <w:bCs/>
          <w:sz w:val="28"/>
          <w:szCs w:val="28"/>
          <w:u w:val="none" w:color="auto"/>
          <w:lang w:val="en-US" w:eastAsia="zh-CN"/>
        </w:rPr>
        <w:t>依据《食用农产品市场销售质量安全监督管理办法》第五十四条第一款“销售者履行了本办法规定的食用农产品进货查验等义务，有充分证据证明其不知道所采购的食用农产品不符合食品安全标准，并能如实说明其进货来源的，可以免予处罚，但应当依法没收其不符合食品安全标准的食用农产品；”之规定，且已无涉案产品，对当事人不予处罚。</w:t>
      </w:r>
    </w:p>
    <w:p>
      <w:pPr>
        <w:keepNext w:val="0"/>
        <w:keepLines w:val="0"/>
        <w:pageBreakBefore w:val="0"/>
        <w:widowControl/>
        <w:kinsoku w:val="0"/>
        <w:wordWrap/>
        <w:overflowPunct/>
        <w:topLinePunct w:val="0"/>
        <w:autoSpaceDE w:val="0"/>
        <w:autoSpaceDN w:val="0"/>
        <w:bidi w:val="0"/>
        <w:adjustRightInd w:val="0"/>
        <w:snapToGrid w:val="0"/>
        <w:spacing w:line="240" w:lineRule="atLeast"/>
        <w:ind w:firstLine="562" w:firstLineChars="200"/>
        <w:textAlignment w:val="baseline"/>
        <w:rPr>
          <w:rFonts w:hint="eastAsia" w:ascii="仿宋" w:hAnsi="仿宋" w:eastAsia="仿宋" w:cs="仿宋"/>
          <w:b/>
          <w:bCs/>
          <w:sz w:val="28"/>
          <w:szCs w:val="28"/>
          <w:u w:val="none" w:color="auto"/>
          <w:lang w:val="en-US" w:eastAsia="zh-CN"/>
        </w:rPr>
      </w:pPr>
      <w:r>
        <w:rPr>
          <w:rFonts w:hint="eastAsia" w:ascii="仿宋" w:hAnsi="仿宋" w:eastAsia="仿宋" w:cs="仿宋"/>
          <w:b/>
          <w:bCs/>
          <w:sz w:val="28"/>
          <w:szCs w:val="28"/>
          <w:u w:val="none" w:color="auto"/>
          <w:lang w:val="en-US" w:eastAsia="zh-CN"/>
        </w:rPr>
        <w:t xml:space="preserve">如不服本行政处罚决定，可以在收到本决定之日起60日内向沈阳市市场监督管理局或者沈阳市浑南区人民政府申请复议；也可以在收到本处罚决定书之日起6个月内依法向沈阳高新技术产业开发区人民法院提起行政诉讼。当事人对行政处罚决定不服申请行政复议或者提起行政诉讼的，行政处罚不停止执行。  </w:t>
      </w:r>
    </w:p>
    <w:p>
      <w:pPr>
        <w:keepNext w:val="0"/>
        <w:keepLines w:val="0"/>
        <w:pageBreakBefore w:val="0"/>
        <w:widowControl/>
        <w:tabs>
          <w:tab w:val="left" w:pos="5667"/>
        </w:tabs>
        <w:kinsoku w:val="0"/>
        <w:wordWrap/>
        <w:overflowPunct/>
        <w:topLinePunct w:val="0"/>
        <w:autoSpaceDE w:val="0"/>
        <w:autoSpaceDN w:val="0"/>
        <w:bidi w:val="0"/>
        <w:adjustRightInd w:val="0"/>
        <w:snapToGrid w:val="0"/>
        <w:spacing w:before="104" w:line="240" w:lineRule="atLeast"/>
        <w:ind w:right="861" w:firstLine="3935" w:firstLineChars="1400"/>
        <w:textAlignment w:val="baseline"/>
        <w:rPr>
          <w:rFonts w:ascii="仿宋" w:hAnsi="仿宋" w:eastAsia="仿宋" w:cs="仿宋"/>
          <w:b/>
          <w:bCs/>
          <w:spacing w:val="-4"/>
          <w:sz w:val="28"/>
          <w:szCs w:val="28"/>
        </w:rPr>
      </w:pPr>
      <w:r>
        <w:rPr>
          <w:rFonts w:hint="eastAsia" w:ascii="仿宋" w:hAnsi="仿宋" w:eastAsia="仿宋" w:cs="仿宋"/>
          <w:b/>
          <w:bCs/>
          <w:sz w:val="28"/>
          <w:szCs w:val="28"/>
          <w:u w:val="none" w:color="auto"/>
          <w:lang w:val="en-US" w:eastAsia="zh-CN"/>
        </w:rPr>
        <w:t xml:space="preserve"> 沈阳市浑南区</w:t>
      </w:r>
      <w:r>
        <w:rPr>
          <w:rFonts w:ascii="仿宋" w:hAnsi="仿宋" w:eastAsia="仿宋" w:cs="仿宋"/>
          <w:b/>
          <w:bCs/>
          <w:spacing w:val="-4"/>
          <w:sz w:val="28"/>
          <w:szCs w:val="28"/>
        </w:rPr>
        <w:t>市场监督管理局</w:t>
      </w:r>
    </w:p>
    <w:p>
      <w:pPr>
        <w:keepNext w:val="0"/>
        <w:keepLines w:val="0"/>
        <w:pageBreakBefore w:val="0"/>
        <w:widowControl/>
        <w:tabs>
          <w:tab w:val="left" w:pos="5667"/>
        </w:tabs>
        <w:kinsoku w:val="0"/>
        <w:wordWrap/>
        <w:overflowPunct/>
        <w:topLinePunct w:val="0"/>
        <w:autoSpaceDE w:val="0"/>
        <w:autoSpaceDN w:val="0"/>
        <w:bidi w:val="0"/>
        <w:adjustRightInd w:val="0"/>
        <w:snapToGrid w:val="0"/>
        <w:spacing w:before="104" w:line="240" w:lineRule="atLeast"/>
        <w:ind w:right="861" w:firstLine="5060" w:firstLineChars="1800"/>
        <w:textAlignment w:val="baseline"/>
        <w:rPr>
          <w:rFonts w:ascii="仿宋" w:hAnsi="仿宋" w:eastAsia="仿宋" w:cs="仿宋"/>
          <w:b/>
          <w:bCs/>
          <w:sz w:val="28"/>
          <w:szCs w:val="28"/>
        </w:rPr>
      </w:pPr>
      <w:r>
        <w:rPr>
          <w:rFonts w:ascii="仿宋" w:hAnsi="仿宋" w:eastAsia="仿宋" w:cs="仿宋"/>
          <w:b/>
          <w:bCs/>
          <w:sz w:val="28"/>
          <w:szCs w:val="28"/>
        </w:rPr>
        <w:t xml:space="preserve"> </w:t>
      </w:r>
      <w:r>
        <w:rPr>
          <w:rFonts w:ascii="仿宋" w:hAnsi="仿宋" w:eastAsia="仿宋" w:cs="仿宋"/>
          <w:b/>
          <w:bCs/>
          <w:spacing w:val="-30"/>
          <w:sz w:val="28"/>
          <w:szCs w:val="28"/>
        </w:rPr>
        <w:t>（</w:t>
      </w:r>
      <w:r>
        <w:rPr>
          <w:rFonts w:ascii="仿宋" w:hAnsi="仿宋" w:eastAsia="仿宋" w:cs="仿宋"/>
          <w:b/>
          <w:bCs/>
          <w:spacing w:val="-65"/>
          <w:sz w:val="28"/>
          <w:szCs w:val="28"/>
        </w:rPr>
        <w:t xml:space="preserve"> </w:t>
      </w:r>
      <w:r>
        <w:rPr>
          <w:rFonts w:ascii="仿宋" w:hAnsi="仿宋" w:eastAsia="仿宋" w:cs="仿宋"/>
          <w:b/>
          <w:bCs/>
          <w:spacing w:val="-30"/>
          <w:sz w:val="28"/>
          <w:szCs w:val="28"/>
        </w:rPr>
        <w:t>印</w:t>
      </w:r>
      <w:r>
        <w:rPr>
          <w:rFonts w:ascii="仿宋" w:hAnsi="仿宋" w:eastAsia="仿宋" w:cs="仿宋"/>
          <w:b/>
          <w:bCs/>
          <w:spacing w:val="23"/>
          <w:sz w:val="28"/>
          <w:szCs w:val="28"/>
        </w:rPr>
        <w:t xml:space="preserve"> </w:t>
      </w:r>
      <w:r>
        <w:rPr>
          <w:rFonts w:ascii="仿宋" w:hAnsi="仿宋" w:eastAsia="仿宋" w:cs="仿宋"/>
          <w:b/>
          <w:bCs/>
          <w:spacing w:val="-30"/>
          <w:sz w:val="28"/>
          <w:szCs w:val="28"/>
        </w:rPr>
        <w:t>章</w:t>
      </w:r>
      <w:r>
        <w:rPr>
          <w:rFonts w:ascii="仿宋" w:hAnsi="仿宋" w:eastAsia="仿宋" w:cs="仿宋"/>
          <w:b/>
          <w:bCs/>
          <w:spacing w:val="-119"/>
          <w:sz w:val="28"/>
          <w:szCs w:val="28"/>
        </w:rPr>
        <w:t xml:space="preserve"> </w:t>
      </w:r>
      <w:r>
        <w:rPr>
          <w:rFonts w:ascii="仿宋" w:hAnsi="仿宋" w:eastAsia="仿宋" w:cs="仿宋"/>
          <w:b/>
          <w:bCs/>
          <w:spacing w:val="-30"/>
          <w:sz w:val="28"/>
          <w:szCs w:val="28"/>
        </w:rPr>
        <w:t>）</w:t>
      </w:r>
    </w:p>
    <w:p>
      <w:pPr>
        <w:keepNext w:val="0"/>
        <w:keepLines w:val="0"/>
        <w:pageBreakBefore w:val="0"/>
        <w:widowControl/>
        <w:tabs>
          <w:tab w:val="left" w:pos="2593"/>
        </w:tabs>
        <w:kinsoku w:val="0"/>
        <w:wordWrap/>
        <w:overflowPunct/>
        <w:topLinePunct w:val="0"/>
        <w:autoSpaceDE w:val="0"/>
        <w:autoSpaceDN w:val="0"/>
        <w:bidi w:val="0"/>
        <w:adjustRightInd w:val="0"/>
        <w:snapToGrid w:val="0"/>
        <w:spacing w:line="240" w:lineRule="atLeast"/>
        <w:ind w:firstLine="4917" w:firstLineChars="1700"/>
        <w:jc w:val="left"/>
        <w:textAlignment w:val="baseline"/>
        <w:rPr>
          <w:rFonts w:ascii="仿宋" w:hAnsi="仿宋" w:eastAsia="仿宋" w:cs="仿宋"/>
          <w:b/>
          <w:bCs/>
          <w:spacing w:val="-16"/>
          <w:sz w:val="32"/>
          <w:szCs w:val="32"/>
        </w:rPr>
      </w:pPr>
      <w:r>
        <w:rPr>
          <w:rFonts w:hint="eastAsia" w:ascii="仿宋" w:hAnsi="仿宋" w:eastAsia="仿宋" w:cs="仿宋"/>
          <w:b/>
          <w:bCs/>
          <w:spacing w:val="-16"/>
          <w:sz w:val="32"/>
          <w:szCs w:val="32"/>
          <w:lang w:val="en-US" w:eastAsia="zh-CN"/>
        </w:rPr>
        <w:t>2022</w:t>
      </w:r>
      <w:r>
        <w:rPr>
          <w:rFonts w:ascii="仿宋" w:hAnsi="仿宋" w:eastAsia="仿宋" w:cs="仿宋"/>
          <w:b/>
          <w:bCs/>
          <w:spacing w:val="-16"/>
          <w:sz w:val="32"/>
          <w:szCs w:val="32"/>
        </w:rPr>
        <w:t>年</w:t>
      </w:r>
      <w:r>
        <w:rPr>
          <w:rFonts w:hint="eastAsia" w:ascii="仿宋" w:hAnsi="仿宋" w:eastAsia="仿宋" w:cs="仿宋"/>
          <w:b/>
          <w:bCs/>
          <w:spacing w:val="-16"/>
          <w:sz w:val="32"/>
          <w:szCs w:val="32"/>
          <w:lang w:val="en-US" w:eastAsia="zh-CN"/>
        </w:rPr>
        <w:t>1</w:t>
      </w:r>
      <w:r>
        <w:rPr>
          <w:rFonts w:ascii="仿宋" w:hAnsi="仿宋" w:eastAsia="仿宋" w:cs="仿宋"/>
          <w:b/>
          <w:bCs/>
          <w:spacing w:val="-16"/>
          <w:sz w:val="32"/>
          <w:szCs w:val="32"/>
        </w:rPr>
        <w:t>月</w:t>
      </w:r>
      <w:r>
        <w:rPr>
          <w:rFonts w:hint="eastAsia" w:ascii="仿宋" w:hAnsi="仿宋" w:eastAsia="仿宋" w:cs="仿宋"/>
          <w:b/>
          <w:bCs/>
          <w:spacing w:val="24"/>
          <w:sz w:val="32"/>
          <w:szCs w:val="32"/>
          <w:lang w:val="en-US" w:eastAsia="zh-CN"/>
        </w:rPr>
        <w:t>5</w:t>
      </w:r>
      <w:r>
        <w:rPr>
          <w:rFonts w:ascii="仿宋" w:hAnsi="仿宋" w:eastAsia="仿宋" w:cs="仿宋"/>
          <w:b/>
          <w:bCs/>
          <w:spacing w:val="-16"/>
          <w:sz w:val="32"/>
          <w:szCs w:val="32"/>
        </w:rPr>
        <w:t>日</w:t>
      </w:r>
    </w:p>
    <w:p>
      <w:pPr>
        <w:keepNext w:val="0"/>
        <w:keepLines w:val="0"/>
        <w:pageBreakBefore w:val="0"/>
        <w:widowControl/>
        <w:tabs>
          <w:tab w:val="left" w:pos="2593"/>
        </w:tabs>
        <w:kinsoku w:val="0"/>
        <w:wordWrap/>
        <w:overflowPunct/>
        <w:topLinePunct w:val="0"/>
        <w:autoSpaceDE w:val="0"/>
        <w:autoSpaceDN w:val="0"/>
        <w:bidi w:val="0"/>
        <w:adjustRightInd w:val="0"/>
        <w:snapToGrid w:val="0"/>
        <w:spacing w:line="240" w:lineRule="atLeast"/>
        <w:ind w:firstLine="843" w:firstLineChars="300"/>
        <w:jc w:val="left"/>
        <w:textAlignment w:val="baseline"/>
        <w:rPr>
          <w:rFonts w:hint="eastAsia"/>
          <w:lang w:eastAsia="zh-CN"/>
        </w:rPr>
      </w:pPr>
      <w:r>
        <w:rPr>
          <w:rFonts w:ascii="黑体" w:hAnsi="黑体" w:eastAsia="黑体" w:cs="黑体"/>
          <w:b/>
          <w:bCs/>
          <w:color w:val="231F20"/>
          <w:spacing w:val="0"/>
          <w:sz w:val="28"/>
          <w:szCs w:val="28"/>
        </w:rPr>
        <w:t>（市场监督管理部门将依法向社会公开行政处罚决定信息）</w:t>
      </w:r>
    </w:p>
    <w:sectPr>
      <w:footerReference r:id="rId5" w:type="default"/>
      <w:pgSz w:w="11906" w:h="16838"/>
      <w:pgMar w:top="1043" w:right="1519" w:bottom="1043" w:left="151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kinsoku w:val="0"/>
      <w:wordWrap/>
      <w:overflowPunct/>
      <w:topLinePunct w:val="0"/>
      <w:autoSpaceDE w:val="0"/>
      <w:autoSpaceDN w:val="0"/>
      <w:bidi w:val="0"/>
      <w:adjustRightInd w:val="0"/>
      <w:snapToGrid w:val="0"/>
      <w:spacing w:line="240" w:lineRule="atLeast"/>
      <w:textAlignment w:val="center"/>
      <w:rPr>
        <w:sz w:val="20"/>
        <w:szCs w:val="20"/>
      </w:rPr>
    </w:pPr>
    <w:r>
      <w:rPr>
        <w:sz w:val="20"/>
        <w:szCs w:val="20"/>
      </w:rPr>
      <w:drawing>
        <wp:inline distT="0" distB="0" distL="0" distR="0">
          <wp:extent cx="5549900" cy="15875"/>
          <wp:effectExtent l="0" t="0" r="0" b="0"/>
          <wp:docPr id="216" name="IM 216"/>
          <wp:cNvGraphicFramePr/>
          <a:graphic xmlns:a="http://schemas.openxmlformats.org/drawingml/2006/main">
            <a:graphicData uri="http://schemas.openxmlformats.org/drawingml/2006/picture">
              <pic:pic xmlns:pic="http://schemas.openxmlformats.org/drawingml/2006/picture">
                <pic:nvPicPr>
                  <pic:cNvPr id="216" name="IM 216"/>
                  <pic:cNvPicPr/>
                </pic:nvPicPr>
                <pic:blipFill>
                  <a:blip r:embed="rId1"/>
                  <a:stretch>
                    <a:fillRect/>
                  </a:stretch>
                </pic:blipFill>
                <pic:spPr>
                  <a:xfrm>
                    <a:off x="0" y="0"/>
                    <a:ext cx="5550534" cy="16509"/>
                  </a:xfrm>
                  <a:prstGeom prst="rect">
                    <a:avLst/>
                  </a:prstGeom>
                </pic:spPr>
              </pic:pic>
            </a:graphicData>
          </a:graphic>
        </wp:inline>
      </w:drawing>
    </w:r>
  </w:p>
  <w:p>
    <w:pPr>
      <w:pStyle w:val="2"/>
    </w:pPr>
    <w:r>
      <w:rPr>
        <w:rFonts w:ascii="仿宋" w:hAnsi="仿宋" w:eastAsia="仿宋" w:cs="仿宋"/>
        <w:spacing w:val="-10"/>
        <w:sz w:val="28"/>
        <w:szCs w:val="28"/>
      </w:rPr>
      <w:t>本文书一式</w:t>
    </w:r>
    <w:r>
      <w:rPr>
        <w:rFonts w:ascii="仿宋" w:hAnsi="仿宋" w:eastAsia="仿宋" w:cs="仿宋"/>
        <w:spacing w:val="6"/>
        <w:sz w:val="28"/>
        <w:szCs w:val="28"/>
        <w:u w:val="single" w:color="auto"/>
      </w:rPr>
      <w:t xml:space="preserve">    </w:t>
    </w:r>
    <w:r>
      <w:rPr>
        <w:rFonts w:ascii="仿宋" w:hAnsi="仿宋" w:eastAsia="仿宋" w:cs="仿宋"/>
        <w:spacing w:val="-10"/>
        <w:sz w:val="28"/>
        <w:szCs w:val="28"/>
      </w:rPr>
      <w:t>份，</w:t>
    </w:r>
    <w:r>
      <w:rPr>
        <w:rFonts w:ascii="仿宋" w:hAnsi="仿宋" w:eastAsia="仿宋" w:cs="仿宋"/>
        <w:spacing w:val="20"/>
        <w:sz w:val="28"/>
        <w:szCs w:val="28"/>
        <w:u w:val="single" w:color="auto"/>
      </w:rPr>
      <w:t xml:space="preserve">   </w:t>
    </w:r>
    <w:r>
      <w:rPr>
        <w:rFonts w:ascii="仿宋" w:hAnsi="仿宋" w:eastAsia="仿宋" w:cs="仿宋"/>
        <w:spacing w:val="-10"/>
        <w:sz w:val="28"/>
        <w:szCs w:val="28"/>
      </w:rPr>
      <w:t>份送达，一份归档，</w:t>
    </w:r>
    <w:r>
      <w:rPr>
        <w:rFonts w:ascii="仿宋" w:hAnsi="仿宋" w:eastAsia="仿宋" w:cs="仿宋"/>
        <w:spacing w:val="3"/>
        <w:sz w:val="28"/>
        <w:szCs w:val="28"/>
        <w:u w:val="single" w:color="auto"/>
      </w:rPr>
      <w:t xml:space="preserve">         </w:t>
    </w:r>
    <w:r>
      <w:rPr>
        <w:rFonts w:hint="eastAsia" w:ascii="仿宋" w:hAnsi="仿宋" w:eastAsia="仿宋" w:cs="仿宋"/>
        <w:spacing w:val="3"/>
        <w:sz w:val="28"/>
        <w:szCs w:val="28"/>
        <w:u w:val="single" w:color="auto"/>
        <w:lang w:val="en-US" w:eastAsia="zh-CN"/>
      </w:rPr>
      <w:t xml:space="preserve">             </w:t>
    </w:r>
    <w:r>
      <w:rPr>
        <w:rFonts w:ascii="仿宋" w:hAnsi="仿宋" w:eastAsia="仿宋" w:cs="仿宋"/>
        <w:spacing w:val="3"/>
        <w:sz w:val="28"/>
        <w:szCs w:val="28"/>
        <w:u w:val="single" w:color="auto"/>
      </w:rPr>
      <w:t xml:space="preserve">   </w:t>
    </w:r>
    <w:r>
      <w:rPr>
        <w:rFonts w:ascii="仿宋" w:hAnsi="仿宋" w:eastAsia="仿宋" w:cs="仿宋"/>
        <w:spacing w:val="-10"/>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B2158E"/>
    <w:rsid w:val="004C3037"/>
    <w:rsid w:val="012064F2"/>
    <w:rsid w:val="01B31A8F"/>
    <w:rsid w:val="10F15E6B"/>
    <w:rsid w:val="11232D7F"/>
    <w:rsid w:val="137B0336"/>
    <w:rsid w:val="19B2158E"/>
    <w:rsid w:val="36FF2E4A"/>
    <w:rsid w:val="420B7486"/>
    <w:rsid w:val="435062AC"/>
    <w:rsid w:val="541C5FBA"/>
    <w:rsid w:val="596E60E2"/>
    <w:rsid w:val="5B702D53"/>
    <w:rsid w:val="60E34FAE"/>
    <w:rsid w:val="6904009D"/>
    <w:rsid w:val="69A35E05"/>
    <w:rsid w:val="74744448"/>
    <w:rsid w:val="76423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2021-08-30T06:03:00Z</dcterms:created>
  <dc:creator>刘小➰粘</dc:creator>
  <cp:lastModifiedBy>杨洋</cp:lastModifiedBy>
  <dcterms:modified xsi:type="dcterms:W3CDTF">2022-03-01T05:56:36Z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1FB60E1B08AD4E1F957025A723E3D31B</vt:lpwstr>
  </property>
</Properties>
</file>