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沈阳飞达石化机械设备有限公司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E455CF9"/>
    <w:rsid w:val="2999366B"/>
    <w:rsid w:val="2BDF3876"/>
    <w:rsid w:val="441F4FD2"/>
    <w:rsid w:val="61221868"/>
    <w:rsid w:val="6A276898"/>
    <w:rsid w:val="6E085B93"/>
    <w:rsid w:val="729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2023-11-27T01:53:29Z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BEBC061ABFDE474487F9DB790CA3BC36_13</vt:lpwstr>
  </property>
</Properties>
</file>