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沈阳斯顺珈橡塑智能科技制造有限公司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2DA11FE9"/>
    <w:rsid w:val="5876152E"/>
    <w:rsid w:val="61221868"/>
    <w:rsid w:val="61340EE2"/>
    <w:rsid w:val="6A276898"/>
    <w:rsid w:val="6DC6512A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7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2024-04-25T02:14:11Z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BA3B7EAB8D5E418DAE591C12662F4E4A_13</vt:lpwstr>
  </property>
</Properties>
</file>