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5"/>
        <w:gridCol w:w="1463"/>
        <w:gridCol w:w="2587"/>
        <w:gridCol w:w="59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沈阳合林服饰有限公司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2025年5月6日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沈阳市浑南区应急管理局（浑南区应急管理综合行政执法队）应急管理综合行政执法白塔中队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7728C7"/>
    <w:rsid w:val="2999366B"/>
    <w:rsid w:val="2A4003F1"/>
    <w:rsid w:val="2BDF3876"/>
    <w:rsid w:val="392624F8"/>
    <w:rsid w:val="5C6059EB"/>
    <w:rsid w:val="5DBD0E87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86</Characters>
  <Lines>1</Lines>
  <Paragraphs>1</Paragraphs>
  <TotalTime>3</TotalTime>
  <ScaleCrop>false</ScaleCrop>
  <LinksUpToDate>false</LinksUpToDate>
  <CharactersWithSpaces>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2025-05-26T05:57:50Z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293E7AC2B7244E56BD6F753F50A4E86B</vt:lpwstr>
  </property>
  <property fmtid="{D5CDD505-2E9C-101B-9397-08002B2CF9AE}" pid="4" name="KSOTemplateDocerSaveRecord">
    <vt:lpwstr>eyJoZGlkIjoiNzFkYmNkZmZmN2MwMzExNGY3ODg0ZTc2YTQ3OWNlMjQiLCJ1c2VySWQiOiIyNDYzNzY4MTIifQ==</vt:lpwstr>
  </property>
</Properties>
</file>