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沈阳厨新防烟止逆阀有限公司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>
      <w:bookmarkStart w:id="0" w:name="_GoBack"/>
      <w:bookmarkEnd w:id="0"/>
    </w:p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10D3A5F2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2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2025-08-26T02:13:50Z</dcterms:created>
  <dc:creator>Administrator</dc:creator>
  <cp:lastModifiedBy>DR</cp:lastModifiedBy>
  <dcterms:modified xsi:type="dcterms:W3CDTF">2025-08-26T02:14:46Z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eyJoZGlkIjoiMTUzM2M0OWRiYzVlZDllZjFkYTVjZWU2NTBkM2JhYTEiLCJ1c2VySWQiOiIzMTk2MTE3MjgifQ==</vt:lpwstr>
  </property>
  <property fmtid="{D5CDD505-2E9C-101B-9397-08002B2CF9AE}" pid="4" name="ICV">
    <vt:lpwstr>3BA1A40102324427B469CF34E4F402A7_12</vt:lpwstr>
  </property>
</Properties>
</file>