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861B3E4"/>
    <w:tbl>
      <w:tblPr>
        <w:tblStyle w:val="2"/>
        <w:tblW w:w="0" w:type="auto"/>
        <w:tblInd w:w="0" w:type="dxa"/>
        <w:tblLayout w:type="fixed"/>
        <w:tblCellMar>
          <w:top w:w="0" w:type="dxa"/>
          <w:left w:w="30" w:type="dxa"/>
          <w:bottom w:w="0" w:type="dxa"/>
          <w:right w:w="30" w:type="dxa"/>
        </w:tblCellMar>
      </w:tblPr>
      <w:tblGrid>
        <w:gridCol w:w="3041"/>
        <w:gridCol w:w="1680"/>
        <w:gridCol w:w="2914"/>
        <w:gridCol w:w="6326"/>
      </w:tblGrid>
      <w:tr w14:paraId="6D90A1EE">
        <w:trPr>
          <w:trHeight w:val="662" w:hRule="atLeast"/>
        </w:trPr>
        <w:tc>
          <w:tcPr>
            <w:tcW w:w="304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453C851">
            <w:pPr>
              <w:autoSpaceDE w:val="0"/>
              <w:autoSpaceDN w:val="0"/>
              <w:adjustRightInd w:val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被检查单位或个人名称：</w:t>
            </w:r>
          </w:p>
        </w:tc>
        <w:tc>
          <w:tcPr>
            <w:tcW w:w="10920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38F0E1C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/>
              </w:rPr>
              <w:t>沈阳飞越波纹管有限公司</w:t>
            </w:r>
          </w:p>
        </w:tc>
      </w:tr>
      <w:tr w14:paraId="21223C91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59" w:hRule="atLeast"/>
        </w:trPr>
        <w:tc>
          <w:tcPr>
            <w:tcW w:w="304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11CCF71C">
            <w:pPr>
              <w:autoSpaceDE w:val="0"/>
              <w:autoSpaceDN w:val="0"/>
              <w:adjustRightInd w:val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检查时间：</w:t>
            </w:r>
          </w:p>
        </w:tc>
        <w:tc>
          <w:tcPr>
            <w:tcW w:w="1680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2BE7A838">
            <w:pPr>
              <w:autoSpaceDE w:val="0"/>
              <w:autoSpaceDN w:val="0"/>
              <w:adjustRightInd w:val="0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202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5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-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/>
              </w:rPr>
              <w:t>11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-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/>
              </w:rPr>
              <w:t>11</w:t>
            </w:r>
          </w:p>
        </w:tc>
        <w:tc>
          <w:tcPr>
            <w:tcW w:w="2914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39C2DC4B">
            <w:pPr>
              <w:autoSpaceDE w:val="0"/>
              <w:autoSpaceDN w:val="0"/>
              <w:adjustRightInd w:val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出具检查文书的部门：</w:t>
            </w:r>
          </w:p>
        </w:tc>
        <w:tc>
          <w:tcPr>
            <w:tcW w:w="6326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39CE15E5">
            <w:pPr>
              <w:autoSpaceDE w:val="0"/>
              <w:autoSpaceDN w:val="0"/>
              <w:adjustRightInd w:val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 xml:space="preserve">沈阳市浑南区应急管理局  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五三街道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执法监察中队</w:t>
            </w:r>
          </w:p>
        </w:tc>
      </w:tr>
      <w:tr w14:paraId="382CFBE4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62" w:hRule="atLeast"/>
        </w:trPr>
        <w:tc>
          <w:tcPr>
            <w:tcW w:w="30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A70A97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执法检查文书编号：</w:t>
            </w:r>
          </w:p>
        </w:tc>
        <w:tc>
          <w:tcPr>
            <w:tcW w:w="45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8C1A54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color w:val="FF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（沈浑）应急现记〔202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5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〕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五三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-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/>
              </w:rPr>
              <w:t>24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号</w:t>
            </w:r>
          </w:p>
        </w:tc>
        <w:tc>
          <w:tcPr>
            <w:tcW w:w="63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86E0856">
            <w:pPr>
              <w:autoSpaceDE w:val="0"/>
              <w:autoSpaceDN w:val="0"/>
              <w:adjustRightInd w:val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</w:tr>
    </w:tbl>
    <w:p w14:paraId="3495370F">
      <w:pPr>
        <w:rPr>
          <w:rFonts w:hint="eastAsia" w:ascii="宋体" w:hAnsi="宋体" w:eastAsia="宋体" w:cs="宋体"/>
          <w:sz w:val="24"/>
          <w:szCs w:val="24"/>
        </w:rPr>
      </w:pPr>
    </w:p>
    <w:p w14:paraId="438AE168">
      <w:pPr>
        <w:tabs>
          <w:tab w:val="left" w:pos="8644"/>
        </w:tabs>
        <w:rPr>
          <w:rFonts w:hint="eastAsia" w:eastAsia="宋体"/>
          <w:lang w:eastAsia="zh-CN"/>
        </w:rPr>
      </w:pPr>
      <w:r>
        <w:rPr>
          <w:rFonts w:hint="eastAsia"/>
          <w:lang w:eastAsia="zh-CN"/>
        </w:rPr>
        <w:tab/>
      </w:r>
    </w:p>
    <w:p w14:paraId="37AF2D1A">
      <w:pPr>
        <w:bidi w:val="0"/>
        <w:rPr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</w:p>
    <w:p w14:paraId="52721310">
      <w:pPr>
        <w:bidi w:val="0"/>
        <w:rPr>
          <w:lang w:val="en-US" w:eastAsia="zh-CN"/>
        </w:rPr>
      </w:pPr>
    </w:p>
    <w:p w14:paraId="6C2DA00E">
      <w:pPr>
        <w:tabs>
          <w:tab w:val="left" w:pos="6184"/>
        </w:tabs>
        <w:bidi w:val="0"/>
        <w:jc w:val="left"/>
        <w:rPr>
          <w:lang w:val="en-US" w:eastAsia="zh-CN"/>
        </w:rPr>
      </w:pPr>
      <w:r>
        <w:rPr>
          <w:rFonts w:hint="eastAsia"/>
          <w:lang w:val="en-US" w:eastAsia="zh-CN"/>
        </w:rPr>
        <w:tab/>
      </w:r>
    </w:p>
    <w:p w14:paraId="00D810AC"/>
    <w:p w14:paraId="2A3B7624"/>
    <w:p w14:paraId="2DE95CA4"/>
    <w:p w14:paraId="06B18E29"/>
    <w:p w14:paraId="3B797B2F"/>
    <w:p w14:paraId="7C83A382"/>
    <w:p w14:paraId="7CA834F0"/>
    <w:p w14:paraId="3749FA80"/>
    <w:p w14:paraId="056F4627"/>
    <w:p w14:paraId="5AA0014D"/>
    <w:p w14:paraId="36BFB4F9"/>
    <w:p w14:paraId="6590C8A9"/>
    <w:p w14:paraId="5D3AB8AA"/>
    <w:p w14:paraId="10D3A5F2"/>
    <w:p w14:paraId="337FFB43"/>
    <w:p w14:paraId="01843B93"/>
    <w:p w14:paraId="730D2CB2">
      <w:pPr>
        <w:rPr>
          <w:rFonts w:hint="eastAsia" w:eastAsiaTheme="minorEastAsia"/>
          <w:lang w:eastAsia="zh-CN"/>
        </w:rPr>
      </w:pPr>
    </w:p>
    <w:sectPr>
      <w:pgSz w:w="16838" w:h="11906" w:orient="landscape"/>
      <w:pgMar w:top="1800" w:right="1440" w:bottom="1800" w:left="144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672540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86</Words>
  <Characters>100</Characters>
  <Lines>0</Lines>
  <Paragraphs>0</Paragraphs>
  <TotalTime>1</TotalTime>
  <ScaleCrop>false</ScaleCrop>
  <LinksUpToDate>false</LinksUpToDate>
  <CharactersWithSpaces>104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2025-11-24T03:04:18Z</dcterms:created>
  <dc:creator>Administrator</dc:creator>
  <cp:lastModifiedBy>DR</cp:lastModifiedBy>
  <dcterms:modified xsi:type="dcterms:W3CDTF">2025-11-24T03:05:58Z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KSOTemplateDocerSaveRecord">
    <vt:lpwstr>eyJoZGlkIjoiMTUzM2M0OWRiYzVlZDllZjFkYTVjZWU2NTBkM2JhYTEiLCJ1c2VySWQiOiIzMTk2MTE3MjgifQ==</vt:lpwstr>
  </property>
  <property fmtid="{D5CDD505-2E9C-101B-9397-08002B2CF9AE}" pid="4" name="ICV">
    <vt:lpwstr>86E51E2225274959A99319469AFDD3BF_12</vt:lpwstr>
  </property>
</Properties>
</file>