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61B3E4"/>
    <w:tbl>
      <w:tblPr>
        <w:tblStyle w:val="2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3041"/>
        <w:gridCol w:w="1680"/>
        <w:gridCol w:w="2914"/>
        <w:gridCol w:w="6326"/>
      </w:tblGrid>
      <w:tr w14:paraId="6D90A1E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53C851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10920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38F0E1C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沈阳天和新元智能制造有限责任公司</w:t>
            </w:r>
            <w:bookmarkEnd w:id="0"/>
          </w:p>
        </w:tc>
      </w:tr>
      <w:tr w14:paraId="21223C91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59" w:hRule="atLeast"/>
        </w:trPr>
        <w:tc>
          <w:tcPr>
            <w:tcW w:w="304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11CCF71C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68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2BE7A838">
            <w:pPr>
              <w:autoSpaceDE w:val="0"/>
              <w:autoSpaceDN w:val="0"/>
              <w:adjustRightInd w:val="0"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291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2DC4B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632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39CE15E5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 xml:space="preserve">沈阳市浑南区应急管理局  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五三街道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执法监察中队</w:t>
            </w:r>
          </w:p>
        </w:tc>
      </w:tr>
      <w:tr w14:paraId="382CFBE4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30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70A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5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C1A5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/>
              <w:spacing w:line="240" w:lineRule="exact"/>
              <w:jc w:val="center"/>
              <w:textAlignment w:val="auto"/>
              <w:rPr>
                <w:rFonts w:hint="eastAsia" w:ascii="宋体" w:hAnsi="宋体" w:eastAsia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（沈浑）应急现记〔202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五三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6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6E0856"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14:paraId="3495370F">
      <w:pPr>
        <w:rPr>
          <w:rFonts w:hint="eastAsia" w:ascii="宋体" w:hAnsi="宋体" w:eastAsia="宋体" w:cs="宋体"/>
          <w:sz w:val="24"/>
          <w:szCs w:val="24"/>
        </w:rPr>
      </w:pPr>
    </w:p>
    <w:p w14:paraId="438AE168">
      <w:pPr>
        <w:tabs>
          <w:tab w:val="left" w:pos="8644"/>
        </w:tabs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ab/>
      </w:r>
    </w:p>
    <w:p w14:paraId="37AF2D1A">
      <w:pPr>
        <w:bidi w:val="0"/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</w:pPr>
    </w:p>
    <w:p w14:paraId="52721310">
      <w:pPr>
        <w:bidi w:val="0"/>
        <w:rPr>
          <w:lang w:val="en-US" w:eastAsia="zh-CN"/>
        </w:rPr>
      </w:pPr>
    </w:p>
    <w:p w14:paraId="6C2DA00E">
      <w:pPr>
        <w:tabs>
          <w:tab w:val="left" w:pos="6184"/>
        </w:tabs>
        <w:bidi w:val="0"/>
        <w:jc w:val="left"/>
        <w:rPr>
          <w:lang w:val="en-US" w:eastAsia="zh-CN"/>
        </w:rPr>
      </w:pPr>
      <w:r>
        <w:rPr>
          <w:rFonts w:hint="eastAsia"/>
          <w:lang w:val="en-US" w:eastAsia="zh-CN"/>
        </w:rPr>
        <w:tab/>
      </w:r>
    </w:p>
    <w:p w14:paraId="00D810AC"/>
    <w:p w14:paraId="06BA4E4E"/>
    <w:p w14:paraId="5AFDBE8D"/>
    <w:p w14:paraId="06B18E29"/>
    <w:p w14:paraId="3B797B2F"/>
    <w:p w14:paraId="7C83A382"/>
    <w:p w14:paraId="7CA834F0"/>
    <w:p w14:paraId="3749FA80"/>
    <w:p w14:paraId="056F4627"/>
    <w:p w14:paraId="5AA0014D"/>
    <w:p w14:paraId="36BFB4F9"/>
    <w:p w14:paraId="6590C8A9"/>
    <w:p w14:paraId="5D3AB8AA"/>
    <w:p w14:paraId="10D3A5F2"/>
    <w:p w14:paraId="337FFB43"/>
    <w:p w14:paraId="01843B93"/>
    <w:p w14:paraId="1AA63A14"/>
    <w:p w14:paraId="251DEFCD"/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21327E"/>
    <w:rsid w:val="5C0C0424"/>
    <w:rsid w:val="613738FD"/>
    <w:rsid w:val="61D30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84</Words>
  <Characters>97</Characters>
  <Lines>0</Lines>
  <Paragraphs>0</Paragraphs>
  <TotalTime>0</TotalTime>
  <ScaleCrop>false</ScaleCrop>
  <LinksUpToDate>false</LinksUpToDate>
  <CharactersWithSpaces>101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2025-11-24T03:21:00Z</dcterms:created>
  <dc:creator>Administrator</dc:creator>
  <cp:lastModifiedBy>DR</cp:lastModifiedBy>
  <dcterms:modified xsi:type="dcterms:W3CDTF">2026-03-26T04:15:08Z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KSOTemplateDocerSaveRecord">
    <vt:lpwstr>eyJoZGlkIjoiMTUzM2M0OWRiYzVlZDllZjFkYTVjZWU2NTBkM2JhYTEiLCJ1c2VySWQiOiIzMTk2MTE3MjgifQ==</vt:lpwstr>
  </property>
  <property fmtid="{D5CDD505-2E9C-101B-9397-08002B2CF9AE}" pid="4" name="ICV">
    <vt:lpwstr>B1D83047F9DD47B2A9E0C149359D57FF_12</vt:lpwstr>
  </property>
</Properties>
</file>