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浑南区202</w:t>
      </w:r>
      <w:r>
        <w:rPr>
          <w:rFonts w:ascii="宋体" w:hAnsi="宋体" w:cs="宋体"/>
          <w:b/>
          <w:bCs/>
          <w:sz w:val="44"/>
          <w:szCs w:val="44"/>
        </w:rPr>
        <w:t>4</w:t>
      </w:r>
      <w:r>
        <w:rPr>
          <w:rFonts w:hint="eastAsia" w:ascii="宋体" w:hAnsi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月城乡居民养</w:t>
      </w:r>
      <w:r>
        <w:rPr>
          <w:rFonts w:hint="eastAsia" w:ascii="宋体" w:hAnsi="宋体" w:cs="宋体"/>
          <w:b/>
          <w:bCs/>
          <w:sz w:val="44"/>
          <w:szCs w:val="44"/>
        </w:rPr>
        <w:t>老保险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和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就业补助资金分配情况公示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为进一步加强财政资金监管，提高资金使用效益，根据扶贫资金向社会公开的工作要求，现将沈阳市浑南区202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年度9月份脱贫攻坚领域有关资金分配情况向社会公开，自觉接受社会监督。本次公开涉及城乡居民养老保险财政补助、</w:t>
      </w:r>
      <w:bookmarkStart w:id="0" w:name="_Hlk162275730"/>
      <w:r>
        <w:rPr>
          <w:rFonts w:hint="eastAsia" w:ascii="仿宋" w:hAnsi="仿宋" w:eastAsia="仿宋" w:cs="仿宋"/>
          <w:sz w:val="32"/>
          <w:szCs w:val="32"/>
        </w:rPr>
        <w:t>就业补助</w:t>
      </w:r>
      <w:bookmarkEnd w:id="0"/>
      <w:r>
        <w:rPr>
          <w:rFonts w:hint="eastAsia" w:ascii="仿宋" w:hAnsi="仿宋" w:eastAsia="仿宋" w:cs="仿宋"/>
          <w:sz w:val="32"/>
          <w:szCs w:val="32"/>
        </w:rPr>
        <w:t>项目，资金共计1069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29万元。如发现资金管理使用中存在问题，请及时向区财政局反映。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 系 人：王  睿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联系电话：024-23784911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    箱：</w:t>
      </w:r>
      <w:r>
        <w:fldChar w:fldCharType="begin"/>
      </w:r>
      <w:r>
        <w:instrText xml:space="preserve"> HYPERLINK "mailto:hnxqczj@sina.com" </w:instrText>
      </w:r>
      <w:r>
        <w:fldChar w:fldCharType="separate"/>
      </w:r>
      <w:r>
        <w:rPr>
          <w:rStyle w:val="5"/>
          <w:rFonts w:ascii="仿宋" w:hAnsi="仿宋" w:eastAsia="仿宋" w:cs="仿宋"/>
          <w:sz w:val="32"/>
          <w:szCs w:val="32"/>
        </w:rPr>
        <w:t>hnxqczj</w:t>
      </w:r>
      <w:r>
        <w:rPr>
          <w:rStyle w:val="5"/>
          <w:rFonts w:hint="eastAsia" w:ascii="仿宋" w:hAnsi="仿宋" w:eastAsia="仿宋" w:cs="仿宋"/>
          <w:sz w:val="32"/>
          <w:szCs w:val="32"/>
        </w:rPr>
        <w:t>@</w:t>
      </w:r>
      <w:r>
        <w:rPr>
          <w:rStyle w:val="5"/>
          <w:rFonts w:ascii="仿宋" w:hAnsi="仿宋" w:eastAsia="仿宋" w:cs="仿宋"/>
          <w:sz w:val="32"/>
          <w:szCs w:val="32"/>
        </w:rPr>
        <w:t>sina</w:t>
      </w:r>
      <w:r>
        <w:rPr>
          <w:rStyle w:val="5"/>
          <w:rFonts w:hint="eastAsia" w:ascii="仿宋" w:hAnsi="仿宋" w:eastAsia="仿宋" w:cs="仿宋"/>
          <w:sz w:val="32"/>
          <w:szCs w:val="32"/>
        </w:rPr>
        <w:t>.com</w:t>
      </w:r>
      <w:r>
        <w:rPr>
          <w:rStyle w:val="5"/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widowControl/>
        <w:jc w:val="center"/>
        <w:textAlignment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jc w:val="center"/>
        <w:textAlignment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浑南区财政局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202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75"/>
    <w:rsid w:val="00006F79"/>
    <w:rsid w:val="000308DC"/>
    <w:rsid w:val="00056CC1"/>
    <w:rsid w:val="00073FB9"/>
    <w:rsid w:val="00080005"/>
    <w:rsid w:val="000948A5"/>
    <w:rsid w:val="000A6EEE"/>
    <w:rsid w:val="000B7AF4"/>
    <w:rsid w:val="001323A5"/>
    <w:rsid w:val="00145C25"/>
    <w:rsid w:val="00152A5D"/>
    <w:rsid w:val="001869AC"/>
    <w:rsid w:val="001941C7"/>
    <w:rsid w:val="001B24A0"/>
    <w:rsid w:val="001B363E"/>
    <w:rsid w:val="001C3973"/>
    <w:rsid w:val="001C7D40"/>
    <w:rsid w:val="0020107D"/>
    <w:rsid w:val="0024220C"/>
    <w:rsid w:val="002A6CF3"/>
    <w:rsid w:val="002D5017"/>
    <w:rsid w:val="002E7E34"/>
    <w:rsid w:val="00330A07"/>
    <w:rsid w:val="00346281"/>
    <w:rsid w:val="0035138F"/>
    <w:rsid w:val="00374811"/>
    <w:rsid w:val="003D7443"/>
    <w:rsid w:val="003E4DC3"/>
    <w:rsid w:val="003E5A83"/>
    <w:rsid w:val="00470421"/>
    <w:rsid w:val="004C022B"/>
    <w:rsid w:val="004D3230"/>
    <w:rsid w:val="0051000B"/>
    <w:rsid w:val="0053654D"/>
    <w:rsid w:val="00553B8E"/>
    <w:rsid w:val="0060493D"/>
    <w:rsid w:val="00622F82"/>
    <w:rsid w:val="00632367"/>
    <w:rsid w:val="0068108C"/>
    <w:rsid w:val="006E6753"/>
    <w:rsid w:val="007038FD"/>
    <w:rsid w:val="00753D48"/>
    <w:rsid w:val="007A7E06"/>
    <w:rsid w:val="00860AA1"/>
    <w:rsid w:val="00882F83"/>
    <w:rsid w:val="00895A0C"/>
    <w:rsid w:val="008B3F5D"/>
    <w:rsid w:val="008D5502"/>
    <w:rsid w:val="0090288E"/>
    <w:rsid w:val="00926F47"/>
    <w:rsid w:val="009F3CCC"/>
    <w:rsid w:val="00A73847"/>
    <w:rsid w:val="00A84EB1"/>
    <w:rsid w:val="00A939C0"/>
    <w:rsid w:val="00A944A0"/>
    <w:rsid w:val="00AD4C06"/>
    <w:rsid w:val="00AD5777"/>
    <w:rsid w:val="00AD58B6"/>
    <w:rsid w:val="00B12FCB"/>
    <w:rsid w:val="00B33872"/>
    <w:rsid w:val="00B52AE6"/>
    <w:rsid w:val="00BA282A"/>
    <w:rsid w:val="00BE67EC"/>
    <w:rsid w:val="00C11158"/>
    <w:rsid w:val="00C11C78"/>
    <w:rsid w:val="00C5314F"/>
    <w:rsid w:val="00C773FC"/>
    <w:rsid w:val="00CA22C6"/>
    <w:rsid w:val="00D27D92"/>
    <w:rsid w:val="00D348A4"/>
    <w:rsid w:val="00D55B36"/>
    <w:rsid w:val="00D948A4"/>
    <w:rsid w:val="00DC3275"/>
    <w:rsid w:val="00DD5B96"/>
    <w:rsid w:val="00E41261"/>
    <w:rsid w:val="00E736A0"/>
    <w:rsid w:val="00E8782D"/>
    <w:rsid w:val="00EB3390"/>
    <w:rsid w:val="00F120BB"/>
    <w:rsid w:val="00F432E7"/>
    <w:rsid w:val="00F44CBD"/>
    <w:rsid w:val="00F7218C"/>
    <w:rsid w:val="00FA56E0"/>
    <w:rsid w:val="00FF4B4E"/>
    <w:rsid w:val="11327934"/>
    <w:rsid w:val="259745C7"/>
    <w:rsid w:val="2C4F73F0"/>
    <w:rsid w:val="47344FDD"/>
    <w:rsid w:val="53D178F6"/>
    <w:rsid w:val="59466CC4"/>
    <w:rsid w:val="64B603D9"/>
    <w:rsid w:val="6CF6035F"/>
    <w:rsid w:val="6FC217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301</Characters>
  <Lines>2</Lines>
  <Paragraphs>1</Paragraphs>
  <TotalTime>0</TotalTime>
  <ScaleCrop>false</ScaleCrop>
  <LinksUpToDate>false</LinksUpToDate>
  <CharactersWithSpaces>352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2023-03-30T12:36:00Z</dcterms:created>
  <dc:creator>59799102@qq.com</dc:creator>
  <cp:lastModifiedBy>Acer</cp:lastModifiedBy>
  <dcterms:modified xsi:type="dcterms:W3CDTF">2024-11-11T07:55:22Z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