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CF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月农业农村领域</w:t>
      </w:r>
    </w:p>
    <w:p w14:paraId="4336B6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 w14:paraId="2501836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461A36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月份农业农村领域有关资金分配情况向社会公开，自觉接受社会监督。本次公开村干部在职离任报酬补贴、绩效项目资金共计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243.6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映。</w:t>
      </w:r>
    </w:p>
    <w:p w14:paraId="769FDB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冯丹彤</w:t>
      </w:r>
    </w:p>
    <w:p w14:paraId="6DA4D0C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 w14:paraId="66EA50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6"/>
          <w:rFonts w:ascii="仿宋" w:hAnsi="仿宋" w:eastAsia="仿宋" w:cs="仿宋"/>
          <w:sz w:val="32"/>
          <w:szCs w:val="32"/>
        </w:rPr>
        <w:t>hnxqczj</w:t>
      </w:r>
      <w:r>
        <w:rPr>
          <w:rStyle w:val="6"/>
          <w:rFonts w:hint="eastAsia" w:ascii="仿宋" w:hAnsi="仿宋" w:eastAsia="仿宋" w:cs="仿宋"/>
          <w:sz w:val="32"/>
          <w:szCs w:val="32"/>
        </w:rPr>
        <w:t>@</w:t>
      </w:r>
      <w:r>
        <w:rPr>
          <w:rStyle w:val="6"/>
          <w:rFonts w:ascii="仿宋" w:hAnsi="仿宋" w:eastAsia="仿宋" w:cs="仿宋"/>
          <w:sz w:val="32"/>
          <w:szCs w:val="32"/>
        </w:rPr>
        <w:t>sina</w:t>
      </w:r>
      <w:r>
        <w:rPr>
          <w:rStyle w:val="6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</w:p>
    <w:p w14:paraId="462B1268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D6DE742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C4DDA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 w14:paraId="51B596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5E71F9">
      <w:pPr>
        <w:jc w:val="left"/>
        <w:rPr>
          <w:rFonts w:hint="eastAsia" w:ascii="仿宋_GB2312" w:hAnsi="宋体" w:eastAsia="仿宋_GB2312"/>
          <w:sz w:val="28"/>
        </w:rPr>
      </w:pPr>
    </w:p>
    <w:p w14:paraId="48473E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F7AAF"/>
    <w:rsid w:val="001746FC"/>
    <w:rsid w:val="00192ABE"/>
    <w:rsid w:val="001B152E"/>
    <w:rsid w:val="001E6627"/>
    <w:rsid w:val="001F1C93"/>
    <w:rsid w:val="001F7818"/>
    <w:rsid w:val="0023769B"/>
    <w:rsid w:val="00256869"/>
    <w:rsid w:val="00275618"/>
    <w:rsid w:val="002F2272"/>
    <w:rsid w:val="00380C98"/>
    <w:rsid w:val="003A0B3F"/>
    <w:rsid w:val="00471F72"/>
    <w:rsid w:val="0047577E"/>
    <w:rsid w:val="005066F7"/>
    <w:rsid w:val="00506824"/>
    <w:rsid w:val="005068DF"/>
    <w:rsid w:val="00514E45"/>
    <w:rsid w:val="0056698C"/>
    <w:rsid w:val="00570203"/>
    <w:rsid w:val="0067340F"/>
    <w:rsid w:val="00693857"/>
    <w:rsid w:val="006B7397"/>
    <w:rsid w:val="006D79D8"/>
    <w:rsid w:val="0071093C"/>
    <w:rsid w:val="00714C8B"/>
    <w:rsid w:val="00775E25"/>
    <w:rsid w:val="007B4F2E"/>
    <w:rsid w:val="007D1FFA"/>
    <w:rsid w:val="007F4E8A"/>
    <w:rsid w:val="008313C7"/>
    <w:rsid w:val="00845CFF"/>
    <w:rsid w:val="0085731C"/>
    <w:rsid w:val="00887B25"/>
    <w:rsid w:val="008D71E1"/>
    <w:rsid w:val="009243CB"/>
    <w:rsid w:val="00943482"/>
    <w:rsid w:val="00943FD3"/>
    <w:rsid w:val="00970D1E"/>
    <w:rsid w:val="0098147E"/>
    <w:rsid w:val="009D1251"/>
    <w:rsid w:val="009D7EE6"/>
    <w:rsid w:val="00A12A5D"/>
    <w:rsid w:val="00A64B2F"/>
    <w:rsid w:val="00B10D25"/>
    <w:rsid w:val="00B23D17"/>
    <w:rsid w:val="00B350B2"/>
    <w:rsid w:val="00B410A0"/>
    <w:rsid w:val="00B47437"/>
    <w:rsid w:val="00B5794B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36CF0"/>
    <w:rsid w:val="00D57C92"/>
    <w:rsid w:val="00DD57B4"/>
    <w:rsid w:val="00DF1ACA"/>
    <w:rsid w:val="00EB5502"/>
    <w:rsid w:val="00EC5BAC"/>
    <w:rsid w:val="00F56077"/>
    <w:rsid w:val="00F61A10"/>
    <w:rsid w:val="00F66CB1"/>
    <w:rsid w:val="00F81668"/>
    <w:rsid w:val="00FB2C4E"/>
    <w:rsid w:val="03426ABC"/>
    <w:rsid w:val="0633461D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1D912380"/>
    <w:rsid w:val="28B131A3"/>
    <w:rsid w:val="2B3120F4"/>
    <w:rsid w:val="31972E8D"/>
    <w:rsid w:val="33276F07"/>
    <w:rsid w:val="35245D83"/>
    <w:rsid w:val="3A650828"/>
    <w:rsid w:val="3A7A3FDD"/>
    <w:rsid w:val="3EA8702F"/>
    <w:rsid w:val="435106F9"/>
    <w:rsid w:val="4CBC7B54"/>
    <w:rsid w:val="53EF5169"/>
    <w:rsid w:val="5B5F2ED0"/>
    <w:rsid w:val="5FA911C4"/>
    <w:rsid w:val="6146038E"/>
    <w:rsid w:val="66816D8E"/>
    <w:rsid w:val="693E0497"/>
    <w:rsid w:val="6FD87DA7"/>
    <w:rsid w:val="73592E69"/>
    <w:rsid w:val="79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226</Characters>
  <Lines>2</Lines>
  <Paragraphs>1</Paragraphs>
  <TotalTime>74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fdt</cp:lastModifiedBy>
  <dcterms:modified xsi:type="dcterms:W3CDTF">2025-06-17T08:40:48Z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0B6EDFD1B30848F89211F92327F201F6</vt:lpwstr>
  </property>
  <property fmtid="{D5CDD505-2E9C-101B-9397-08002B2CF9AE}" pid="4" name="KSOTemplateDocerSaveRecord">
    <vt:lpwstr>eyJoZGlkIjoiM2QzYmE4YzQ5NGE5MWQxYTlkNmJjYzUzNzg0YmY2MzkifQ==</vt:lpwstr>
  </property>
</Properties>
</file>