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43831">
      <w:pPr>
        <w:spacing w:line="540" w:lineRule="exact"/>
        <w:jc w:val="center"/>
        <w:rPr>
          <w:b/>
          <w:sz w:val="44"/>
          <w:szCs w:val="44"/>
          <w:u w:val="single"/>
        </w:rPr>
      </w:pPr>
    </w:p>
    <w:p w14:paraId="7D412EFB">
      <w:pPr>
        <w:spacing w:line="540" w:lineRule="exact"/>
        <w:jc w:val="center"/>
        <w:rPr>
          <w:b/>
          <w:sz w:val="44"/>
          <w:szCs w:val="44"/>
          <w:u w:val="single"/>
        </w:rPr>
      </w:pPr>
    </w:p>
    <w:p w14:paraId="47487592">
      <w:pPr>
        <w:spacing w:line="540" w:lineRule="exact"/>
        <w:jc w:val="center"/>
        <w:rPr>
          <w:b/>
          <w:sz w:val="44"/>
          <w:szCs w:val="44"/>
          <w:u w:val="single"/>
        </w:rPr>
      </w:pPr>
    </w:p>
    <w:p w14:paraId="2BC1D1CA">
      <w:pPr>
        <w:spacing w:line="540" w:lineRule="exact"/>
        <w:jc w:val="center"/>
        <w:rPr>
          <w:b/>
          <w:sz w:val="44"/>
          <w:szCs w:val="44"/>
          <w:u w:val="single"/>
        </w:rPr>
      </w:pPr>
    </w:p>
    <w:p w14:paraId="0C021526">
      <w:pPr>
        <w:spacing w:line="540" w:lineRule="exact"/>
        <w:jc w:val="center"/>
        <w:rPr>
          <w:b/>
          <w:sz w:val="44"/>
          <w:szCs w:val="44"/>
          <w:u w:val="single"/>
        </w:rPr>
      </w:pPr>
    </w:p>
    <w:p w14:paraId="260BA96F">
      <w:pPr>
        <w:spacing w:line="540" w:lineRule="exact"/>
        <w:jc w:val="center"/>
        <w:rPr>
          <w:b/>
          <w:sz w:val="44"/>
          <w:szCs w:val="44"/>
          <w:u w:val="single"/>
        </w:rPr>
      </w:pPr>
    </w:p>
    <w:p w14:paraId="24D8F2DD">
      <w:pPr>
        <w:spacing w:line="540" w:lineRule="exact"/>
        <w:rPr>
          <w:b/>
          <w:sz w:val="44"/>
          <w:szCs w:val="44"/>
          <w:u w:val="single"/>
        </w:rPr>
      </w:pPr>
    </w:p>
    <w:p w14:paraId="4DB0588D">
      <w:pPr>
        <w:spacing w:line="360" w:lineRule="auto"/>
        <w:jc w:val="center"/>
        <w:rPr>
          <w:rFonts w:ascii="宋体" w:hAnsi="宋体"/>
          <w:b/>
          <w:sz w:val="48"/>
          <w:szCs w:val="48"/>
        </w:rPr>
      </w:pPr>
      <w:r>
        <w:rPr>
          <w:rFonts w:hint="eastAsia" w:ascii="宋体" w:hAnsi="宋体"/>
          <w:b/>
          <w:sz w:val="48"/>
          <w:szCs w:val="48"/>
        </w:rPr>
        <w:t>辽宁省沈阳市浑南区教育局(本级)</w:t>
      </w:r>
    </w:p>
    <w:p w14:paraId="7B2D01F2">
      <w:pPr>
        <w:spacing w:line="360" w:lineRule="auto"/>
        <w:jc w:val="center"/>
        <w:rPr>
          <w:rFonts w:ascii="宋体" w:hAnsi="宋体"/>
          <w:b/>
          <w:sz w:val="52"/>
          <w:szCs w:val="52"/>
        </w:rPr>
      </w:pPr>
      <w:r>
        <w:rPr>
          <w:rFonts w:hint="eastAsia" w:ascii="宋体" w:hAnsi="宋体"/>
          <w:b/>
          <w:sz w:val="48"/>
          <w:szCs w:val="48"/>
        </w:rPr>
        <w:t>2024年度部门决算</w:t>
      </w:r>
    </w:p>
    <w:p w14:paraId="0C02D64E">
      <w:pPr>
        <w:spacing w:line="540" w:lineRule="exact"/>
        <w:jc w:val="center"/>
        <w:rPr>
          <w:rFonts w:ascii="宋体" w:hAnsi="宋体"/>
          <w:b/>
          <w:sz w:val="52"/>
          <w:szCs w:val="52"/>
        </w:rPr>
      </w:pPr>
    </w:p>
    <w:p w14:paraId="5669CDCC">
      <w:pPr>
        <w:spacing w:line="540" w:lineRule="exact"/>
        <w:jc w:val="center"/>
        <w:rPr>
          <w:b/>
          <w:sz w:val="44"/>
          <w:szCs w:val="44"/>
          <w:u w:val="single"/>
        </w:rPr>
      </w:pPr>
    </w:p>
    <w:p w14:paraId="4C7255FC">
      <w:pPr>
        <w:spacing w:line="540" w:lineRule="exact"/>
        <w:jc w:val="center"/>
        <w:rPr>
          <w:b/>
          <w:sz w:val="44"/>
          <w:szCs w:val="44"/>
          <w:u w:val="single"/>
        </w:rPr>
      </w:pPr>
    </w:p>
    <w:p w14:paraId="1D672F8A">
      <w:pPr>
        <w:spacing w:line="540" w:lineRule="exact"/>
        <w:jc w:val="center"/>
        <w:rPr>
          <w:b/>
          <w:sz w:val="44"/>
          <w:szCs w:val="44"/>
          <w:u w:val="single"/>
        </w:rPr>
      </w:pPr>
    </w:p>
    <w:p w14:paraId="19337372">
      <w:pPr>
        <w:spacing w:line="540" w:lineRule="exact"/>
        <w:jc w:val="center"/>
        <w:rPr>
          <w:b/>
          <w:sz w:val="44"/>
          <w:szCs w:val="44"/>
          <w:u w:val="single"/>
        </w:rPr>
      </w:pPr>
    </w:p>
    <w:p w14:paraId="1E6BF81F">
      <w:pPr>
        <w:spacing w:line="540" w:lineRule="exact"/>
        <w:jc w:val="center"/>
        <w:rPr>
          <w:b/>
          <w:sz w:val="44"/>
          <w:szCs w:val="44"/>
          <w:u w:val="single"/>
        </w:rPr>
      </w:pPr>
    </w:p>
    <w:p w14:paraId="4B85EB27">
      <w:pPr>
        <w:spacing w:line="540" w:lineRule="exact"/>
        <w:jc w:val="center"/>
        <w:rPr>
          <w:b/>
          <w:sz w:val="44"/>
          <w:szCs w:val="44"/>
          <w:u w:val="single"/>
        </w:rPr>
      </w:pPr>
    </w:p>
    <w:p w14:paraId="696F03F6">
      <w:pPr>
        <w:spacing w:line="540" w:lineRule="exact"/>
        <w:jc w:val="center"/>
        <w:rPr>
          <w:b/>
          <w:sz w:val="44"/>
          <w:szCs w:val="44"/>
          <w:u w:val="single"/>
        </w:rPr>
      </w:pPr>
    </w:p>
    <w:p w14:paraId="18D745BF">
      <w:pPr>
        <w:spacing w:line="540" w:lineRule="exact"/>
        <w:jc w:val="center"/>
        <w:rPr>
          <w:b/>
          <w:sz w:val="44"/>
          <w:szCs w:val="44"/>
          <w:u w:val="single"/>
        </w:rPr>
      </w:pPr>
    </w:p>
    <w:p w14:paraId="112AB68F">
      <w:pPr>
        <w:spacing w:line="540" w:lineRule="exact"/>
        <w:jc w:val="center"/>
        <w:rPr>
          <w:b/>
          <w:sz w:val="44"/>
          <w:szCs w:val="44"/>
          <w:u w:val="single"/>
        </w:rPr>
      </w:pPr>
    </w:p>
    <w:p w14:paraId="411BA53E">
      <w:pPr>
        <w:spacing w:line="540" w:lineRule="exact"/>
        <w:jc w:val="center"/>
        <w:rPr>
          <w:b/>
          <w:sz w:val="44"/>
          <w:szCs w:val="44"/>
          <w:u w:val="single"/>
        </w:rPr>
      </w:pPr>
    </w:p>
    <w:p w14:paraId="5B48C82E">
      <w:pPr>
        <w:spacing w:line="540" w:lineRule="exact"/>
        <w:jc w:val="center"/>
        <w:rPr>
          <w:b/>
          <w:sz w:val="44"/>
          <w:szCs w:val="44"/>
          <w:u w:val="single"/>
        </w:rPr>
      </w:pPr>
    </w:p>
    <w:p w14:paraId="12C97E16">
      <w:pPr>
        <w:spacing w:line="540" w:lineRule="exact"/>
        <w:jc w:val="center"/>
        <w:rPr>
          <w:b/>
          <w:sz w:val="44"/>
          <w:szCs w:val="44"/>
          <w:u w:val="single"/>
        </w:rPr>
      </w:pPr>
    </w:p>
    <w:p w14:paraId="0FABFC23">
      <w:pPr>
        <w:spacing w:line="540" w:lineRule="exact"/>
        <w:jc w:val="center"/>
        <w:rPr>
          <w:b/>
          <w:sz w:val="44"/>
          <w:szCs w:val="44"/>
        </w:rPr>
      </w:pPr>
    </w:p>
    <w:p w14:paraId="4109AA9C">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323E57A0">
      <w:pPr>
        <w:spacing w:line="540" w:lineRule="exact"/>
        <w:jc w:val="center"/>
        <w:rPr>
          <w:b/>
          <w:sz w:val="44"/>
          <w:szCs w:val="44"/>
        </w:rPr>
      </w:pPr>
      <w:r>
        <w:rPr>
          <w:rFonts w:hint="eastAsia"/>
          <w:b/>
          <w:sz w:val="44"/>
          <w:szCs w:val="44"/>
        </w:rPr>
        <w:t>目    录</w:t>
      </w:r>
    </w:p>
    <w:p w14:paraId="2455AB14">
      <w:pPr>
        <w:spacing w:line="540" w:lineRule="exact"/>
        <w:rPr>
          <w:b/>
          <w:sz w:val="44"/>
          <w:szCs w:val="44"/>
          <w:u w:val="single"/>
        </w:rPr>
      </w:pPr>
    </w:p>
    <w:p w14:paraId="0462FB7A">
      <w:pPr>
        <w:spacing w:line="520" w:lineRule="exact"/>
        <w:rPr>
          <w:rFonts w:ascii="黑体" w:hAnsi="黑体" w:eastAsia="黑体"/>
          <w:sz w:val="32"/>
          <w:szCs w:val="32"/>
        </w:rPr>
      </w:pPr>
      <w:r>
        <w:rPr>
          <w:rFonts w:hint="eastAsia" w:ascii="黑体" w:hAnsi="黑体" w:eastAsia="黑体"/>
          <w:sz w:val="32"/>
          <w:szCs w:val="32"/>
        </w:rPr>
        <w:t>第一部分  辽宁省沈阳市浑南区教育局(本级)概况</w:t>
      </w:r>
    </w:p>
    <w:p w14:paraId="1F47F42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37F1D6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辽宁省沈阳市浑南区教育局(本级)决算单位构成</w:t>
      </w:r>
    </w:p>
    <w:p w14:paraId="64E3686B">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年度辽宁省沈阳市浑南区教育局(本级)部门决算情况说明</w:t>
      </w:r>
    </w:p>
    <w:p w14:paraId="417C4302">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857CD01">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307CDC27">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599301D">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2992E85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6304F9A">
      <w:pPr>
        <w:spacing w:line="520" w:lineRule="exact"/>
        <w:rPr>
          <w:rFonts w:ascii="黑体" w:hAnsi="黑体" w:eastAsia="黑体"/>
          <w:sz w:val="32"/>
          <w:szCs w:val="32"/>
        </w:rPr>
      </w:pPr>
      <w:r>
        <w:rPr>
          <w:rFonts w:hint="eastAsia" w:ascii="黑体" w:hAnsi="黑体" w:eastAsia="黑体"/>
          <w:sz w:val="32"/>
          <w:szCs w:val="32"/>
        </w:rPr>
        <w:t>第三部分  名词解释</w:t>
      </w:r>
    </w:p>
    <w:p w14:paraId="77CAFB58">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年度辽宁省沈阳市浑南区教育局(本级)部门决算表</w:t>
      </w:r>
    </w:p>
    <w:p w14:paraId="283B0AF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520A34A">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C1913B7">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58068CD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E2F03D7">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EC0C67B">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4BA87F3A">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3187600">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4C5D71C">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5A1712B1">
      <w:pPr>
        <w:spacing w:line="520" w:lineRule="exact"/>
        <w:rPr>
          <w:rFonts w:ascii="仿宋_GB2312" w:eastAsia="仿宋_GB2312"/>
          <w:sz w:val="32"/>
          <w:szCs w:val="32"/>
        </w:rPr>
      </w:pPr>
      <w:r>
        <w:rPr>
          <w:rFonts w:hint="eastAsia" w:ascii="黑体" w:hAnsi="黑体" w:eastAsia="黑体"/>
          <w:sz w:val="32"/>
          <w:szCs w:val="32"/>
        </w:rPr>
        <w:t>第五部分  附件</w:t>
      </w:r>
    </w:p>
    <w:p w14:paraId="32F50DB3">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73B9121">
      <w:pPr>
        <w:spacing w:line="540" w:lineRule="exact"/>
        <w:jc w:val="center"/>
        <w:rPr>
          <w:rFonts w:ascii="宋体" w:hAnsi="宋体"/>
          <w:b/>
          <w:sz w:val="36"/>
          <w:szCs w:val="36"/>
        </w:rPr>
      </w:pPr>
      <w:r>
        <w:rPr>
          <w:rFonts w:hint="eastAsia" w:ascii="宋体" w:hAnsi="宋体"/>
          <w:b/>
          <w:sz w:val="36"/>
          <w:szCs w:val="36"/>
        </w:rPr>
        <w:t>第一部分 辽宁省沈阳市浑南区教育局(本级)概况</w:t>
      </w:r>
    </w:p>
    <w:p w14:paraId="5B85258B">
      <w:pPr>
        <w:spacing w:line="540" w:lineRule="exact"/>
        <w:ind w:firstLine="640" w:firstLineChars="200"/>
        <w:jc w:val="left"/>
        <w:rPr>
          <w:rFonts w:ascii="黑体" w:eastAsia="黑体"/>
          <w:sz w:val="32"/>
          <w:szCs w:val="32"/>
        </w:rPr>
      </w:pPr>
    </w:p>
    <w:p w14:paraId="42FF9049">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3A08188D">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（一）贯彻执行国家、省、市教育改革与发展方针、政策和法律法规、规章及省、市有关要求，拟订本区教育改革与发展规划和教育工作政策并组织实施。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（二）负责全区中小学及幼儿园的统筹规划和协调管理；负责推进全区义务教育均衡发展和促进教育公平，优化学校布局，合理划分学区，保障适龄儿童、少年平等接受义务教育。</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（三）组织区域性教育综合改革工作，指导全区中小学及幼儿园的教育教学改革；负责全区教育基本信息的统计、分析和发布。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（四）负责全区学前教育、义务教育、普通高中教育、特殊教育和民族教育工作；牵头相关部门开展青少年校外教育、社区教育、终身教育等工作。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（五）负责本系统干部、教师的培训与交流，统筹规划和指导本系统人才队伍建设工作；会同有关部门管理本系统的人事、工资福利、机构编制等工作。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（六）负责驻区新建园所、民办教育机构的管理；负责驻区民办学校的管理。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（七）拟订全区中小学、幼儿园的基本建设中长期规划、年度基本建设及维修计划并组织实施。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（八）负责管理本系统教育经费，参与拟定年度教育事业经费（含专项经费）和教育费附加预算，并按规定程序实施。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（九）负责全区中小学及幼儿园的德育工作、体育卫生与艺术教育工作、国防教育工作和安全工作；会同有关部门搞好综合治理、青少年保护、语言文字工作。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（十）负责全区各类教育统一考试的组织实施管理；负责中小学、幼儿园的招生及学籍管理工作。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（十一）承担全区教育督导实施工作，开展教育评估监测，承担区政府教育督导委员会的日常工作。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（十二）贯彻落实中央、省委和市委关于教育工作的方针、政策和有关规定，坚持正确的办学方向。指导全区各类学校党的建设、精神文明建设、思想政治工作、稳定工作、干部教育工作和统战、群团工作。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（十三）负责本单位安全生产工作。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（十四）完成区委、区政府交办的其他任务。</w:t>
      </w:r>
    </w:p>
    <w:p w14:paraId="50735500">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4D8E05A4">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纳入辽宁省沈阳市浑南区教育局(本级)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68C4D7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沈阳市浑南区教育局本级，本单位无下设机构。</w:t>
      </w:r>
    </w:p>
    <w:p w14:paraId="69E59D71">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060418E">
      <w:pPr>
        <w:spacing w:line="540" w:lineRule="exact"/>
        <w:rPr>
          <w:rFonts w:ascii="宋体" w:hAnsi="宋体"/>
          <w:b/>
          <w:sz w:val="36"/>
          <w:szCs w:val="36"/>
        </w:rPr>
      </w:pPr>
    </w:p>
    <w:p w14:paraId="1BAABF03">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355C298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（一）收入总计21577.94万元，包括：</w:t>
      </w:r>
    </w:p>
    <w:p w14:paraId="0D67511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17356.33</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80.44</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17356.33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1DF62B7">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CFAEF0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1364467">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CA15BC0">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033504B">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1828.40</w:t>
      </w:r>
      <w:r>
        <w:rPr>
          <w:rFonts w:hint="eastAsia" w:ascii="仿宋_GB2312" w:hAnsi="宋体" w:eastAsia="仿宋_GB2312"/>
          <w:sz w:val="32"/>
          <w:szCs w:val="32"/>
        </w:rPr>
        <w:t>万元，占收入总计的</w:t>
      </w:r>
      <w:r>
        <w:rPr>
          <w:rFonts w:hint="eastAsia" w:ascii="仿宋_GB2312" w:eastAsia="仿宋_GB2312" w:cs="仿宋_GB2312"/>
          <w:sz w:val="32"/>
          <w:szCs w:val="32"/>
        </w:rPr>
        <w:t>8.47</w:t>
      </w:r>
      <w:r>
        <w:rPr>
          <w:rFonts w:hint="eastAsia" w:ascii="仿宋_GB2312" w:hAnsi="宋体" w:eastAsia="仿宋_GB2312"/>
          <w:sz w:val="32"/>
          <w:szCs w:val="32"/>
        </w:rPr>
        <w:t>%。</w:t>
      </w:r>
      <w:r>
        <w:rPr>
          <w:rFonts w:hint="eastAsia" w:ascii="仿宋_GB2312" w:eastAsia="仿宋_GB2312" w:cs="仿宋_GB2312"/>
          <w:sz w:val="32"/>
          <w:szCs w:val="32"/>
        </w:rPr>
        <w:t>主要是捐赠收入、非本级财政拨款等收入。</w:t>
      </w:r>
    </w:p>
    <w:p w14:paraId="312768C9">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B952460">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2393.22</w:t>
      </w:r>
      <w:r>
        <w:rPr>
          <w:rFonts w:hint="eastAsia" w:ascii="仿宋_GB2312" w:hAnsi="宋体" w:eastAsia="仿宋_GB2312"/>
          <w:sz w:val="32"/>
          <w:szCs w:val="32"/>
        </w:rPr>
        <w:t>万元，占收入总计的</w:t>
      </w:r>
      <w:r>
        <w:rPr>
          <w:rFonts w:hint="eastAsia" w:ascii="仿宋_GB2312" w:eastAsia="仿宋_GB2312" w:cs="仿宋_GB2312"/>
          <w:sz w:val="32"/>
          <w:szCs w:val="32"/>
        </w:rPr>
        <w:t>11.09</w:t>
      </w:r>
      <w:r>
        <w:rPr>
          <w:rFonts w:hint="eastAsia" w:ascii="仿宋_GB2312" w:hAnsi="宋体" w:eastAsia="仿宋_GB2312"/>
          <w:sz w:val="32"/>
          <w:szCs w:val="32"/>
        </w:rPr>
        <w:t>%。</w:t>
      </w:r>
      <w:r>
        <w:rPr>
          <w:rFonts w:hint="eastAsia" w:ascii="仿宋_GB2312" w:eastAsia="仿宋_GB2312" w:cs="仿宋_GB2312"/>
          <w:sz w:val="32"/>
          <w:szCs w:val="32"/>
        </w:rPr>
        <w:t>主要是结转的上级专项资金等。</w:t>
      </w:r>
    </w:p>
    <w:p w14:paraId="732287E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与上年相比，今年收入总计减少4338.40万元，降低16.74%,主要原因：本年捐赠收入减少。</w:t>
      </w:r>
    </w:p>
    <w:p w14:paraId="021D970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（二）支出总计18885.31万元，包括：</w:t>
      </w:r>
    </w:p>
    <w:p w14:paraId="0BF70E7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432.91</w:t>
      </w:r>
      <w:r>
        <w:rPr>
          <w:rFonts w:hint="eastAsia" w:ascii="仿宋_GB2312" w:hAnsi="宋体" w:eastAsia="仿宋_GB2312"/>
          <w:sz w:val="32"/>
          <w:szCs w:val="32"/>
        </w:rPr>
        <w:t>万元，占支出总计的</w:t>
      </w:r>
      <w:r>
        <w:rPr>
          <w:rFonts w:hint="eastAsia" w:ascii="仿宋_GB2312" w:eastAsia="仿宋_GB2312" w:cs="仿宋_GB2312"/>
          <w:sz w:val="32"/>
          <w:szCs w:val="32"/>
        </w:rPr>
        <w:t>2.29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工资福利支出296.49万元；商品和服务支出32.10万元；对个人和家庭的补助104.33万元。</w:t>
      </w:r>
    </w:p>
    <w:p w14:paraId="7ECD397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18452.40</w:t>
      </w:r>
      <w:r>
        <w:rPr>
          <w:rFonts w:hint="eastAsia" w:ascii="仿宋_GB2312" w:hAnsi="宋体" w:eastAsia="仿宋_GB2312"/>
          <w:sz w:val="32"/>
          <w:szCs w:val="32"/>
        </w:rPr>
        <w:t>万元，占支出总计的</w:t>
      </w:r>
      <w:r>
        <w:rPr>
          <w:rFonts w:hint="eastAsia" w:ascii="仿宋_GB2312" w:eastAsia="仿宋_GB2312" w:cs="仿宋_GB2312"/>
          <w:sz w:val="32"/>
          <w:szCs w:val="32"/>
        </w:rPr>
        <w:t>97.71</w:t>
      </w:r>
      <w:r>
        <w:rPr>
          <w:rFonts w:hint="eastAsia" w:ascii="仿宋_GB2312" w:hAnsi="宋体" w:eastAsia="仿宋_GB2312"/>
          <w:sz w:val="32"/>
          <w:szCs w:val="32"/>
        </w:rPr>
        <w:t>%。</w:t>
      </w:r>
      <w:r>
        <w:rPr>
          <w:rFonts w:hint="eastAsia" w:ascii="仿宋_GB2312" w:eastAsia="仿宋_GB2312" w:cs="仿宋_GB2312"/>
          <w:sz w:val="32"/>
          <w:szCs w:val="32"/>
        </w:rPr>
        <w:t>主要包括房屋建筑物构建、公共教育支出、校车和伙食补贴、公办幼儿园学位扩增、基本建设教育补助资金、新建学校预存电费、基础教育改善办学条件、校舍维修资金等业务支出。</w:t>
      </w:r>
    </w:p>
    <w:p w14:paraId="416B16B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47F41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1577FC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BAE5A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与上年相比，今年支出减少4608.25万元，降低19.61%,主要原因：项目支出较上年度减少。</w:t>
      </w:r>
    </w:p>
    <w:p w14:paraId="1681905A">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（三）年末结转和结余2692.63万元。</w:t>
      </w:r>
    </w:p>
    <w:p w14:paraId="681B0502">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主要是为了保障机构正常运转、完成日常工作任务等原因形成的结余。</w:t>
      </w:r>
      <w:r>
        <w:rPr>
          <w:rFonts w:hint="eastAsia" w:ascii="仿宋_GB2312" w:hAnsi="宋体" w:eastAsia="仿宋_GB2312"/>
          <w:sz w:val="32"/>
          <w:szCs w:val="32"/>
        </w:rPr>
        <w:t>与上年相比，今年结转结余增加269.85万元，增长11.14%，主要原因：本年度基建项目及设备采购项目不具备付款条件。</w:t>
      </w:r>
    </w:p>
    <w:p w14:paraId="14F5E3C9">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9994C2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1328C0F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17356.33</w:t>
      </w:r>
      <w:r>
        <w:rPr>
          <w:rFonts w:hint="eastAsia" w:ascii="仿宋_GB2312" w:hAnsi="宋体" w:eastAsia="仿宋_GB2312"/>
          <w:sz w:val="32"/>
          <w:szCs w:val="32"/>
        </w:rPr>
        <w:t>万元，其中：基本支出</w:t>
      </w:r>
      <w:r>
        <w:rPr>
          <w:rFonts w:hint="eastAsia" w:ascii="仿宋_GB2312" w:eastAsia="仿宋_GB2312" w:cs="仿宋_GB2312"/>
          <w:sz w:val="32"/>
          <w:szCs w:val="32"/>
        </w:rPr>
        <w:t>432.91</w:t>
      </w:r>
      <w:r>
        <w:rPr>
          <w:rFonts w:hint="eastAsia" w:ascii="仿宋_GB2312" w:hAnsi="宋体" w:eastAsia="仿宋_GB2312"/>
          <w:sz w:val="32"/>
          <w:szCs w:val="32"/>
        </w:rPr>
        <w:t>万元，项目支出</w:t>
      </w:r>
      <w:r>
        <w:rPr>
          <w:rFonts w:hint="eastAsia" w:ascii="仿宋_GB2312" w:eastAsia="仿宋_GB2312" w:cs="仿宋_GB2312"/>
          <w:sz w:val="32"/>
          <w:szCs w:val="32"/>
        </w:rPr>
        <w:t>16923.42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财政拨款支出减少5812.89万元，降低25.09%，主要原因</w:t>
      </w:r>
      <w:r>
        <w:rPr>
          <w:rFonts w:hint="eastAsia" w:ascii="仿宋_GB2312" w:eastAsia="仿宋_GB2312" w:cs="仿宋_GB2312"/>
          <w:sz w:val="32"/>
          <w:szCs w:val="32"/>
        </w:rPr>
        <w:t>：项目支出较上年度减少。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45.37</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102.63</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44.73</w:t>
      </w:r>
      <w:r>
        <w:rPr>
          <w:rFonts w:hint="eastAsia" w:ascii="仿宋_GB2312" w:hAnsi="宋体" w:eastAsia="仿宋_GB2312"/>
          <w:sz w:val="32"/>
          <w:szCs w:val="32"/>
        </w:rPr>
        <w:t>%。</w:t>
      </w:r>
    </w:p>
    <w:p w14:paraId="7934DD03">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659721C6">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2024年度一般公共预算财政拨款支出17356.33万元。按支出功能分类科目分，包括：</w:t>
      </w:r>
    </w:p>
    <w:p w14:paraId="4F0024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1.一般公共服务支出3.08万元，具体包括：</w:t>
      </w:r>
    </w:p>
    <w:p w14:paraId="1659DC8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3.08万元,主要是信访事务等支出，完成年初预算的100%，决算数与年初预算数存在差异的主要原因是完全按照预算执行，决算数与预算数实际上无任何差异。</w:t>
      </w:r>
    </w:p>
    <w:p w14:paraId="23394E6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2.教育支出11625.38万元，具体包括：</w:t>
      </w:r>
    </w:p>
    <w:p w14:paraId="4ECB36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教育管理事务（款）行政运行（项）244.54万元,主要是用于在职人员工资保险、公积金、办公经费等支出，完成年初预算的82.92%，决算数与年初预算数存在差异的主要原因是本年度有人员调出，人员工资实际小于预算金额。</w:t>
      </w:r>
    </w:p>
    <w:p w14:paraId="725B8A2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管理事务（款）一般行政管理事务（项）2.67万元,主要是关工委经费等支出，完成年初预算的100%，决算数与年初预算数存在差异的主要原因是完全按照预算执行，决算数与预算数实际上无任何差异。</w:t>
      </w:r>
    </w:p>
    <w:p w14:paraId="2E35A7B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普通教育（款）学前教育（项）2563.94万元,主要是幼儿园保育教育费、学前奖补等支出，完成年初预算的20.61%，决算数与年初预算数存在差异的主要原因是公办幼儿园学前奖补资金、保育教育费资金直接拨至各相关单位账户。</w:t>
      </w:r>
    </w:p>
    <w:p w14:paraId="5047DD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教育支出（类）普通教育（款）小学教育（项）215.13万元,主要是学校基本建设支出、生均公用经费等支出，完成年初预算的100%，决算数与年初预算数存在差异的主要原因是完全按照预算执行，决算数与预算数实际上无任何差异。</w:t>
      </w:r>
    </w:p>
    <w:p w14:paraId="7166751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教育支出（类）普通教育（款）初中教育（项）1174.64万元,主要是生均公用经费支出、房屋建筑物构建等支出，完成年初预算的100%，决算数与年初预算数存在差异的主要原因是完全按照预算执行，决算数与预算数实际上无任何差异。</w:t>
      </w:r>
    </w:p>
    <w:p w14:paraId="07A1D6F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教育支出（类）普通教育（款）高中教育（项）9.74万元,主要是民办高中学生资助等支出，完成年初预算的100%，决算数与年初预算数存在差异的主要原因是完全按照预算执行，决算数与预算数实际上无任何差异。</w:t>
      </w:r>
    </w:p>
    <w:p w14:paraId="433EF6A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教育支出（类）普通教育（款）其他普通教育支出（项）2803.45万元,主要是校车经费、基础设施建设、房屋建筑物构建等支出，完成年初预算的16.74%，决算数与年初预算数存在差异的主要原因是新建学校建设项目未达到付款条件，未安排资金支付，部分项目年初安排其他教育支出，实际执行中按照实际情况列入各级教育支出。。</w:t>
      </w:r>
    </w:p>
    <w:p w14:paraId="7D53DED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教育支出（类）职业教育（款）中等职业教育（项）334.05万元,主要是中职学校免学费、助学金等支出，完成年初预算的100%，决算数与年初预算数存在差异的主要原因是完全按照预算执行，决算数与预算数实际上无任何差异。</w:t>
      </w:r>
    </w:p>
    <w:p w14:paraId="5A6A733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教育支出（类）教育费附加安排的支出（款）其他教育费附加安排的支出（项）4277.22万元,主要是基础设施建设、房屋建筑物构建等支出，完成年初预算的100%，决算数与年初预算数存在差异的主要原因是完全按照预算执行，决算数与预算数实际上无任何差异。</w:t>
      </w:r>
    </w:p>
    <w:p w14:paraId="0C1A5E9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3.社会保障和就业支出5681.26万元，具体包括：</w:t>
      </w:r>
    </w:p>
    <w:p w14:paraId="19F1549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人力资源和社会保障管理事务（款）其他人力资源和社会保障管理事务支出（项）5598.74万元,主要是区教系统人员养老保险缴费等支出，完成年初预算的100%，决算数与年初预算数存在差异的主要原因是完全按照预算执行，决算数与预算数实际上无任何差异。</w:t>
      </w:r>
    </w:p>
    <w:p w14:paraId="5286248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18.02万元,主要是区教育局离休人员经费等支出，完成年初预算的56.45%，决算数与年初预算数存在差异的主要原因是离休人员去世。</w:t>
      </w:r>
    </w:p>
    <w:p w14:paraId="57F8848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31.35万元,主要是区教育局在职人员养老保险等支出，完成年初预算的96.88%，决算数与年初预算数存在差异的主要原因是人事变动。</w:t>
      </w:r>
    </w:p>
    <w:p w14:paraId="25BB31C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6.08万元,主要是去世人员缴纳单位职业年金等支出，完成年初预算的100%，决算数与年初预算数存在差异的主要原因是根据实际情况追加预算。</w:t>
      </w:r>
    </w:p>
    <w:p w14:paraId="0139387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（5）社会保障和就业支出（类）抚恤（款）死亡抚恤（项）27.07万元,主要是区教育局去世人员丧葬费抚恤金等支出，完成年初预算的100%，决算数与年初预算数存在差异的主要原因是根据实际情况追加预算。</w:t>
      </w:r>
    </w:p>
    <w:p w14:paraId="77E89A9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4.卫生健康支出12.36万元，具体包括：</w:t>
      </w:r>
    </w:p>
    <w:p w14:paraId="2CFB15F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（1）卫生健康支出（类）行政事业单位医疗（款）行政单位医疗（项）12.36万元,主要是区教育局在职人员医疗保险缴纳等支出，完成年初预算的93.7%，决算数与年初预算数存在差异的主要原因是人事变动。</w:t>
      </w:r>
    </w:p>
    <w:p w14:paraId="74F445C4">
      <w:pPr>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lang w:val="en-US" w:eastAsia="zh-CN"/>
        </w:rPr>
        <w:t>5</w:t>
      </w:r>
      <w:r>
        <w:rPr>
          <w:rFonts w:ascii="仿宋_GB2312" w:eastAsia="仿宋_GB2312" w:cs="仿宋_GB2312"/>
          <w:sz w:val="32"/>
          <w:szCs w:val="32"/>
        </w:rPr>
        <w:t>.住房保障支出34.24万元，具体包括：</w:t>
      </w:r>
    </w:p>
    <w:p w14:paraId="26319B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（1）住房保障支出（类）住房改革支出（款）住房公积金（项）34.24万元,主要是区教育局在职人员住房公积金等支出，完成年初预算的72.62%，决算数与年初预算数存在差异的主要原因是人事变动。</w:t>
      </w:r>
    </w:p>
    <w:p w14:paraId="404A1F7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D3ED1D1">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699F846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7D3603BF">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0BC5611C">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AB45C67">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E1346E3">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5BD2A42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年公务接待费与上年持平，主要是无公务接待费等原因。</w:t>
      </w:r>
    </w:p>
    <w:p w14:paraId="47BFE1BF">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%，决算数持平预算数的主要原因是本单位无此项业务。与上年持平，主要是无公务用车及运行费等原因。</w:t>
      </w:r>
    </w:p>
    <w:p w14:paraId="394EDA22">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2885DC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FB4F3A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432.92</w:t>
      </w:r>
      <w:r>
        <w:rPr>
          <w:rFonts w:hint="eastAsia" w:ascii="仿宋_GB2312" w:hAnsi="宋体" w:eastAsia="仿宋_GB2312"/>
          <w:sz w:val="32"/>
          <w:szCs w:val="32"/>
        </w:rPr>
        <w:t>万元，其中：人员经费</w:t>
      </w:r>
      <w:r>
        <w:rPr>
          <w:rFonts w:hint="eastAsia" w:ascii="仿宋_GB2312" w:eastAsia="仿宋_GB2312" w:cs="仿宋_GB2312"/>
          <w:sz w:val="32"/>
          <w:szCs w:val="32"/>
        </w:rPr>
        <w:t>400.82</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32.10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829FB44">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120AACE">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431869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32.10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比上年增加4.25万元，增长15.26%</w:t>
      </w:r>
      <w:r>
        <w:rPr>
          <w:rFonts w:hint="eastAsia" w:ascii="仿宋_GB2312" w:hAnsi="黑体" w:eastAsia="仿宋_GB2312"/>
          <w:sz w:val="32"/>
          <w:szCs w:val="32"/>
        </w:rPr>
        <w:t>，主要原因是</w:t>
      </w:r>
      <w:r>
        <w:rPr>
          <w:rFonts w:hint="eastAsia" w:ascii="仿宋_GB2312" w:hAnsi="宋体" w:eastAsia="仿宋_GB2312"/>
          <w:sz w:val="32"/>
          <w:szCs w:val="32"/>
        </w:rPr>
        <w:t>劳务费比上年度增加较多</w:t>
      </w:r>
      <w:r>
        <w:rPr>
          <w:rFonts w:hint="eastAsia" w:ascii="仿宋_GB2312" w:hAnsi="黑体" w:eastAsia="仿宋_GB2312"/>
          <w:sz w:val="32"/>
          <w:szCs w:val="32"/>
        </w:rPr>
        <w:t>。</w:t>
      </w:r>
    </w:p>
    <w:p w14:paraId="3ED3CBD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11DC6AB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7A4D7B4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4B2285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，其他用车主要是车改之前单位用车，现该车辆已交车管所，本单位未实际使用</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BA32D90">
      <w:pPr>
        <w:widowControl/>
        <w:spacing w:line="540" w:lineRule="exact"/>
        <w:ind w:firstLine="643" w:firstLineChars="200"/>
        <w:jc w:val="left"/>
      </w:pPr>
      <w:r>
        <w:rPr>
          <w:rFonts w:ascii="楷体_GB2312" w:hAnsi="宋体" w:eastAsia="楷体_GB2312" w:cs="楷体_GB2312"/>
          <w:b/>
          <w:sz w:val="32"/>
          <w:szCs w:val="32"/>
        </w:rPr>
        <w:t>（四）预算绩效情况。</w:t>
      </w:r>
    </w:p>
    <w:p w14:paraId="44FD9494">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具体而言，本年度我部门共组织对42个项目实施了绩效评价。从预算资金来源看，涉及一般公共预算的项目42个，涉及政府性基金预算的项目0个，涉及国有资本经营预算的项目0个。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37834.06万元。其中，一般公共预算资金37834.06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8个；得分在80分（含）至90分、等级为“良”的项目有5个；得分在60分（含）至80分、等级为“中”的项目有16；得分在60分以下、等级为“差”的项目有13个。各项目自评发现，部分项目存在预算执行进度偏慢、个别效益指标未能完全达成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在全面自评的基础上，本部门选取了2个资金量大、社会关注度高、具有代表性的重点项目实施了部门重点评价。评价工作通过现场核查、数据采集分析方式进行，确保了评价结果的客观性和公正性。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派遣人员工资专项，涉及资金6708.53万元，评价平均分为100分，评级情况为优；第二个重点项目为非公办教师养老补助，涉及资金225.75万元，评价平均分为98.45分，评级情况为优。同时，评价也发现教育管理专项业务经费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2AC77B2B">
      <w:pPr>
        <w:spacing w:line="540" w:lineRule="exact"/>
        <w:jc w:val="center"/>
        <w:rPr>
          <w:rFonts w:ascii="宋体" w:hAnsi="宋体"/>
          <w:b/>
          <w:sz w:val="52"/>
          <w:szCs w:val="52"/>
        </w:rPr>
      </w:pPr>
      <w:r>
        <w:rPr>
          <w:rFonts w:hint="eastAsia" w:ascii="宋体" w:hAnsi="宋体"/>
          <w:b/>
          <w:sz w:val="36"/>
          <w:szCs w:val="36"/>
        </w:rPr>
        <w:t>第三部分 名词解释</w:t>
      </w:r>
    </w:p>
    <w:p w14:paraId="700C173E">
      <w:pPr>
        <w:spacing w:line="540" w:lineRule="exact"/>
        <w:jc w:val="center"/>
        <w:rPr>
          <w:rFonts w:ascii="宋体" w:hAnsi="宋体"/>
          <w:b/>
          <w:sz w:val="36"/>
          <w:szCs w:val="36"/>
        </w:rPr>
      </w:pPr>
    </w:p>
    <w:p w14:paraId="0974C082">
      <w:pPr>
        <w:spacing w:line="540" w:lineRule="exact"/>
        <w:jc w:val="center"/>
        <w:rPr>
          <w:rFonts w:ascii="宋体" w:hAnsi="宋体"/>
          <w:b/>
          <w:sz w:val="36"/>
          <w:szCs w:val="36"/>
        </w:rPr>
      </w:pPr>
    </w:p>
    <w:p w14:paraId="0B998024">
      <w:pPr>
        <w:spacing w:line="540" w:lineRule="exact"/>
        <w:jc w:val="center"/>
        <w:rPr>
          <w:rFonts w:ascii="宋体" w:hAnsi="宋体"/>
          <w:b/>
          <w:sz w:val="36"/>
          <w:szCs w:val="36"/>
        </w:rPr>
      </w:pPr>
    </w:p>
    <w:p w14:paraId="3BA231A5">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AEB4FBC">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6D4F81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B30B540">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80096EE">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B98EC5B">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66F5DBD">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4F88CAE6">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9677EC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E23085A">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4905CF55">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612C8B83">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59D07B3">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6F9C8017">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7D24E842">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911EF52">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48210DF">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16.教育支出（类）教育管理事务（款）行政运行（项）：反映行政单位（包括实行公务员管理的事业单位）的基本支出。</w:t>
      </w:r>
    </w:p>
    <w:p w14:paraId="52CF04C1">
      <w:pPr>
        <w:rPr>
          <w:rFonts w:ascii="仿宋_GB2312" w:hAnsi="宋体" w:eastAsia="仿宋_GB2312" w:cs="仿宋_GB2312"/>
          <w:kern w:val="0"/>
          <w:sz w:val="32"/>
          <w:szCs w:val="32"/>
        </w:rPr>
      </w:pPr>
      <w:r>
        <w:br w:type="page"/>
      </w:r>
    </w:p>
    <w:p w14:paraId="51FB837E">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829CF17">
      <w:pPr>
        <w:spacing w:line="540" w:lineRule="exact"/>
        <w:ind w:firstLine="640" w:firstLineChars="200"/>
        <w:jc w:val="left"/>
        <w:rPr>
          <w:rFonts w:ascii="仿宋_GB2312" w:eastAsia="仿宋_GB2312"/>
          <w:i/>
          <w:sz w:val="32"/>
          <w:szCs w:val="32"/>
          <w:u w:val="single"/>
        </w:rPr>
      </w:pPr>
    </w:p>
    <w:p w14:paraId="7428C70B">
      <w:pPr>
        <w:spacing w:line="540" w:lineRule="exact"/>
        <w:rPr>
          <w:rFonts w:ascii="宋体" w:hAnsi="宋体"/>
          <w:b/>
          <w:sz w:val="36"/>
          <w:szCs w:val="36"/>
        </w:rPr>
      </w:pPr>
    </w:p>
    <w:p w14:paraId="6389EF05">
      <w:pPr>
        <w:spacing w:line="540" w:lineRule="exact"/>
        <w:jc w:val="center"/>
        <w:rPr>
          <w:rFonts w:ascii="宋体" w:hAnsi="宋体"/>
          <w:b/>
          <w:sz w:val="36"/>
          <w:szCs w:val="36"/>
        </w:rPr>
      </w:pPr>
    </w:p>
    <w:p w14:paraId="76E2D68A">
      <w:pPr>
        <w:spacing w:line="540" w:lineRule="exact"/>
        <w:jc w:val="center"/>
        <w:rPr>
          <w:rFonts w:ascii="宋体" w:hAnsi="宋体"/>
          <w:b/>
          <w:sz w:val="36"/>
          <w:szCs w:val="36"/>
        </w:rPr>
      </w:pPr>
    </w:p>
    <w:p w14:paraId="7FC04FF0">
      <w:pPr>
        <w:spacing w:line="540" w:lineRule="exact"/>
        <w:jc w:val="center"/>
        <w:rPr>
          <w:rFonts w:ascii="宋体" w:hAnsi="宋体"/>
          <w:b/>
          <w:sz w:val="36"/>
          <w:szCs w:val="36"/>
        </w:rPr>
      </w:pPr>
    </w:p>
    <w:p w14:paraId="4CAA30FE">
      <w:pPr>
        <w:spacing w:line="540" w:lineRule="exact"/>
        <w:jc w:val="center"/>
        <w:rPr>
          <w:rFonts w:ascii="宋体" w:hAnsi="宋体"/>
          <w:b/>
          <w:sz w:val="36"/>
          <w:szCs w:val="36"/>
        </w:rPr>
      </w:pPr>
    </w:p>
    <w:p w14:paraId="75267B4F">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E42BF8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22284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01A0170">
            <w:pPr>
              <w:jc w:val="right"/>
            </w:pPr>
            <w:r>
              <w:rPr>
                <w:rFonts w:ascii="宋体" w:hAnsi="宋体" w:eastAsia="宋体" w:cs="宋体"/>
                <w:sz w:val="20"/>
              </w:rPr>
              <w:t>公开01表</w:t>
            </w:r>
          </w:p>
        </w:tc>
      </w:tr>
      <w:tr w14:paraId="18C8D7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A2E4A8">
            <w:pPr>
              <w:jc w:val="left"/>
            </w:pPr>
            <w:r>
              <w:rPr>
                <w:rFonts w:ascii="宋体" w:hAnsi="宋体" w:eastAsia="宋体" w:cs="宋体"/>
                <w:sz w:val="20"/>
              </w:rPr>
              <w:t>单位：辽宁省沈阳市浑南区教育局(本级)</w:t>
            </w:r>
          </w:p>
        </w:tc>
        <w:tc>
          <w:tcPr>
            <w:tcW w:w="2000" w:type="dxa"/>
          </w:tcPr>
          <w:p w14:paraId="3E3A0530">
            <w:pPr>
              <w:jc w:val="center"/>
            </w:pPr>
            <w:r>
              <w:rPr>
                <w:rFonts w:ascii="宋体" w:hAnsi="宋体" w:eastAsia="宋体" w:cs="宋体"/>
                <w:sz w:val="20"/>
              </w:rPr>
              <w:t>2024年度</w:t>
            </w:r>
          </w:p>
        </w:tc>
        <w:tc>
          <w:tcPr>
            <w:tcW w:w="4386" w:type="dxa"/>
          </w:tcPr>
          <w:p w14:paraId="58618D4E">
            <w:pPr>
              <w:jc w:val="right"/>
            </w:pPr>
            <w:r>
              <w:rPr>
                <w:rFonts w:ascii="宋体" w:hAnsi="宋体" w:eastAsia="宋体" w:cs="宋体"/>
                <w:sz w:val="20"/>
              </w:rPr>
              <w:t>金额单位：万元</w:t>
            </w:r>
          </w:p>
        </w:tc>
      </w:tr>
    </w:tbl>
    <w:p w14:paraId="61F40E3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5E95A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6A47AC2">
            <w:pPr>
              <w:jc w:val="center"/>
            </w:pPr>
            <w:r>
              <w:rPr>
                <w:rFonts w:ascii="宋体" w:hAnsi="宋体" w:eastAsia="宋体" w:cs="宋体"/>
                <w:b w:val="0"/>
                <w:i w:val="0"/>
                <w:color w:val="000000"/>
                <w:sz w:val="16"/>
              </w:rPr>
              <w:t>收入</w:t>
            </w:r>
          </w:p>
        </w:tc>
        <w:tc>
          <w:tcPr>
            <w:tcW w:w="5392" w:type="dxa"/>
            <w:gridSpan w:val="3"/>
            <w:vAlign w:val="center"/>
          </w:tcPr>
          <w:p w14:paraId="64D4AEDA">
            <w:pPr>
              <w:jc w:val="center"/>
            </w:pPr>
            <w:r>
              <w:rPr>
                <w:rFonts w:ascii="宋体" w:hAnsi="宋体" w:eastAsia="宋体" w:cs="宋体"/>
                <w:b w:val="0"/>
                <w:i w:val="0"/>
                <w:color w:val="000000"/>
                <w:sz w:val="16"/>
              </w:rPr>
              <w:t>支出</w:t>
            </w:r>
          </w:p>
        </w:tc>
      </w:tr>
      <w:tr w14:paraId="0375F6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3016C1">
            <w:pPr>
              <w:jc w:val="center"/>
            </w:pPr>
            <w:r>
              <w:rPr>
                <w:rFonts w:ascii="宋体" w:hAnsi="宋体" w:eastAsia="宋体" w:cs="宋体"/>
                <w:b w:val="0"/>
                <w:i w:val="0"/>
                <w:color w:val="000000"/>
                <w:sz w:val="16"/>
              </w:rPr>
              <w:t>项目</w:t>
            </w:r>
          </w:p>
        </w:tc>
        <w:tc>
          <w:tcPr>
            <w:tcW w:w="440" w:type="dxa"/>
            <w:vAlign w:val="center"/>
          </w:tcPr>
          <w:p w14:paraId="0EC6C40F">
            <w:pPr>
              <w:jc w:val="center"/>
            </w:pPr>
            <w:r>
              <w:rPr>
                <w:rFonts w:ascii="宋体" w:hAnsi="宋体" w:eastAsia="宋体" w:cs="宋体"/>
                <w:b w:val="0"/>
                <w:i w:val="0"/>
                <w:color w:val="000000"/>
                <w:sz w:val="16"/>
              </w:rPr>
              <w:t>行次</w:t>
            </w:r>
          </w:p>
        </w:tc>
        <w:tc>
          <w:tcPr>
            <w:tcW w:w="1720" w:type="dxa"/>
            <w:vAlign w:val="center"/>
          </w:tcPr>
          <w:p w14:paraId="11AAE93A">
            <w:pPr>
              <w:jc w:val="center"/>
            </w:pPr>
            <w:r>
              <w:rPr>
                <w:rFonts w:ascii="宋体" w:hAnsi="宋体" w:eastAsia="宋体" w:cs="宋体"/>
                <w:b w:val="0"/>
                <w:i w:val="0"/>
                <w:color w:val="000000"/>
                <w:sz w:val="16"/>
              </w:rPr>
              <w:t>金额</w:t>
            </w:r>
          </w:p>
        </w:tc>
        <w:tc>
          <w:tcPr>
            <w:tcW w:w="3220" w:type="dxa"/>
            <w:vAlign w:val="center"/>
          </w:tcPr>
          <w:p w14:paraId="5C2B95D6">
            <w:pPr>
              <w:jc w:val="center"/>
            </w:pPr>
            <w:r>
              <w:rPr>
                <w:rFonts w:ascii="宋体" w:hAnsi="宋体" w:eastAsia="宋体" w:cs="宋体"/>
                <w:b w:val="0"/>
                <w:i w:val="0"/>
                <w:color w:val="000000"/>
                <w:sz w:val="16"/>
              </w:rPr>
              <w:t>项目</w:t>
            </w:r>
          </w:p>
        </w:tc>
        <w:tc>
          <w:tcPr>
            <w:tcW w:w="440" w:type="dxa"/>
            <w:vAlign w:val="center"/>
          </w:tcPr>
          <w:p w14:paraId="0D4BFCE3">
            <w:pPr>
              <w:jc w:val="center"/>
            </w:pPr>
            <w:r>
              <w:rPr>
                <w:rFonts w:ascii="宋体" w:hAnsi="宋体" w:eastAsia="宋体" w:cs="宋体"/>
                <w:b w:val="0"/>
                <w:i w:val="0"/>
                <w:color w:val="000000"/>
                <w:sz w:val="16"/>
              </w:rPr>
              <w:t>行次</w:t>
            </w:r>
          </w:p>
        </w:tc>
        <w:tc>
          <w:tcPr>
            <w:tcW w:w="1732" w:type="dxa"/>
            <w:vAlign w:val="center"/>
          </w:tcPr>
          <w:p w14:paraId="488569AA">
            <w:pPr>
              <w:jc w:val="center"/>
            </w:pPr>
            <w:r>
              <w:rPr>
                <w:rFonts w:ascii="宋体" w:hAnsi="宋体" w:eastAsia="宋体" w:cs="宋体"/>
                <w:b w:val="0"/>
                <w:i w:val="0"/>
                <w:color w:val="000000"/>
                <w:sz w:val="16"/>
              </w:rPr>
              <w:t>金额</w:t>
            </w:r>
          </w:p>
        </w:tc>
      </w:tr>
      <w:tr w14:paraId="044BD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8DBA78">
            <w:pPr>
              <w:jc w:val="center"/>
            </w:pPr>
            <w:r>
              <w:rPr>
                <w:rFonts w:ascii="宋体" w:hAnsi="宋体" w:eastAsia="宋体" w:cs="宋体"/>
                <w:b w:val="0"/>
                <w:i w:val="0"/>
                <w:color w:val="000000"/>
                <w:sz w:val="16"/>
              </w:rPr>
              <w:t>栏次</w:t>
            </w:r>
          </w:p>
        </w:tc>
        <w:tc>
          <w:tcPr>
            <w:tcW w:w="440" w:type="dxa"/>
            <w:vAlign w:val="center"/>
          </w:tcPr>
          <w:p w14:paraId="381D6DEC"/>
        </w:tc>
        <w:tc>
          <w:tcPr>
            <w:tcW w:w="1720" w:type="dxa"/>
            <w:vAlign w:val="center"/>
          </w:tcPr>
          <w:p w14:paraId="25CB18FA">
            <w:pPr>
              <w:jc w:val="center"/>
            </w:pPr>
            <w:r>
              <w:rPr>
                <w:rFonts w:ascii="宋体" w:hAnsi="宋体" w:eastAsia="宋体" w:cs="宋体"/>
                <w:b w:val="0"/>
                <w:i w:val="0"/>
                <w:color w:val="000000"/>
                <w:sz w:val="16"/>
              </w:rPr>
              <w:t>1</w:t>
            </w:r>
          </w:p>
        </w:tc>
        <w:tc>
          <w:tcPr>
            <w:tcW w:w="3220" w:type="dxa"/>
            <w:vAlign w:val="center"/>
          </w:tcPr>
          <w:p w14:paraId="657841C5">
            <w:pPr>
              <w:jc w:val="center"/>
            </w:pPr>
            <w:r>
              <w:rPr>
                <w:rFonts w:ascii="宋体" w:hAnsi="宋体" w:eastAsia="宋体" w:cs="宋体"/>
                <w:b w:val="0"/>
                <w:i w:val="0"/>
                <w:color w:val="000000"/>
                <w:sz w:val="16"/>
              </w:rPr>
              <w:t>栏次</w:t>
            </w:r>
          </w:p>
        </w:tc>
        <w:tc>
          <w:tcPr>
            <w:tcW w:w="440" w:type="dxa"/>
            <w:vAlign w:val="center"/>
          </w:tcPr>
          <w:p w14:paraId="6F48FECD"/>
        </w:tc>
        <w:tc>
          <w:tcPr>
            <w:tcW w:w="1732" w:type="dxa"/>
            <w:vAlign w:val="center"/>
          </w:tcPr>
          <w:p w14:paraId="3C396FBB">
            <w:pPr>
              <w:jc w:val="center"/>
            </w:pPr>
            <w:r>
              <w:rPr>
                <w:rFonts w:ascii="宋体" w:hAnsi="宋体" w:eastAsia="宋体" w:cs="宋体"/>
                <w:b w:val="0"/>
                <w:i w:val="0"/>
                <w:color w:val="000000"/>
                <w:sz w:val="16"/>
              </w:rPr>
              <w:t>2</w:t>
            </w:r>
          </w:p>
        </w:tc>
      </w:tr>
      <w:tr w14:paraId="110AC7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2D9F2C">
            <w:pPr>
              <w:jc w:val="left"/>
            </w:pPr>
            <w:r>
              <w:rPr>
                <w:rFonts w:ascii="宋体" w:hAnsi="宋体" w:eastAsia="宋体" w:cs="宋体"/>
                <w:b w:val="0"/>
                <w:i w:val="0"/>
                <w:color w:val="000000"/>
                <w:sz w:val="16"/>
              </w:rPr>
              <w:t>一、一般公共预算财政拨款收入</w:t>
            </w:r>
          </w:p>
        </w:tc>
        <w:tc>
          <w:tcPr>
            <w:tcW w:w="440" w:type="dxa"/>
            <w:vAlign w:val="center"/>
          </w:tcPr>
          <w:p w14:paraId="18EA56EA">
            <w:pPr>
              <w:jc w:val="center"/>
            </w:pPr>
            <w:r>
              <w:rPr>
                <w:rFonts w:ascii="宋体" w:hAnsi="宋体" w:eastAsia="宋体" w:cs="宋体"/>
                <w:b w:val="0"/>
                <w:i w:val="0"/>
                <w:color w:val="000000"/>
                <w:sz w:val="16"/>
              </w:rPr>
              <w:t>1</w:t>
            </w:r>
          </w:p>
        </w:tc>
        <w:tc>
          <w:tcPr>
            <w:tcW w:w="1720" w:type="dxa"/>
            <w:vAlign w:val="center"/>
          </w:tcPr>
          <w:p w14:paraId="233033DF">
            <w:pPr>
              <w:jc w:val="right"/>
            </w:pPr>
            <w:r>
              <w:rPr>
                <w:rFonts w:ascii="宋体" w:hAnsi="宋体" w:eastAsia="宋体" w:cs="宋体"/>
                <w:b w:val="0"/>
                <w:i w:val="0"/>
                <w:color w:val="000000"/>
                <w:sz w:val="16"/>
              </w:rPr>
              <w:t>17,356.33</w:t>
            </w:r>
          </w:p>
        </w:tc>
        <w:tc>
          <w:tcPr>
            <w:tcW w:w="3220" w:type="dxa"/>
            <w:vAlign w:val="center"/>
          </w:tcPr>
          <w:p w14:paraId="6A617F46">
            <w:pPr>
              <w:jc w:val="left"/>
            </w:pPr>
            <w:r>
              <w:rPr>
                <w:rFonts w:ascii="宋体" w:hAnsi="宋体" w:eastAsia="宋体" w:cs="宋体"/>
                <w:b w:val="0"/>
                <w:i w:val="0"/>
                <w:color w:val="000000"/>
                <w:sz w:val="16"/>
              </w:rPr>
              <w:t>一、一般公共服务支出</w:t>
            </w:r>
          </w:p>
        </w:tc>
        <w:tc>
          <w:tcPr>
            <w:tcW w:w="440" w:type="dxa"/>
            <w:vAlign w:val="center"/>
          </w:tcPr>
          <w:p w14:paraId="2F36A164">
            <w:pPr>
              <w:jc w:val="center"/>
            </w:pPr>
            <w:r>
              <w:rPr>
                <w:rFonts w:ascii="宋体" w:hAnsi="宋体" w:eastAsia="宋体" w:cs="宋体"/>
                <w:b w:val="0"/>
                <w:i w:val="0"/>
                <w:color w:val="000000"/>
                <w:sz w:val="16"/>
              </w:rPr>
              <w:t>32</w:t>
            </w:r>
          </w:p>
        </w:tc>
        <w:tc>
          <w:tcPr>
            <w:tcW w:w="1732" w:type="dxa"/>
            <w:vAlign w:val="center"/>
          </w:tcPr>
          <w:p w14:paraId="46A89D87">
            <w:pPr>
              <w:jc w:val="right"/>
            </w:pPr>
            <w:r>
              <w:rPr>
                <w:rFonts w:ascii="宋体" w:hAnsi="宋体" w:eastAsia="宋体" w:cs="宋体"/>
                <w:b w:val="0"/>
                <w:i w:val="0"/>
                <w:color w:val="000000"/>
                <w:sz w:val="16"/>
              </w:rPr>
              <w:t>5.08</w:t>
            </w:r>
          </w:p>
        </w:tc>
      </w:tr>
      <w:tr w14:paraId="48EB2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EF3375">
            <w:pPr>
              <w:jc w:val="left"/>
            </w:pPr>
            <w:r>
              <w:rPr>
                <w:rFonts w:ascii="宋体" w:hAnsi="宋体" w:eastAsia="宋体" w:cs="宋体"/>
                <w:b w:val="0"/>
                <w:i w:val="0"/>
                <w:color w:val="000000"/>
                <w:sz w:val="16"/>
              </w:rPr>
              <w:t>二、政府性基金预算财政拨款收入</w:t>
            </w:r>
          </w:p>
        </w:tc>
        <w:tc>
          <w:tcPr>
            <w:tcW w:w="440" w:type="dxa"/>
            <w:vAlign w:val="center"/>
          </w:tcPr>
          <w:p w14:paraId="3399A644">
            <w:pPr>
              <w:jc w:val="center"/>
            </w:pPr>
            <w:r>
              <w:rPr>
                <w:rFonts w:ascii="宋体" w:hAnsi="宋体" w:eastAsia="宋体" w:cs="宋体"/>
                <w:b w:val="0"/>
                <w:i w:val="0"/>
                <w:color w:val="000000"/>
                <w:sz w:val="16"/>
              </w:rPr>
              <w:t>2</w:t>
            </w:r>
          </w:p>
        </w:tc>
        <w:tc>
          <w:tcPr>
            <w:tcW w:w="1720" w:type="dxa"/>
            <w:vAlign w:val="center"/>
          </w:tcPr>
          <w:p w14:paraId="0E23928C"/>
        </w:tc>
        <w:tc>
          <w:tcPr>
            <w:tcW w:w="3220" w:type="dxa"/>
            <w:vAlign w:val="center"/>
          </w:tcPr>
          <w:p w14:paraId="172DD172">
            <w:pPr>
              <w:jc w:val="left"/>
            </w:pPr>
            <w:r>
              <w:rPr>
                <w:rFonts w:ascii="宋体" w:hAnsi="宋体" w:eastAsia="宋体" w:cs="宋体"/>
                <w:b w:val="0"/>
                <w:i w:val="0"/>
                <w:color w:val="000000"/>
                <w:sz w:val="16"/>
              </w:rPr>
              <w:t>二、外交支出</w:t>
            </w:r>
          </w:p>
        </w:tc>
        <w:tc>
          <w:tcPr>
            <w:tcW w:w="440" w:type="dxa"/>
            <w:vAlign w:val="center"/>
          </w:tcPr>
          <w:p w14:paraId="66AA8F2F">
            <w:pPr>
              <w:jc w:val="center"/>
            </w:pPr>
            <w:r>
              <w:rPr>
                <w:rFonts w:ascii="宋体" w:hAnsi="宋体" w:eastAsia="宋体" w:cs="宋体"/>
                <w:b w:val="0"/>
                <w:i w:val="0"/>
                <w:color w:val="000000"/>
                <w:sz w:val="16"/>
              </w:rPr>
              <w:t>33</w:t>
            </w:r>
          </w:p>
        </w:tc>
        <w:tc>
          <w:tcPr>
            <w:tcW w:w="1732" w:type="dxa"/>
            <w:vAlign w:val="center"/>
          </w:tcPr>
          <w:p w14:paraId="530CCE21"/>
        </w:tc>
      </w:tr>
      <w:tr w14:paraId="07F3C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68E383">
            <w:pPr>
              <w:jc w:val="left"/>
            </w:pPr>
            <w:r>
              <w:rPr>
                <w:rFonts w:ascii="宋体" w:hAnsi="宋体" w:eastAsia="宋体" w:cs="宋体"/>
                <w:b w:val="0"/>
                <w:i w:val="0"/>
                <w:color w:val="000000"/>
                <w:sz w:val="16"/>
              </w:rPr>
              <w:t>三、国有资本经营预算财政拨款收入</w:t>
            </w:r>
          </w:p>
        </w:tc>
        <w:tc>
          <w:tcPr>
            <w:tcW w:w="440" w:type="dxa"/>
            <w:vAlign w:val="center"/>
          </w:tcPr>
          <w:p w14:paraId="1A873C21">
            <w:pPr>
              <w:jc w:val="center"/>
            </w:pPr>
            <w:r>
              <w:rPr>
                <w:rFonts w:ascii="宋体" w:hAnsi="宋体" w:eastAsia="宋体" w:cs="宋体"/>
                <w:b w:val="0"/>
                <w:i w:val="0"/>
                <w:color w:val="000000"/>
                <w:sz w:val="16"/>
              </w:rPr>
              <w:t>3</w:t>
            </w:r>
          </w:p>
        </w:tc>
        <w:tc>
          <w:tcPr>
            <w:tcW w:w="1720" w:type="dxa"/>
            <w:vAlign w:val="center"/>
          </w:tcPr>
          <w:p w14:paraId="4B4D52D1"/>
        </w:tc>
        <w:tc>
          <w:tcPr>
            <w:tcW w:w="3220" w:type="dxa"/>
            <w:vAlign w:val="center"/>
          </w:tcPr>
          <w:p w14:paraId="56EB0AA8">
            <w:pPr>
              <w:jc w:val="left"/>
            </w:pPr>
            <w:r>
              <w:rPr>
                <w:rFonts w:ascii="宋体" w:hAnsi="宋体" w:eastAsia="宋体" w:cs="宋体"/>
                <w:b w:val="0"/>
                <w:i w:val="0"/>
                <w:color w:val="000000"/>
                <w:sz w:val="16"/>
              </w:rPr>
              <w:t>三、国防支出</w:t>
            </w:r>
          </w:p>
        </w:tc>
        <w:tc>
          <w:tcPr>
            <w:tcW w:w="440" w:type="dxa"/>
            <w:vAlign w:val="center"/>
          </w:tcPr>
          <w:p w14:paraId="358F174C">
            <w:pPr>
              <w:jc w:val="center"/>
            </w:pPr>
            <w:r>
              <w:rPr>
                <w:rFonts w:ascii="宋体" w:hAnsi="宋体" w:eastAsia="宋体" w:cs="宋体"/>
                <w:b w:val="0"/>
                <w:i w:val="0"/>
                <w:color w:val="000000"/>
                <w:sz w:val="16"/>
              </w:rPr>
              <w:t>34</w:t>
            </w:r>
          </w:p>
        </w:tc>
        <w:tc>
          <w:tcPr>
            <w:tcW w:w="1732" w:type="dxa"/>
            <w:vAlign w:val="center"/>
          </w:tcPr>
          <w:p w14:paraId="3B1594CF"/>
        </w:tc>
      </w:tr>
      <w:tr w14:paraId="657199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FDCFAE">
            <w:pPr>
              <w:jc w:val="left"/>
            </w:pPr>
            <w:r>
              <w:rPr>
                <w:rFonts w:ascii="宋体" w:hAnsi="宋体" w:eastAsia="宋体" w:cs="宋体"/>
                <w:b w:val="0"/>
                <w:i w:val="0"/>
                <w:color w:val="000000"/>
                <w:sz w:val="16"/>
              </w:rPr>
              <w:t>四、上级补助收入</w:t>
            </w:r>
          </w:p>
        </w:tc>
        <w:tc>
          <w:tcPr>
            <w:tcW w:w="440" w:type="dxa"/>
            <w:vAlign w:val="center"/>
          </w:tcPr>
          <w:p w14:paraId="7C1F741A">
            <w:pPr>
              <w:jc w:val="center"/>
            </w:pPr>
            <w:r>
              <w:rPr>
                <w:rFonts w:ascii="宋体" w:hAnsi="宋体" w:eastAsia="宋体" w:cs="宋体"/>
                <w:b w:val="0"/>
                <w:i w:val="0"/>
                <w:color w:val="000000"/>
                <w:sz w:val="16"/>
              </w:rPr>
              <w:t>4</w:t>
            </w:r>
          </w:p>
        </w:tc>
        <w:tc>
          <w:tcPr>
            <w:tcW w:w="1720" w:type="dxa"/>
            <w:vAlign w:val="center"/>
          </w:tcPr>
          <w:p w14:paraId="2589BB3F"/>
        </w:tc>
        <w:tc>
          <w:tcPr>
            <w:tcW w:w="3220" w:type="dxa"/>
            <w:vAlign w:val="center"/>
          </w:tcPr>
          <w:p w14:paraId="6C8ACC74">
            <w:pPr>
              <w:jc w:val="left"/>
            </w:pPr>
            <w:r>
              <w:rPr>
                <w:rFonts w:ascii="宋体" w:hAnsi="宋体" w:eastAsia="宋体" w:cs="宋体"/>
                <w:b w:val="0"/>
                <w:i w:val="0"/>
                <w:color w:val="000000"/>
                <w:sz w:val="16"/>
              </w:rPr>
              <w:t>四、公共安全支出</w:t>
            </w:r>
          </w:p>
        </w:tc>
        <w:tc>
          <w:tcPr>
            <w:tcW w:w="440" w:type="dxa"/>
            <w:vAlign w:val="center"/>
          </w:tcPr>
          <w:p w14:paraId="7F74A542">
            <w:pPr>
              <w:jc w:val="center"/>
            </w:pPr>
            <w:r>
              <w:rPr>
                <w:rFonts w:ascii="宋体" w:hAnsi="宋体" w:eastAsia="宋体" w:cs="宋体"/>
                <w:b w:val="0"/>
                <w:i w:val="0"/>
                <w:color w:val="000000"/>
                <w:sz w:val="16"/>
              </w:rPr>
              <w:t>35</w:t>
            </w:r>
          </w:p>
        </w:tc>
        <w:tc>
          <w:tcPr>
            <w:tcW w:w="1732" w:type="dxa"/>
            <w:vAlign w:val="center"/>
          </w:tcPr>
          <w:p w14:paraId="36F22A7B"/>
        </w:tc>
      </w:tr>
      <w:tr w14:paraId="030C70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11F51F">
            <w:pPr>
              <w:jc w:val="left"/>
            </w:pPr>
            <w:r>
              <w:rPr>
                <w:rFonts w:ascii="宋体" w:hAnsi="宋体" w:eastAsia="宋体" w:cs="宋体"/>
                <w:b w:val="0"/>
                <w:i w:val="0"/>
                <w:color w:val="000000"/>
                <w:sz w:val="16"/>
              </w:rPr>
              <w:t>五、事业收入</w:t>
            </w:r>
          </w:p>
        </w:tc>
        <w:tc>
          <w:tcPr>
            <w:tcW w:w="440" w:type="dxa"/>
            <w:vAlign w:val="center"/>
          </w:tcPr>
          <w:p w14:paraId="3442BE10">
            <w:pPr>
              <w:jc w:val="center"/>
            </w:pPr>
            <w:r>
              <w:rPr>
                <w:rFonts w:ascii="宋体" w:hAnsi="宋体" w:eastAsia="宋体" w:cs="宋体"/>
                <w:b w:val="0"/>
                <w:i w:val="0"/>
                <w:color w:val="000000"/>
                <w:sz w:val="16"/>
              </w:rPr>
              <w:t>5</w:t>
            </w:r>
          </w:p>
        </w:tc>
        <w:tc>
          <w:tcPr>
            <w:tcW w:w="1720" w:type="dxa"/>
            <w:vAlign w:val="center"/>
          </w:tcPr>
          <w:p w14:paraId="36C3DBB4"/>
        </w:tc>
        <w:tc>
          <w:tcPr>
            <w:tcW w:w="3220" w:type="dxa"/>
            <w:vAlign w:val="center"/>
          </w:tcPr>
          <w:p w14:paraId="026A74FA">
            <w:pPr>
              <w:jc w:val="left"/>
            </w:pPr>
            <w:r>
              <w:rPr>
                <w:rFonts w:ascii="宋体" w:hAnsi="宋体" w:eastAsia="宋体" w:cs="宋体"/>
                <w:b w:val="0"/>
                <w:i w:val="0"/>
                <w:color w:val="000000"/>
                <w:sz w:val="16"/>
              </w:rPr>
              <w:t>五、教育支出</w:t>
            </w:r>
          </w:p>
        </w:tc>
        <w:tc>
          <w:tcPr>
            <w:tcW w:w="440" w:type="dxa"/>
            <w:vAlign w:val="center"/>
          </w:tcPr>
          <w:p w14:paraId="0D56B7D4">
            <w:pPr>
              <w:jc w:val="center"/>
            </w:pPr>
            <w:r>
              <w:rPr>
                <w:rFonts w:ascii="宋体" w:hAnsi="宋体" w:eastAsia="宋体" w:cs="宋体"/>
                <w:b w:val="0"/>
                <w:i w:val="0"/>
                <w:color w:val="000000"/>
                <w:sz w:val="16"/>
              </w:rPr>
              <w:t>36</w:t>
            </w:r>
          </w:p>
        </w:tc>
        <w:tc>
          <w:tcPr>
            <w:tcW w:w="1732" w:type="dxa"/>
            <w:vAlign w:val="center"/>
          </w:tcPr>
          <w:p w14:paraId="28F8FDD6">
            <w:pPr>
              <w:jc w:val="right"/>
            </w:pPr>
            <w:r>
              <w:rPr>
                <w:rFonts w:ascii="宋体" w:hAnsi="宋体" w:eastAsia="宋体" w:cs="宋体"/>
                <w:b w:val="0"/>
                <w:i w:val="0"/>
                <w:color w:val="000000"/>
                <w:sz w:val="16"/>
              </w:rPr>
              <w:t>13,152.37</w:t>
            </w:r>
          </w:p>
        </w:tc>
      </w:tr>
      <w:tr w14:paraId="27065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3D092B">
            <w:pPr>
              <w:jc w:val="left"/>
            </w:pPr>
            <w:r>
              <w:rPr>
                <w:rFonts w:ascii="宋体" w:hAnsi="宋体" w:eastAsia="宋体" w:cs="宋体"/>
                <w:b w:val="0"/>
                <w:i w:val="0"/>
                <w:color w:val="000000"/>
                <w:sz w:val="16"/>
              </w:rPr>
              <w:t>六、经营收入</w:t>
            </w:r>
          </w:p>
        </w:tc>
        <w:tc>
          <w:tcPr>
            <w:tcW w:w="440" w:type="dxa"/>
            <w:vAlign w:val="center"/>
          </w:tcPr>
          <w:p w14:paraId="1FDF8D80">
            <w:pPr>
              <w:jc w:val="center"/>
            </w:pPr>
            <w:r>
              <w:rPr>
                <w:rFonts w:ascii="宋体" w:hAnsi="宋体" w:eastAsia="宋体" w:cs="宋体"/>
                <w:b w:val="0"/>
                <w:i w:val="0"/>
                <w:color w:val="000000"/>
                <w:sz w:val="16"/>
              </w:rPr>
              <w:t>6</w:t>
            </w:r>
          </w:p>
        </w:tc>
        <w:tc>
          <w:tcPr>
            <w:tcW w:w="1720" w:type="dxa"/>
            <w:vAlign w:val="center"/>
          </w:tcPr>
          <w:p w14:paraId="68E5FADD"/>
        </w:tc>
        <w:tc>
          <w:tcPr>
            <w:tcW w:w="3220" w:type="dxa"/>
            <w:vAlign w:val="center"/>
          </w:tcPr>
          <w:p w14:paraId="34573464">
            <w:pPr>
              <w:jc w:val="left"/>
            </w:pPr>
            <w:r>
              <w:rPr>
                <w:rFonts w:ascii="宋体" w:hAnsi="宋体" w:eastAsia="宋体" w:cs="宋体"/>
                <w:b w:val="0"/>
                <w:i w:val="0"/>
                <w:color w:val="000000"/>
                <w:sz w:val="16"/>
              </w:rPr>
              <w:t>六、科学技术支出</w:t>
            </w:r>
          </w:p>
        </w:tc>
        <w:tc>
          <w:tcPr>
            <w:tcW w:w="440" w:type="dxa"/>
            <w:vAlign w:val="center"/>
          </w:tcPr>
          <w:p w14:paraId="759E0ADE">
            <w:pPr>
              <w:jc w:val="center"/>
            </w:pPr>
            <w:r>
              <w:rPr>
                <w:rFonts w:ascii="宋体" w:hAnsi="宋体" w:eastAsia="宋体" w:cs="宋体"/>
                <w:b w:val="0"/>
                <w:i w:val="0"/>
                <w:color w:val="000000"/>
                <w:sz w:val="16"/>
              </w:rPr>
              <w:t>37</w:t>
            </w:r>
          </w:p>
        </w:tc>
        <w:tc>
          <w:tcPr>
            <w:tcW w:w="1732" w:type="dxa"/>
            <w:vAlign w:val="center"/>
          </w:tcPr>
          <w:p w14:paraId="736F50BA"/>
        </w:tc>
      </w:tr>
      <w:tr w14:paraId="7E684A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4547E3">
            <w:pPr>
              <w:jc w:val="left"/>
            </w:pPr>
            <w:r>
              <w:rPr>
                <w:rFonts w:ascii="宋体" w:hAnsi="宋体" w:eastAsia="宋体" w:cs="宋体"/>
                <w:b w:val="0"/>
                <w:i w:val="0"/>
                <w:color w:val="000000"/>
                <w:sz w:val="16"/>
              </w:rPr>
              <w:t>七、附属单位上缴收入</w:t>
            </w:r>
          </w:p>
        </w:tc>
        <w:tc>
          <w:tcPr>
            <w:tcW w:w="440" w:type="dxa"/>
            <w:vAlign w:val="center"/>
          </w:tcPr>
          <w:p w14:paraId="58B80E16">
            <w:pPr>
              <w:jc w:val="center"/>
            </w:pPr>
            <w:r>
              <w:rPr>
                <w:rFonts w:ascii="宋体" w:hAnsi="宋体" w:eastAsia="宋体" w:cs="宋体"/>
                <w:b w:val="0"/>
                <w:i w:val="0"/>
                <w:color w:val="000000"/>
                <w:sz w:val="16"/>
              </w:rPr>
              <w:t>7</w:t>
            </w:r>
          </w:p>
        </w:tc>
        <w:tc>
          <w:tcPr>
            <w:tcW w:w="1720" w:type="dxa"/>
            <w:vAlign w:val="center"/>
          </w:tcPr>
          <w:p w14:paraId="484B1FE8"/>
        </w:tc>
        <w:tc>
          <w:tcPr>
            <w:tcW w:w="3220" w:type="dxa"/>
            <w:vAlign w:val="center"/>
          </w:tcPr>
          <w:p w14:paraId="095E49B4">
            <w:pPr>
              <w:jc w:val="left"/>
            </w:pPr>
            <w:r>
              <w:rPr>
                <w:rFonts w:ascii="宋体" w:hAnsi="宋体" w:eastAsia="宋体" w:cs="宋体"/>
                <w:b w:val="0"/>
                <w:i w:val="0"/>
                <w:color w:val="000000"/>
                <w:sz w:val="16"/>
              </w:rPr>
              <w:t>七、文化旅游体育与传媒支出</w:t>
            </w:r>
          </w:p>
        </w:tc>
        <w:tc>
          <w:tcPr>
            <w:tcW w:w="440" w:type="dxa"/>
            <w:vAlign w:val="center"/>
          </w:tcPr>
          <w:p w14:paraId="0552D5F9">
            <w:pPr>
              <w:jc w:val="center"/>
            </w:pPr>
            <w:r>
              <w:rPr>
                <w:rFonts w:ascii="宋体" w:hAnsi="宋体" w:eastAsia="宋体" w:cs="宋体"/>
                <w:b w:val="0"/>
                <w:i w:val="0"/>
                <w:color w:val="000000"/>
                <w:sz w:val="16"/>
              </w:rPr>
              <w:t>38</w:t>
            </w:r>
          </w:p>
        </w:tc>
        <w:tc>
          <w:tcPr>
            <w:tcW w:w="1732" w:type="dxa"/>
            <w:vAlign w:val="center"/>
          </w:tcPr>
          <w:p w14:paraId="1950A20A"/>
        </w:tc>
      </w:tr>
      <w:tr w14:paraId="4A2D0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FC16C2">
            <w:pPr>
              <w:jc w:val="left"/>
            </w:pPr>
            <w:r>
              <w:rPr>
                <w:rFonts w:ascii="宋体" w:hAnsi="宋体" w:eastAsia="宋体" w:cs="宋体"/>
                <w:b w:val="0"/>
                <w:i w:val="0"/>
                <w:color w:val="000000"/>
                <w:sz w:val="16"/>
              </w:rPr>
              <w:t>八、其他收入</w:t>
            </w:r>
          </w:p>
        </w:tc>
        <w:tc>
          <w:tcPr>
            <w:tcW w:w="440" w:type="dxa"/>
            <w:vAlign w:val="center"/>
          </w:tcPr>
          <w:p w14:paraId="5F23EAAE">
            <w:pPr>
              <w:jc w:val="center"/>
            </w:pPr>
            <w:r>
              <w:rPr>
                <w:rFonts w:ascii="宋体" w:hAnsi="宋体" w:eastAsia="宋体" w:cs="宋体"/>
                <w:b w:val="0"/>
                <w:i w:val="0"/>
                <w:color w:val="000000"/>
                <w:sz w:val="16"/>
              </w:rPr>
              <w:t>8</w:t>
            </w:r>
          </w:p>
        </w:tc>
        <w:tc>
          <w:tcPr>
            <w:tcW w:w="1720" w:type="dxa"/>
            <w:vAlign w:val="center"/>
          </w:tcPr>
          <w:p w14:paraId="1034FD32">
            <w:pPr>
              <w:jc w:val="right"/>
            </w:pPr>
            <w:r>
              <w:rPr>
                <w:rFonts w:ascii="宋体" w:hAnsi="宋体" w:eastAsia="宋体" w:cs="宋体"/>
                <w:b w:val="0"/>
                <w:i w:val="0"/>
                <w:color w:val="000000"/>
                <w:sz w:val="16"/>
              </w:rPr>
              <w:t>1,828.40</w:t>
            </w:r>
          </w:p>
        </w:tc>
        <w:tc>
          <w:tcPr>
            <w:tcW w:w="3220" w:type="dxa"/>
            <w:vAlign w:val="center"/>
          </w:tcPr>
          <w:p w14:paraId="56125528">
            <w:pPr>
              <w:jc w:val="left"/>
            </w:pPr>
            <w:r>
              <w:rPr>
                <w:rFonts w:ascii="宋体" w:hAnsi="宋体" w:eastAsia="宋体" w:cs="宋体"/>
                <w:b w:val="0"/>
                <w:i w:val="0"/>
                <w:color w:val="000000"/>
                <w:sz w:val="16"/>
              </w:rPr>
              <w:t>八、社会保障和就业支出</w:t>
            </w:r>
          </w:p>
        </w:tc>
        <w:tc>
          <w:tcPr>
            <w:tcW w:w="440" w:type="dxa"/>
            <w:vAlign w:val="center"/>
          </w:tcPr>
          <w:p w14:paraId="78FC9BE8">
            <w:pPr>
              <w:jc w:val="center"/>
            </w:pPr>
            <w:r>
              <w:rPr>
                <w:rFonts w:ascii="宋体" w:hAnsi="宋体" w:eastAsia="宋体" w:cs="宋体"/>
                <w:b w:val="0"/>
                <w:i w:val="0"/>
                <w:color w:val="000000"/>
                <w:sz w:val="16"/>
              </w:rPr>
              <w:t>39</w:t>
            </w:r>
          </w:p>
        </w:tc>
        <w:tc>
          <w:tcPr>
            <w:tcW w:w="1732" w:type="dxa"/>
            <w:vAlign w:val="center"/>
          </w:tcPr>
          <w:p w14:paraId="0D6660D7">
            <w:pPr>
              <w:jc w:val="right"/>
            </w:pPr>
            <w:r>
              <w:rPr>
                <w:rFonts w:ascii="宋体" w:hAnsi="宋体" w:eastAsia="宋体" w:cs="宋体"/>
                <w:b w:val="0"/>
                <w:i w:val="0"/>
                <w:color w:val="000000"/>
                <w:sz w:val="16"/>
              </w:rPr>
              <w:t>5,681.26</w:t>
            </w:r>
          </w:p>
        </w:tc>
      </w:tr>
      <w:tr w14:paraId="3018E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257440"/>
        </w:tc>
        <w:tc>
          <w:tcPr>
            <w:tcW w:w="440" w:type="dxa"/>
            <w:vAlign w:val="center"/>
          </w:tcPr>
          <w:p w14:paraId="6DA39D6C">
            <w:pPr>
              <w:jc w:val="center"/>
            </w:pPr>
            <w:r>
              <w:rPr>
                <w:rFonts w:ascii="宋体" w:hAnsi="宋体" w:eastAsia="宋体" w:cs="宋体"/>
                <w:b w:val="0"/>
                <w:i w:val="0"/>
                <w:color w:val="000000"/>
                <w:sz w:val="16"/>
              </w:rPr>
              <w:t>9</w:t>
            </w:r>
          </w:p>
        </w:tc>
        <w:tc>
          <w:tcPr>
            <w:tcW w:w="1720" w:type="dxa"/>
            <w:vAlign w:val="center"/>
          </w:tcPr>
          <w:p w14:paraId="395E0EA8"/>
        </w:tc>
        <w:tc>
          <w:tcPr>
            <w:tcW w:w="3220" w:type="dxa"/>
            <w:vAlign w:val="center"/>
          </w:tcPr>
          <w:p w14:paraId="6B963FA1">
            <w:pPr>
              <w:jc w:val="left"/>
            </w:pPr>
            <w:r>
              <w:rPr>
                <w:rFonts w:ascii="宋体" w:hAnsi="宋体" w:eastAsia="宋体" w:cs="宋体"/>
                <w:b w:val="0"/>
                <w:i w:val="0"/>
                <w:color w:val="000000"/>
                <w:sz w:val="16"/>
              </w:rPr>
              <w:t>九、卫生健康支出</w:t>
            </w:r>
          </w:p>
        </w:tc>
        <w:tc>
          <w:tcPr>
            <w:tcW w:w="440" w:type="dxa"/>
            <w:vAlign w:val="center"/>
          </w:tcPr>
          <w:p w14:paraId="464B8F4A">
            <w:pPr>
              <w:jc w:val="center"/>
            </w:pPr>
            <w:r>
              <w:rPr>
                <w:rFonts w:ascii="宋体" w:hAnsi="宋体" w:eastAsia="宋体" w:cs="宋体"/>
                <w:b w:val="0"/>
                <w:i w:val="0"/>
                <w:color w:val="000000"/>
                <w:sz w:val="16"/>
              </w:rPr>
              <w:t>40</w:t>
            </w:r>
          </w:p>
        </w:tc>
        <w:tc>
          <w:tcPr>
            <w:tcW w:w="1732" w:type="dxa"/>
            <w:vAlign w:val="center"/>
          </w:tcPr>
          <w:p w14:paraId="1965FCFD">
            <w:pPr>
              <w:jc w:val="right"/>
            </w:pPr>
            <w:r>
              <w:rPr>
                <w:rFonts w:ascii="宋体" w:hAnsi="宋体" w:eastAsia="宋体" w:cs="宋体"/>
                <w:b w:val="0"/>
                <w:i w:val="0"/>
                <w:color w:val="000000"/>
                <w:sz w:val="16"/>
              </w:rPr>
              <w:t>12.36</w:t>
            </w:r>
          </w:p>
        </w:tc>
      </w:tr>
      <w:tr w14:paraId="10588A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52B07F"/>
        </w:tc>
        <w:tc>
          <w:tcPr>
            <w:tcW w:w="440" w:type="dxa"/>
            <w:vAlign w:val="center"/>
          </w:tcPr>
          <w:p w14:paraId="6786EBE3">
            <w:pPr>
              <w:jc w:val="center"/>
            </w:pPr>
            <w:r>
              <w:rPr>
                <w:rFonts w:ascii="宋体" w:hAnsi="宋体" w:eastAsia="宋体" w:cs="宋体"/>
                <w:b w:val="0"/>
                <w:i w:val="0"/>
                <w:color w:val="000000"/>
                <w:sz w:val="16"/>
              </w:rPr>
              <w:t>10</w:t>
            </w:r>
          </w:p>
        </w:tc>
        <w:tc>
          <w:tcPr>
            <w:tcW w:w="1720" w:type="dxa"/>
            <w:vAlign w:val="center"/>
          </w:tcPr>
          <w:p w14:paraId="63D9A3A1"/>
        </w:tc>
        <w:tc>
          <w:tcPr>
            <w:tcW w:w="3220" w:type="dxa"/>
            <w:vAlign w:val="center"/>
          </w:tcPr>
          <w:p w14:paraId="3C6B8742">
            <w:pPr>
              <w:jc w:val="left"/>
            </w:pPr>
            <w:r>
              <w:rPr>
                <w:rFonts w:ascii="宋体" w:hAnsi="宋体" w:eastAsia="宋体" w:cs="宋体"/>
                <w:b w:val="0"/>
                <w:i w:val="0"/>
                <w:color w:val="000000"/>
                <w:sz w:val="16"/>
              </w:rPr>
              <w:t>十、节能环保支出</w:t>
            </w:r>
          </w:p>
        </w:tc>
        <w:tc>
          <w:tcPr>
            <w:tcW w:w="440" w:type="dxa"/>
            <w:vAlign w:val="center"/>
          </w:tcPr>
          <w:p w14:paraId="5D8370B5">
            <w:pPr>
              <w:jc w:val="center"/>
            </w:pPr>
            <w:r>
              <w:rPr>
                <w:rFonts w:ascii="宋体" w:hAnsi="宋体" w:eastAsia="宋体" w:cs="宋体"/>
                <w:b w:val="0"/>
                <w:i w:val="0"/>
                <w:color w:val="000000"/>
                <w:sz w:val="16"/>
              </w:rPr>
              <w:t>41</w:t>
            </w:r>
          </w:p>
        </w:tc>
        <w:tc>
          <w:tcPr>
            <w:tcW w:w="1732" w:type="dxa"/>
            <w:vAlign w:val="center"/>
          </w:tcPr>
          <w:p w14:paraId="1E344F70"/>
        </w:tc>
      </w:tr>
      <w:tr w14:paraId="07772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BFCF81"/>
        </w:tc>
        <w:tc>
          <w:tcPr>
            <w:tcW w:w="440" w:type="dxa"/>
            <w:vAlign w:val="center"/>
          </w:tcPr>
          <w:p w14:paraId="5F06841F">
            <w:pPr>
              <w:jc w:val="center"/>
            </w:pPr>
            <w:r>
              <w:rPr>
                <w:rFonts w:ascii="宋体" w:hAnsi="宋体" w:eastAsia="宋体" w:cs="宋体"/>
                <w:b w:val="0"/>
                <w:i w:val="0"/>
                <w:color w:val="000000"/>
                <w:sz w:val="16"/>
              </w:rPr>
              <w:t>11</w:t>
            </w:r>
          </w:p>
        </w:tc>
        <w:tc>
          <w:tcPr>
            <w:tcW w:w="1720" w:type="dxa"/>
            <w:vAlign w:val="center"/>
          </w:tcPr>
          <w:p w14:paraId="77E36A25"/>
        </w:tc>
        <w:tc>
          <w:tcPr>
            <w:tcW w:w="3220" w:type="dxa"/>
            <w:vAlign w:val="center"/>
          </w:tcPr>
          <w:p w14:paraId="6BB41F19">
            <w:pPr>
              <w:jc w:val="left"/>
            </w:pPr>
            <w:r>
              <w:rPr>
                <w:rFonts w:ascii="宋体" w:hAnsi="宋体" w:eastAsia="宋体" w:cs="宋体"/>
                <w:b w:val="0"/>
                <w:i w:val="0"/>
                <w:color w:val="000000"/>
                <w:sz w:val="16"/>
              </w:rPr>
              <w:t>十一、城乡社区支出</w:t>
            </w:r>
          </w:p>
        </w:tc>
        <w:tc>
          <w:tcPr>
            <w:tcW w:w="440" w:type="dxa"/>
            <w:vAlign w:val="center"/>
          </w:tcPr>
          <w:p w14:paraId="00E18CC3">
            <w:pPr>
              <w:jc w:val="center"/>
            </w:pPr>
            <w:r>
              <w:rPr>
                <w:rFonts w:ascii="宋体" w:hAnsi="宋体" w:eastAsia="宋体" w:cs="宋体"/>
                <w:b w:val="0"/>
                <w:i w:val="0"/>
                <w:color w:val="000000"/>
                <w:sz w:val="16"/>
              </w:rPr>
              <w:t>42</w:t>
            </w:r>
          </w:p>
        </w:tc>
        <w:tc>
          <w:tcPr>
            <w:tcW w:w="1732" w:type="dxa"/>
            <w:vAlign w:val="center"/>
          </w:tcPr>
          <w:p w14:paraId="695B94C0"/>
        </w:tc>
      </w:tr>
      <w:tr w14:paraId="18FADF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D5174E"/>
        </w:tc>
        <w:tc>
          <w:tcPr>
            <w:tcW w:w="440" w:type="dxa"/>
            <w:vAlign w:val="center"/>
          </w:tcPr>
          <w:p w14:paraId="7371BA8D">
            <w:pPr>
              <w:jc w:val="center"/>
            </w:pPr>
            <w:r>
              <w:rPr>
                <w:rFonts w:ascii="宋体" w:hAnsi="宋体" w:eastAsia="宋体" w:cs="宋体"/>
                <w:b w:val="0"/>
                <w:i w:val="0"/>
                <w:color w:val="000000"/>
                <w:sz w:val="16"/>
              </w:rPr>
              <w:t>12</w:t>
            </w:r>
          </w:p>
        </w:tc>
        <w:tc>
          <w:tcPr>
            <w:tcW w:w="1720" w:type="dxa"/>
            <w:vAlign w:val="center"/>
          </w:tcPr>
          <w:p w14:paraId="4BB2C445"/>
        </w:tc>
        <w:tc>
          <w:tcPr>
            <w:tcW w:w="3220" w:type="dxa"/>
            <w:vAlign w:val="center"/>
          </w:tcPr>
          <w:p w14:paraId="57DB6045">
            <w:pPr>
              <w:jc w:val="left"/>
            </w:pPr>
            <w:r>
              <w:rPr>
                <w:rFonts w:ascii="宋体" w:hAnsi="宋体" w:eastAsia="宋体" w:cs="宋体"/>
                <w:b w:val="0"/>
                <w:i w:val="0"/>
                <w:color w:val="000000"/>
                <w:sz w:val="16"/>
              </w:rPr>
              <w:t>十二、农林水支出</w:t>
            </w:r>
          </w:p>
        </w:tc>
        <w:tc>
          <w:tcPr>
            <w:tcW w:w="440" w:type="dxa"/>
            <w:vAlign w:val="center"/>
          </w:tcPr>
          <w:p w14:paraId="57E3D152">
            <w:pPr>
              <w:jc w:val="center"/>
            </w:pPr>
            <w:r>
              <w:rPr>
                <w:rFonts w:ascii="宋体" w:hAnsi="宋体" w:eastAsia="宋体" w:cs="宋体"/>
                <w:b w:val="0"/>
                <w:i w:val="0"/>
                <w:color w:val="000000"/>
                <w:sz w:val="16"/>
              </w:rPr>
              <w:t>43</w:t>
            </w:r>
          </w:p>
        </w:tc>
        <w:tc>
          <w:tcPr>
            <w:tcW w:w="1732" w:type="dxa"/>
            <w:vAlign w:val="center"/>
          </w:tcPr>
          <w:p w14:paraId="430515A2"/>
        </w:tc>
      </w:tr>
      <w:tr w14:paraId="0FB399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393043"/>
        </w:tc>
        <w:tc>
          <w:tcPr>
            <w:tcW w:w="440" w:type="dxa"/>
            <w:vAlign w:val="center"/>
          </w:tcPr>
          <w:p w14:paraId="2A606273">
            <w:pPr>
              <w:jc w:val="center"/>
            </w:pPr>
            <w:r>
              <w:rPr>
                <w:rFonts w:ascii="宋体" w:hAnsi="宋体" w:eastAsia="宋体" w:cs="宋体"/>
                <w:b w:val="0"/>
                <w:i w:val="0"/>
                <w:color w:val="000000"/>
                <w:sz w:val="16"/>
              </w:rPr>
              <w:t>13</w:t>
            </w:r>
          </w:p>
        </w:tc>
        <w:tc>
          <w:tcPr>
            <w:tcW w:w="1720" w:type="dxa"/>
            <w:vAlign w:val="center"/>
          </w:tcPr>
          <w:p w14:paraId="75F75C44"/>
        </w:tc>
        <w:tc>
          <w:tcPr>
            <w:tcW w:w="3220" w:type="dxa"/>
            <w:vAlign w:val="center"/>
          </w:tcPr>
          <w:p w14:paraId="7FBF33C8">
            <w:pPr>
              <w:jc w:val="left"/>
            </w:pPr>
            <w:r>
              <w:rPr>
                <w:rFonts w:ascii="宋体" w:hAnsi="宋体" w:eastAsia="宋体" w:cs="宋体"/>
                <w:b w:val="0"/>
                <w:i w:val="0"/>
                <w:color w:val="000000"/>
                <w:sz w:val="16"/>
              </w:rPr>
              <w:t>十三、交通运输支出</w:t>
            </w:r>
          </w:p>
        </w:tc>
        <w:tc>
          <w:tcPr>
            <w:tcW w:w="440" w:type="dxa"/>
            <w:vAlign w:val="center"/>
          </w:tcPr>
          <w:p w14:paraId="3E691CC6">
            <w:pPr>
              <w:jc w:val="center"/>
            </w:pPr>
            <w:r>
              <w:rPr>
                <w:rFonts w:ascii="宋体" w:hAnsi="宋体" w:eastAsia="宋体" w:cs="宋体"/>
                <w:b w:val="0"/>
                <w:i w:val="0"/>
                <w:color w:val="000000"/>
                <w:sz w:val="16"/>
              </w:rPr>
              <w:t>44</w:t>
            </w:r>
          </w:p>
        </w:tc>
        <w:tc>
          <w:tcPr>
            <w:tcW w:w="1732" w:type="dxa"/>
            <w:vAlign w:val="center"/>
          </w:tcPr>
          <w:p w14:paraId="305B097B"/>
        </w:tc>
      </w:tr>
      <w:tr w14:paraId="720EF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62A2A7"/>
        </w:tc>
        <w:tc>
          <w:tcPr>
            <w:tcW w:w="440" w:type="dxa"/>
            <w:vAlign w:val="center"/>
          </w:tcPr>
          <w:p w14:paraId="3AA33756">
            <w:pPr>
              <w:jc w:val="center"/>
            </w:pPr>
            <w:r>
              <w:rPr>
                <w:rFonts w:ascii="宋体" w:hAnsi="宋体" w:eastAsia="宋体" w:cs="宋体"/>
                <w:b w:val="0"/>
                <w:i w:val="0"/>
                <w:color w:val="000000"/>
                <w:sz w:val="16"/>
              </w:rPr>
              <w:t>14</w:t>
            </w:r>
          </w:p>
        </w:tc>
        <w:tc>
          <w:tcPr>
            <w:tcW w:w="1720" w:type="dxa"/>
            <w:vAlign w:val="center"/>
          </w:tcPr>
          <w:p w14:paraId="2CA7680B"/>
        </w:tc>
        <w:tc>
          <w:tcPr>
            <w:tcW w:w="3220" w:type="dxa"/>
            <w:vAlign w:val="center"/>
          </w:tcPr>
          <w:p w14:paraId="7BD8F03F">
            <w:pPr>
              <w:jc w:val="left"/>
            </w:pPr>
            <w:r>
              <w:rPr>
                <w:rFonts w:ascii="宋体" w:hAnsi="宋体" w:eastAsia="宋体" w:cs="宋体"/>
                <w:b w:val="0"/>
                <w:i w:val="0"/>
                <w:color w:val="000000"/>
                <w:sz w:val="16"/>
              </w:rPr>
              <w:t>十四、资源勘探工业信息等支出</w:t>
            </w:r>
          </w:p>
        </w:tc>
        <w:tc>
          <w:tcPr>
            <w:tcW w:w="440" w:type="dxa"/>
            <w:vAlign w:val="center"/>
          </w:tcPr>
          <w:p w14:paraId="682D9011">
            <w:pPr>
              <w:jc w:val="center"/>
            </w:pPr>
            <w:r>
              <w:rPr>
                <w:rFonts w:ascii="宋体" w:hAnsi="宋体" w:eastAsia="宋体" w:cs="宋体"/>
                <w:b w:val="0"/>
                <w:i w:val="0"/>
                <w:color w:val="000000"/>
                <w:sz w:val="16"/>
              </w:rPr>
              <w:t>45</w:t>
            </w:r>
          </w:p>
        </w:tc>
        <w:tc>
          <w:tcPr>
            <w:tcW w:w="1732" w:type="dxa"/>
            <w:vAlign w:val="center"/>
          </w:tcPr>
          <w:p w14:paraId="48C24ABB"/>
        </w:tc>
      </w:tr>
      <w:tr w14:paraId="1E143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F2EEE1"/>
        </w:tc>
        <w:tc>
          <w:tcPr>
            <w:tcW w:w="440" w:type="dxa"/>
            <w:vAlign w:val="center"/>
          </w:tcPr>
          <w:p w14:paraId="55CDB7A8">
            <w:pPr>
              <w:jc w:val="center"/>
            </w:pPr>
            <w:r>
              <w:rPr>
                <w:rFonts w:ascii="宋体" w:hAnsi="宋体" w:eastAsia="宋体" w:cs="宋体"/>
                <w:b w:val="0"/>
                <w:i w:val="0"/>
                <w:color w:val="000000"/>
                <w:sz w:val="16"/>
              </w:rPr>
              <w:t>15</w:t>
            </w:r>
          </w:p>
        </w:tc>
        <w:tc>
          <w:tcPr>
            <w:tcW w:w="1720" w:type="dxa"/>
            <w:vAlign w:val="center"/>
          </w:tcPr>
          <w:p w14:paraId="6E66E4EA"/>
        </w:tc>
        <w:tc>
          <w:tcPr>
            <w:tcW w:w="3220" w:type="dxa"/>
            <w:vAlign w:val="center"/>
          </w:tcPr>
          <w:p w14:paraId="30A9C9EF">
            <w:pPr>
              <w:jc w:val="left"/>
            </w:pPr>
            <w:r>
              <w:rPr>
                <w:rFonts w:ascii="宋体" w:hAnsi="宋体" w:eastAsia="宋体" w:cs="宋体"/>
                <w:b w:val="0"/>
                <w:i w:val="0"/>
                <w:color w:val="000000"/>
                <w:sz w:val="16"/>
              </w:rPr>
              <w:t>十五、商业服务业等支出</w:t>
            </w:r>
          </w:p>
        </w:tc>
        <w:tc>
          <w:tcPr>
            <w:tcW w:w="440" w:type="dxa"/>
            <w:vAlign w:val="center"/>
          </w:tcPr>
          <w:p w14:paraId="5B73BB09">
            <w:pPr>
              <w:jc w:val="center"/>
            </w:pPr>
            <w:r>
              <w:rPr>
                <w:rFonts w:ascii="宋体" w:hAnsi="宋体" w:eastAsia="宋体" w:cs="宋体"/>
                <w:b w:val="0"/>
                <w:i w:val="0"/>
                <w:color w:val="000000"/>
                <w:sz w:val="16"/>
              </w:rPr>
              <w:t>46</w:t>
            </w:r>
          </w:p>
        </w:tc>
        <w:tc>
          <w:tcPr>
            <w:tcW w:w="1732" w:type="dxa"/>
            <w:vAlign w:val="center"/>
          </w:tcPr>
          <w:p w14:paraId="71C353A4"/>
        </w:tc>
      </w:tr>
      <w:tr w14:paraId="72DF8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68A1DC"/>
        </w:tc>
        <w:tc>
          <w:tcPr>
            <w:tcW w:w="440" w:type="dxa"/>
            <w:vAlign w:val="center"/>
          </w:tcPr>
          <w:p w14:paraId="6140E61D">
            <w:pPr>
              <w:jc w:val="center"/>
            </w:pPr>
            <w:r>
              <w:rPr>
                <w:rFonts w:ascii="宋体" w:hAnsi="宋体" w:eastAsia="宋体" w:cs="宋体"/>
                <w:b w:val="0"/>
                <w:i w:val="0"/>
                <w:color w:val="000000"/>
                <w:sz w:val="16"/>
              </w:rPr>
              <w:t>16</w:t>
            </w:r>
          </w:p>
        </w:tc>
        <w:tc>
          <w:tcPr>
            <w:tcW w:w="1720" w:type="dxa"/>
            <w:vAlign w:val="center"/>
          </w:tcPr>
          <w:p w14:paraId="5EA56A03"/>
        </w:tc>
        <w:tc>
          <w:tcPr>
            <w:tcW w:w="3220" w:type="dxa"/>
            <w:vAlign w:val="center"/>
          </w:tcPr>
          <w:p w14:paraId="01E73225">
            <w:pPr>
              <w:jc w:val="left"/>
            </w:pPr>
            <w:r>
              <w:rPr>
                <w:rFonts w:ascii="宋体" w:hAnsi="宋体" w:eastAsia="宋体" w:cs="宋体"/>
                <w:b w:val="0"/>
                <w:i w:val="0"/>
                <w:color w:val="000000"/>
                <w:sz w:val="16"/>
              </w:rPr>
              <w:t>十六、金融支出</w:t>
            </w:r>
          </w:p>
        </w:tc>
        <w:tc>
          <w:tcPr>
            <w:tcW w:w="440" w:type="dxa"/>
            <w:vAlign w:val="center"/>
          </w:tcPr>
          <w:p w14:paraId="42631196">
            <w:pPr>
              <w:jc w:val="center"/>
            </w:pPr>
            <w:r>
              <w:rPr>
                <w:rFonts w:ascii="宋体" w:hAnsi="宋体" w:eastAsia="宋体" w:cs="宋体"/>
                <w:b w:val="0"/>
                <w:i w:val="0"/>
                <w:color w:val="000000"/>
                <w:sz w:val="16"/>
              </w:rPr>
              <w:t>47</w:t>
            </w:r>
          </w:p>
        </w:tc>
        <w:tc>
          <w:tcPr>
            <w:tcW w:w="1732" w:type="dxa"/>
            <w:vAlign w:val="center"/>
          </w:tcPr>
          <w:p w14:paraId="07CA5AFE"/>
        </w:tc>
      </w:tr>
      <w:tr w14:paraId="447F2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F494C5"/>
        </w:tc>
        <w:tc>
          <w:tcPr>
            <w:tcW w:w="440" w:type="dxa"/>
            <w:vAlign w:val="center"/>
          </w:tcPr>
          <w:p w14:paraId="37A876DF">
            <w:pPr>
              <w:jc w:val="center"/>
            </w:pPr>
            <w:r>
              <w:rPr>
                <w:rFonts w:ascii="宋体" w:hAnsi="宋体" w:eastAsia="宋体" w:cs="宋体"/>
                <w:b w:val="0"/>
                <w:i w:val="0"/>
                <w:color w:val="000000"/>
                <w:sz w:val="16"/>
              </w:rPr>
              <w:t>17</w:t>
            </w:r>
          </w:p>
        </w:tc>
        <w:tc>
          <w:tcPr>
            <w:tcW w:w="1720" w:type="dxa"/>
            <w:vAlign w:val="center"/>
          </w:tcPr>
          <w:p w14:paraId="7FA237C2"/>
        </w:tc>
        <w:tc>
          <w:tcPr>
            <w:tcW w:w="3220" w:type="dxa"/>
            <w:vAlign w:val="center"/>
          </w:tcPr>
          <w:p w14:paraId="08B5D4F6">
            <w:pPr>
              <w:jc w:val="left"/>
            </w:pPr>
            <w:r>
              <w:rPr>
                <w:rFonts w:ascii="宋体" w:hAnsi="宋体" w:eastAsia="宋体" w:cs="宋体"/>
                <w:b w:val="0"/>
                <w:i w:val="0"/>
                <w:color w:val="000000"/>
                <w:sz w:val="16"/>
              </w:rPr>
              <w:t>十七、援助其他地区支出</w:t>
            </w:r>
          </w:p>
        </w:tc>
        <w:tc>
          <w:tcPr>
            <w:tcW w:w="440" w:type="dxa"/>
            <w:vAlign w:val="center"/>
          </w:tcPr>
          <w:p w14:paraId="419B6D12">
            <w:pPr>
              <w:jc w:val="center"/>
            </w:pPr>
            <w:r>
              <w:rPr>
                <w:rFonts w:ascii="宋体" w:hAnsi="宋体" w:eastAsia="宋体" w:cs="宋体"/>
                <w:b w:val="0"/>
                <w:i w:val="0"/>
                <w:color w:val="000000"/>
                <w:sz w:val="16"/>
              </w:rPr>
              <w:t>48</w:t>
            </w:r>
          </w:p>
        </w:tc>
        <w:tc>
          <w:tcPr>
            <w:tcW w:w="1732" w:type="dxa"/>
            <w:vAlign w:val="center"/>
          </w:tcPr>
          <w:p w14:paraId="1E15C8CF"/>
        </w:tc>
      </w:tr>
      <w:tr w14:paraId="2B694F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7D275F"/>
        </w:tc>
        <w:tc>
          <w:tcPr>
            <w:tcW w:w="440" w:type="dxa"/>
            <w:vAlign w:val="center"/>
          </w:tcPr>
          <w:p w14:paraId="27809AF1">
            <w:pPr>
              <w:jc w:val="center"/>
            </w:pPr>
            <w:r>
              <w:rPr>
                <w:rFonts w:ascii="宋体" w:hAnsi="宋体" w:eastAsia="宋体" w:cs="宋体"/>
                <w:b w:val="0"/>
                <w:i w:val="0"/>
                <w:color w:val="000000"/>
                <w:sz w:val="16"/>
              </w:rPr>
              <w:t>18</w:t>
            </w:r>
          </w:p>
        </w:tc>
        <w:tc>
          <w:tcPr>
            <w:tcW w:w="1720" w:type="dxa"/>
            <w:vAlign w:val="center"/>
          </w:tcPr>
          <w:p w14:paraId="189FC446"/>
        </w:tc>
        <w:tc>
          <w:tcPr>
            <w:tcW w:w="3220" w:type="dxa"/>
            <w:vAlign w:val="center"/>
          </w:tcPr>
          <w:p w14:paraId="7BE23191">
            <w:pPr>
              <w:jc w:val="left"/>
            </w:pPr>
            <w:r>
              <w:rPr>
                <w:rFonts w:ascii="宋体" w:hAnsi="宋体" w:eastAsia="宋体" w:cs="宋体"/>
                <w:b w:val="0"/>
                <w:i w:val="0"/>
                <w:color w:val="000000"/>
                <w:sz w:val="16"/>
              </w:rPr>
              <w:t>十八、自然资源海洋气象等支出</w:t>
            </w:r>
          </w:p>
        </w:tc>
        <w:tc>
          <w:tcPr>
            <w:tcW w:w="440" w:type="dxa"/>
            <w:vAlign w:val="center"/>
          </w:tcPr>
          <w:p w14:paraId="419651CF">
            <w:pPr>
              <w:jc w:val="center"/>
            </w:pPr>
            <w:r>
              <w:rPr>
                <w:rFonts w:ascii="宋体" w:hAnsi="宋体" w:eastAsia="宋体" w:cs="宋体"/>
                <w:b w:val="0"/>
                <w:i w:val="0"/>
                <w:color w:val="000000"/>
                <w:sz w:val="16"/>
              </w:rPr>
              <w:t>49</w:t>
            </w:r>
          </w:p>
        </w:tc>
        <w:tc>
          <w:tcPr>
            <w:tcW w:w="1732" w:type="dxa"/>
            <w:vAlign w:val="center"/>
          </w:tcPr>
          <w:p w14:paraId="7839FBBA"/>
        </w:tc>
      </w:tr>
      <w:tr w14:paraId="111792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FFCB7D"/>
        </w:tc>
        <w:tc>
          <w:tcPr>
            <w:tcW w:w="440" w:type="dxa"/>
            <w:vAlign w:val="center"/>
          </w:tcPr>
          <w:p w14:paraId="5B2EB503">
            <w:pPr>
              <w:jc w:val="center"/>
            </w:pPr>
            <w:r>
              <w:rPr>
                <w:rFonts w:ascii="宋体" w:hAnsi="宋体" w:eastAsia="宋体" w:cs="宋体"/>
                <w:b w:val="0"/>
                <w:i w:val="0"/>
                <w:color w:val="000000"/>
                <w:sz w:val="16"/>
              </w:rPr>
              <w:t>19</w:t>
            </w:r>
          </w:p>
        </w:tc>
        <w:tc>
          <w:tcPr>
            <w:tcW w:w="1720" w:type="dxa"/>
            <w:vAlign w:val="center"/>
          </w:tcPr>
          <w:p w14:paraId="3019F9DF"/>
        </w:tc>
        <w:tc>
          <w:tcPr>
            <w:tcW w:w="3220" w:type="dxa"/>
            <w:vAlign w:val="center"/>
          </w:tcPr>
          <w:p w14:paraId="007AD872">
            <w:pPr>
              <w:jc w:val="left"/>
            </w:pPr>
            <w:r>
              <w:rPr>
                <w:rFonts w:ascii="宋体" w:hAnsi="宋体" w:eastAsia="宋体" w:cs="宋体"/>
                <w:b w:val="0"/>
                <w:i w:val="0"/>
                <w:color w:val="000000"/>
                <w:sz w:val="16"/>
              </w:rPr>
              <w:t>十九、住房保障支出</w:t>
            </w:r>
          </w:p>
        </w:tc>
        <w:tc>
          <w:tcPr>
            <w:tcW w:w="440" w:type="dxa"/>
            <w:vAlign w:val="center"/>
          </w:tcPr>
          <w:p w14:paraId="1C1F9211">
            <w:pPr>
              <w:jc w:val="center"/>
            </w:pPr>
            <w:r>
              <w:rPr>
                <w:rFonts w:ascii="宋体" w:hAnsi="宋体" w:eastAsia="宋体" w:cs="宋体"/>
                <w:b w:val="0"/>
                <w:i w:val="0"/>
                <w:color w:val="000000"/>
                <w:sz w:val="16"/>
              </w:rPr>
              <w:t>50</w:t>
            </w:r>
          </w:p>
        </w:tc>
        <w:tc>
          <w:tcPr>
            <w:tcW w:w="1732" w:type="dxa"/>
            <w:vAlign w:val="center"/>
          </w:tcPr>
          <w:p w14:paraId="2D34B785">
            <w:pPr>
              <w:jc w:val="right"/>
            </w:pPr>
            <w:r>
              <w:rPr>
                <w:rFonts w:ascii="宋体" w:hAnsi="宋体" w:eastAsia="宋体" w:cs="宋体"/>
                <w:b w:val="0"/>
                <w:i w:val="0"/>
                <w:color w:val="000000"/>
                <w:sz w:val="16"/>
              </w:rPr>
              <w:t>34.24</w:t>
            </w:r>
          </w:p>
        </w:tc>
      </w:tr>
      <w:tr w14:paraId="318C11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F43896"/>
        </w:tc>
        <w:tc>
          <w:tcPr>
            <w:tcW w:w="440" w:type="dxa"/>
            <w:vAlign w:val="center"/>
          </w:tcPr>
          <w:p w14:paraId="1D95C330">
            <w:pPr>
              <w:jc w:val="center"/>
            </w:pPr>
            <w:r>
              <w:rPr>
                <w:rFonts w:ascii="宋体" w:hAnsi="宋体" w:eastAsia="宋体" w:cs="宋体"/>
                <w:b w:val="0"/>
                <w:i w:val="0"/>
                <w:color w:val="000000"/>
                <w:sz w:val="16"/>
              </w:rPr>
              <w:t>20</w:t>
            </w:r>
          </w:p>
        </w:tc>
        <w:tc>
          <w:tcPr>
            <w:tcW w:w="1720" w:type="dxa"/>
            <w:vAlign w:val="center"/>
          </w:tcPr>
          <w:p w14:paraId="35A65139"/>
        </w:tc>
        <w:tc>
          <w:tcPr>
            <w:tcW w:w="3220" w:type="dxa"/>
            <w:vAlign w:val="center"/>
          </w:tcPr>
          <w:p w14:paraId="635DF46C">
            <w:pPr>
              <w:jc w:val="left"/>
            </w:pPr>
            <w:r>
              <w:rPr>
                <w:rFonts w:ascii="宋体" w:hAnsi="宋体" w:eastAsia="宋体" w:cs="宋体"/>
                <w:b w:val="0"/>
                <w:i w:val="0"/>
                <w:color w:val="000000"/>
                <w:sz w:val="16"/>
              </w:rPr>
              <w:t>二十、粮油物资储备支出</w:t>
            </w:r>
          </w:p>
        </w:tc>
        <w:tc>
          <w:tcPr>
            <w:tcW w:w="440" w:type="dxa"/>
            <w:vAlign w:val="center"/>
          </w:tcPr>
          <w:p w14:paraId="09676571">
            <w:pPr>
              <w:jc w:val="center"/>
            </w:pPr>
            <w:r>
              <w:rPr>
                <w:rFonts w:ascii="宋体" w:hAnsi="宋体" w:eastAsia="宋体" w:cs="宋体"/>
                <w:b w:val="0"/>
                <w:i w:val="0"/>
                <w:color w:val="000000"/>
                <w:sz w:val="16"/>
              </w:rPr>
              <w:t>51</w:t>
            </w:r>
          </w:p>
        </w:tc>
        <w:tc>
          <w:tcPr>
            <w:tcW w:w="1732" w:type="dxa"/>
            <w:vAlign w:val="center"/>
          </w:tcPr>
          <w:p w14:paraId="786F986B"/>
        </w:tc>
      </w:tr>
      <w:tr w14:paraId="089FF7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79C59D"/>
        </w:tc>
        <w:tc>
          <w:tcPr>
            <w:tcW w:w="440" w:type="dxa"/>
            <w:vAlign w:val="center"/>
          </w:tcPr>
          <w:p w14:paraId="52F4CF4F">
            <w:pPr>
              <w:jc w:val="center"/>
            </w:pPr>
            <w:r>
              <w:rPr>
                <w:rFonts w:ascii="宋体" w:hAnsi="宋体" w:eastAsia="宋体" w:cs="宋体"/>
                <w:b w:val="0"/>
                <w:i w:val="0"/>
                <w:color w:val="000000"/>
                <w:sz w:val="16"/>
              </w:rPr>
              <w:t>21</w:t>
            </w:r>
          </w:p>
        </w:tc>
        <w:tc>
          <w:tcPr>
            <w:tcW w:w="1720" w:type="dxa"/>
            <w:vAlign w:val="center"/>
          </w:tcPr>
          <w:p w14:paraId="177B4392"/>
        </w:tc>
        <w:tc>
          <w:tcPr>
            <w:tcW w:w="3220" w:type="dxa"/>
            <w:vAlign w:val="center"/>
          </w:tcPr>
          <w:p w14:paraId="76EEB6A0">
            <w:pPr>
              <w:jc w:val="left"/>
            </w:pPr>
            <w:r>
              <w:rPr>
                <w:rFonts w:ascii="宋体" w:hAnsi="宋体" w:eastAsia="宋体" w:cs="宋体"/>
                <w:b w:val="0"/>
                <w:i w:val="0"/>
                <w:color w:val="000000"/>
                <w:sz w:val="16"/>
              </w:rPr>
              <w:t>二十一、国有资本经营预算支出</w:t>
            </w:r>
          </w:p>
        </w:tc>
        <w:tc>
          <w:tcPr>
            <w:tcW w:w="440" w:type="dxa"/>
            <w:vAlign w:val="center"/>
          </w:tcPr>
          <w:p w14:paraId="2B1D256A">
            <w:pPr>
              <w:jc w:val="center"/>
            </w:pPr>
            <w:r>
              <w:rPr>
                <w:rFonts w:ascii="宋体" w:hAnsi="宋体" w:eastAsia="宋体" w:cs="宋体"/>
                <w:b w:val="0"/>
                <w:i w:val="0"/>
                <w:color w:val="000000"/>
                <w:sz w:val="16"/>
              </w:rPr>
              <w:t>52</w:t>
            </w:r>
          </w:p>
        </w:tc>
        <w:tc>
          <w:tcPr>
            <w:tcW w:w="1732" w:type="dxa"/>
            <w:vAlign w:val="center"/>
          </w:tcPr>
          <w:p w14:paraId="792D4B97"/>
        </w:tc>
      </w:tr>
      <w:tr w14:paraId="217A3F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53AFCF"/>
        </w:tc>
        <w:tc>
          <w:tcPr>
            <w:tcW w:w="440" w:type="dxa"/>
            <w:vAlign w:val="center"/>
          </w:tcPr>
          <w:p w14:paraId="3E19AD2A">
            <w:pPr>
              <w:jc w:val="center"/>
            </w:pPr>
            <w:r>
              <w:rPr>
                <w:rFonts w:ascii="宋体" w:hAnsi="宋体" w:eastAsia="宋体" w:cs="宋体"/>
                <w:b w:val="0"/>
                <w:i w:val="0"/>
                <w:color w:val="000000"/>
                <w:sz w:val="16"/>
              </w:rPr>
              <w:t>22</w:t>
            </w:r>
          </w:p>
        </w:tc>
        <w:tc>
          <w:tcPr>
            <w:tcW w:w="1720" w:type="dxa"/>
            <w:vAlign w:val="center"/>
          </w:tcPr>
          <w:p w14:paraId="42F263B1"/>
        </w:tc>
        <w:tc>
          <w:tcPr>
            <w:tcW w:w="3220" w:type="dxa"/>
            <w:vAlign w:val="center"/>
          </w:tcPr>
          <w:p w14:paraId="69386670">
            <w:pPr>
              <w:jc w:val="left"/>
            </w:pPr>
            <w:r>
              <w:rPr>
                <w:rFonts w:ascii="宋体" w:hAnsi="宋体" w:eastAsia="宋体" w:cs="宋体"/>
                <w:b w:val="0"/>
                <w:i w:val="0"/>
                <w:color w:val="000000"/>
                <w:sz w:val="16"/>
              </w:rPr>
              <w:t>二十二、灾害防治及应急管理支出</w:t>
            </w:r>
          </w:p>
        </w:tc>
        <w:tc>
          <w:tcPr>
            <w:tcW w:w="440" w:type="dxa"/>
            <w:vAlign w:val="center"/>
          </w:tcPr>
          <w:p w14:paraId="47FDD7D9">
            <w:pPr>
              <w:jc w:val="center"/>
            </w:pPr>
            <w:r>
              <w:rPr>
                <w:rFonts w:ascii="宋体" w:hAnsi="宋体" w:eastAsia="宋体" w:cs="宋体"/>
                <w:b w:val="0"/>
                <w:i w:val="0"/>
                <w:color w:val="000000"/>
                <w:sz w:val="16"/>
              </w:rPr>
              <w:t>53</w:t>
            </w:r>
          </w:p>
        </w:tc>
        <w:tc>
          <w:tcPr>
            <w:tcW w:w="1732" w:type="dxa"/>
            <w:vAlign w:val="center"/>
          </w:tcPr>
          <w:p w14:paraId="6720CD5B"/>
        </w:tc>
      </w:tr>
      <w:tr w14:paraId="50CD17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BC3B1B"/>
        </w:tc>
        <w:tc>
          <w:tcPr>
            <w:tcW w:w="440" w:type="dxa"/>
            <w:vAlign w:val="center"/>
          </w:tcPr>
          <w:p w14:paraId="0BD4B64E">
            <w:pPr>
              <w:jc w:val="center"/>
            </w:pPr>
            <w:r>
              <w:rPr>
                <w:rFonts w:ascii="宋体" w:hAnsi="宋体" w:eastAsia="宋体" w:cs="宋体"/>
                <w:b w:val="0"/>
                <w:i w:val="0"/>
                <w:color w:val="000000"/>
                <w:sz w:val="16"/>
              </w:rPr>
              <w:t>23</w:t>
            </w:r>
          </w:p>
        </w:tc>
        <w:tc>
          <w:tcPr>
            <w:tcW w:w="1720" w:type="dxa"/>
            <w:vAlign w:val="center"/>
          </w:tcPr>
          <w:p w14:paraId="003B5707"/>
        </w:tc>
        <w:tc>
          <w:tcPr>
            <w:tcW w:w="3220" w:type="dxa"/>
            <w:vAlign w:val="center"/>
          </w:tcPr>
          <w:p w14:paraId="47A6C6B1">
            <w:pPr>
              <w:jc w:val="left"/>
            </w:pPr>
            <w:r>
              <w:rPr>
                <w:rFonts w:ascii="宋体" w:hAnsi="宋体" w:eastAsia="宋体" w:cs="宋体"/>
                <w:b w:val="0"/>
                <w:i w:val="0"/>
                <w:color w:val="000000"/>
                <w:sz w:val="16"/>
              </w:rPr>
              <w:t>二十三、其他支出</w:t>
            </w:r>
          </w:p>
        </w:tc>
        <w:tc>
          <w:tcPr>
            <w:tcW w:w="440" w:type="dxa"/>
            <w:vAlign w:val="center"/>
          </w:tcPr>
          <w:p w14:paraId="6ADC30EE">
            <w:pPr>
              <w:jc w:val="center"/>
            </w:pPr>
            <w:r>
              <w:rPr>
                <w:rFonts w:ascii="宋体" w:hAnsi="宋体" w:eastAsia="宋体" w:cs="宋体"/>
                <w:b w:val="0"/>
                <w:i w:val="0"/>
                <w:color w:val="000000"/>
                <w:sz w:val="16"/>
              </w:rPr>
              <w:t>54</w:t>
            </w:r>
          </w:p>
        </w:tc>
        <w:tc>
          <w:tcPr>
            <w:tcW w:w="1732" w:type="dxa"/>
            <w:vAlign w:val="center"/>
          </w:tcPr>
          <w:p w14:paraId="46EC16C2"/>
        </w:tc>
      </w:tr>
      <w:tr w14:paraId="28D276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4E70D9"/>
        </w:tc>
        <w:tc>
          <w:tcPr>
            <w:tcW w:w="440" w:type="dxa"/>
            <w:vAlign w:val="center"/>
          </w:tcPr>
          <w:p w14:paraId="5086F370">
            <w:pPr>
              <w:jc w:val="center"/>
            </w:pPr>
            <w:r>
              <w:rPr>
                <w:rFonts w:ascii="宋体" w:hAnsi="宋体" w:eastAsia="宋体" w:cs="宋体"/>
                <w:b w:val="0"/>
                <w:i w:val="0"/>
                <w:color w:val="000000"/>
                <w:sz w:val="15"/>
              </w:rPr>
              <w:t>24</w:t>
            </w:r>
          </w:p>
        </w:tc>
        <w:tc>
          <w:tcPr>
            <w:tcW w:w="1720" w:type="dxa"/>
            <w:vAlign w:val="center"/>
          </w:tcPr>
          <w:p w14:paraId="72614625"/>
        </w:tc>
        <w:tc>
          <w:tcPr>
            <w:tcW w:w="3220" w:type="dxa"/>
            <w:vAlign w:val="center"/>
          </w:tcPr>
          <w:p w14:paraId="743FD346">
            <w:pPr>
              <w:jc w:val="left"/>
            </w:pPr>
            <w:r>
              <w:rPr>
                <w:rFonts w:ascii="宋体" w:hAnsi="宋体" w:eastAsia="宋体" w:cs="宋体"/>
                <w:b w:val="0"/>
                <w:i w:val="0"/>
                <w:color w:val="000000"/>
                <w:sz w:val="16"/>
              </w:rPr>
              <w:t>二十四、债务还本支出</w:t>
            </w:r>
          </w:p>
        </w:tc>
        <w:tc>
          <w:tcPr>
            <w:tcW w:w="440" w:type="dxa"/>
            <w:vAlign w:val="center"/>
          </w:tcPr>
          <w:p w14:paraId="46390714">
            <w:pPr>
              <w:jc w:val="center"/>
            </w:pPr>
            <w:r>
              <w:rPr>
                <w:rFonts w:ascii="宋体" w:hAnsi="宋体" w:eastAsia="宋体" w:cs="宋体"/>
                <w:b w:val="0"/>
                <w:i w:val="0"/>
                <w:color w:val="000000"/>
                <w:sz w:val="16"/>
              </w:rPr>
              <w:t>55</w:t>
            </w:r>
          </w:p>
        </w:tc>
        <w:tc>
          <w:tcPr>
            <w:tcW w:w="1732" w:type="dxa"/>
            <w:vAlign w:val="center"/>
          </w:tcPr>
          <w:p w14:paraId="74C169EA"/>
        </w:tc>
      </w:tr>
      <w:tr w14:paraId="37AAFF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C3682E"/>
        </w:tc>
        <w:tc>
          <w:tcPr>
            <w:tcW w:w="440" w:type="dxa"/>
            <w:vAlign w:val="center"/>
          </w:tcPr>
          <w:p w14:paraId="21B6BC0C">
            <w:pPr>
              <w:jc w:val="center"/>
            </w:pPr>
            <w:r>
              <w:rPr>
                <w:rFonts w:ascii="宋体" w:hAnsi="宋体" w:eastAsia="宋体" w:cs="宋体"/>
                <w:b w:val="0"/>
                <w:i w:val="0"/>
                <w:color w:val="000000"/>
                <w:sz w:val="15"/>
              </w:rPr>
              <w:t>25</w:t>
            </w:r>
          </w:p>
        </w:tc>
        <w:tc>
          <w:tcPr>
            <w:tcW w:w="1720" w:type="dxa"/>
            <w:vAlign w:val="center"/>
          </w:tcPr>
          <w:p w14:paraId="6DDC1C1B"/>
        </w:tc>
        <w:tc>
          <w:tcPr>
            <w:tcW w:w="3220" w:type="dxa"/>
            <w:vAlign w:val="center"/>
          </w:tcPr>
          <w:p w14:paraId="70FB8569">
            <w:pPr>
              <w:jc w:val="left"/>
            </w:pPr>
            <w:r>
              <w:rPr>
                <w:rFonts w:ascii="宋体" w:hAnsi="宋体" w:eastAsia="宋体" w:cs="宋体"/>
                <w:b w:val="0"/>
                <w:i w:val="0"/>
                <w:color w:val="000000"/>
                <w:sz w:val="16"/>
              </w:rPr>
              <w:t>二十五、债务付息支出</w:t>
            </w:r>
          </w:p>
        </w:tc>
        <w:tc>
          <w:tcPr>
            <w:tcW w:w="440" w:type="dxa"/>
            <w:vAlign w:val="center"/>
          </w:tcPr>
          <w:p w14:paraId="28B26CAA">
            <w:pPr>
              <w:jc w:val="center"/>
            </w:pPr>
            <w:r>
              <w:rPr>
                <w:rFonts w:ascii="宋体" w:hAnsi="宋体" w:eastAsia="宋体" w:cs="宋体"/>
                <w:b w:val="0"/>
                <w:i w:val="0"/>
                <w:color w:val="000000"/>
                <w:sz w:val="16"/>
              </w:rPr>
              <w:t>56</w:t>
            </w:r>
          </w:p>
        </w:tc>
        <w:tc>
          <w:tcPr>
            <w:tcW w:w="1732" w:type="dxa"/>
            <w:vAlign w:val="center"/>
          </w:tcPr>
          <w:p w14:paraId="56E788DC"/>
        </w:tc>
      </w:tr>
      <w:tr w14:paraId="161CE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0DD6D1"/>
        </w:tc>
        <w:tc>
          <w:tcPr>
            <w:tcW w:w="440" w:type="dxa"/>
            <w:vAlign w:val="center"/>
          </w:tcPr>
          <w:p w14:paraId="2CA9F83F">
            <w:pPr>
              <w:jc w:val="center"/>
            </w:pPr>
            <w:r>
              <w:rPr>
                <w:rFonts w:ascii="宋体" w:hAnsi="宋体" w:eastAsia="宋体" w:cs="宋体"/>
                <w:b w:val="0"/>
                <w:i w:val="0"/>
                <w:color w:val="000000"/>
                <w:sz w:val="15"/>
              </w:rPr>
              <w:t>26</w:t>
            </w:r>
          </w:p>
        </w:tc>
        <w:tc>
          <w:tcPr>
            <w:tcW w:w="1720" w:type="dxa"/>
            <w:vAlign w:val="center"/>
          </w:tcPr>
          <w:p w14:paraId="56F8B829"/>
        </w:tc>
        <w:tc>
          <w:tcPr>
            <w:tcW w:w="3220" w:type="dxa"/>
            <w:vAlign w:val="center"/>
          </w:tcPr>
          <w:p w14:paraId="4FE3D06E">
            <w:pPr>
              <w:jc w:val="left"/>
            </w:pPr>
            <w:r>
              <w:rPr>
                <w:rFonts w:ascii="宋体" w:hAnsi="宋体" w:eastAsia="宋体" w:cs="宋体"/>
                <w:b w:val="0"/>
                <w:i w:val="0"/>
                <w:color w:val="000000"/>
                <w:sz w:val="16"/>
              </w:rPr>
              <w:t>二十六、抗疫特别国债安排的支出</w:t>
            </w:r>
          </w:p>
        </w:tc>
        <w:tc>
          <w:tcPr>
            <w:tcW w:w="440" w:type="dxa"/>
            <w:vAlign w:val="center"/>
          </w:tcPr>
          <w:p w14:paraId="47434561">
            <w:pPr>
              <w:jc w:val="center"/>
            </w:pPr>
            <w:r>
              <w:rPr>
                <w:rFonts w:ascii="宋体" w:hAnsi="宋体" w:eastAsia="宋体" w:cs="宋体"/>
                <w:b w:val="0"/>
                <w:i w:val="0"/>
                <w:color w:val="000000"/>
                <w:sz w:val="16"/>
              </w:rPr>
              <w:t>57</w:t>
            </w:r>
          </w:p>
        </w:tc>
        <w:tc>
          <w:tcPr>
            <w:tcW w:w="1732" w:type="dxa"/>
            <w:vAlign w:val="center"/>
          </w:tcPr>
          <w:p w14:paraId="3E561F4F"/>
        </w:tc>
      </w:tr>
      <w:tr w14:paraId="29A2AA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FDF6B8">
            <w:pPr>
              <w:jc w:val="center"/>
            </w:pPr>
            <w:r>
              <w:rPr>
                <w:rFonts w:ascii="宋体" w:hAnsi="宋体" w:eastAsia="宋体" w:cs="宋体"/>
                <w:b/>
                <w:i w:val="0"/>
                <w:color w:val="000000"/>
                <w:sz w:val="16"/>
              </w:rPr>
              <w:t>本年收入合计</w:t>
            </w:r>
          </w:p>
        </w:tc>
        <w:tc>
          <w:tcPr>
            <w:tcW w:w="440" w:type="dxa"/>
            <w:vAlign w:val="center"/>
          </w:tcPr>
          <w:p w14:paraId="607345E6">
            <w:pPr>
              <w:jc w:val="center"/>
            </w:pPr>
            <w:r>
              <w:rPr>
                <w:rFonts w:ascii="宋体" w:hAnsi="宋体" w:eastAsia="宋体" w:cs="宋体"/>
                <w:b w:val="0"/>
                <w:i w:val="0"/>
                <w:color w:val="000000"/>
                <w:sz w:val="16"/>
              </w:rPr>
              <w:t>27</w:t>
            </w:r>
          </w:p>
        </w:tc>
        <w:tc>
          <w:tcPr>
            <w:tcW w:w="1720" w:type="dxa"/>
            <w:vAlign w:val="center"/>
          </w:tcPr>
          <w:p w14:paraId="200B4A3C">
            <w:pPr>
              <w:jc w:val="right"/>
            </w:pPr>
            <w:r>
              <w:rPr>
                <w:rFonts w:ascii="宋体" w:hAnsi="宋体" w:eastAsia="宋体" w:cs="宋体"/>
                <w:b w:val="0"/>
                <w:i w:val="0"/>
                <w:color w:val="000000"/>
                <w:sz w:val="16"/>
              </w:rPr>
              <w:t>19,184.73</w:t>
            </w:r>
          </w:p>
        </w:tc>
        <w:tc>
          <w:tcPr>
            <w:tcW w:w="3220" w:type="dxa"/>
            <w:vAlign w:val="center"/>
          </w:tcPr>
          <w:p w14:paraId="613A76BC">
            <w:pPr>
              <w:jc w:val="center"/>
            </w:pPr>
            <w:r>
              <w:rPr>
                <w:rFonts w:ascii="宋体" w:hAnsi="宋体" w:eastAsia="宋体" w:cs="宋体"/>
                <w:b/>
                <w:i w:val="0"/>
                <w:color w:val="000000"/>
                <w:sz w:val="16"/>
              </w:rPr>
              <w:t>本年支出合计</w:t>
            </w:r>
          </w:p>
        </w:tc>
        <w:tc>
          <w:tcPr>
            <w:tcW w:w="440" w:type="dxa"/>
            <w:vAlign w:val="center"/>
          </w:tcPr>
          <w:p w14:paraId="4DC73810">
            <w:pPr>
              <w:jc w:val="center"/>
            </w:pPr>
            <w:r>
              <w:rPr>
                <w:rFonts w:ascii="宋体" w:hAnsi="宋体" w:eastAsia="宋体" w:cs="宋体"/>
                <w:b w:val="0"/>
                <w:i w:val="0"/>
                <w:color w:val="000000"/>
                <w:sz w:val="16"/>
              </w:rPr>
              <w:t>58</w:t>
            </w:r>
          </w:p>
        </w:tc>
        <w:tc>
          <w:tcPr>
            <w:tcW w:w="1732" w:type="dxa"/>
            <w:vAlign w:val="center"/>
          </w:tcPr>
          <w:p w14:paraId="62A99057">
            <w:pPr>
              <w:jc w:val="right"/>
            </w:pPr>
            <w:r>
              <w:rPr>
                <w:rFonts w:ascii="宋体" w:hAnsi="宋体" w:eastAsia="宋体" w:cs="宋体"/>
                <w:b w:val="0"/>
                <w:i w:val="0"/>
                <w:color w:val="000000"/>
                <w:sz w:val="16"/>
              </w:rPr>
              <w:t>18,885.31</w:t>
            </w:r>
          </w:p>
        </w:tc>
      </w:tr>
      <w:tr w14:paraId="53A5B5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5CE1DB">
            <w:pPr>
              <w:jc w:val="left"/>
            </w:pPr>
            <w:r>
              <w:rPr>
                <w:rFonts w:ascii="宋体" w:hAnsi="宋体" w:eastAsia="宋体" w:cs="宋体"/>
                <w:b w:val="0"/>
                <w:i w:val="0"/>
                <w:color w:val="000000"/>
                <w:sz w:val="16"/>
              </w:rPr>
              <w:t>使用非财政拨款结余</w:t>
            </w:r>
          </w:p>
        </w:tc>
        <w:tc>
          <w:tcPr>
            <w:tcW w:w="440" w:type="dxa"/>
            <w:vAlign w:val="center"/>
          </w:tcPr>
          <w:p w14:paraId="300EB036">
            <w:pPr>
              <w:jc w:val="center"/>
            </w:pPr>
            <w:r>
              <w:rPr>
                <w:rFonts w:ascii="宋体" w:hAnsi="宋体" w:eastAsia="宋体" w:cs="宋体"/>
                <w:b w:val="0"/>
                <w:i w:val="0"/>
                <w:color w:val="000000"/>
                <w:sz w:val="16"/>
              </w:rPr>
              <w:t>28</w:t>
            </w:r>
          </w:p>
        </w:tc>
        <w:tc>
          <w:tcPr>
            <w:tcW w:w="1720" w:type="dxa"/>
            <w:vAlign w:val="center"/>
          </w:tcPr>
          <w:p w14:paraId="7D74AEF6"/>
        </w:tc>
        <w:tc>
          <w:tcPr>
            <w:tcW w:w="3220" w:type="dxa"/>
            <w:vAlign w:val="center"/>
          </w:tcPr>
          <w:p w14:paraId="7B8C0B74">
            <w:pPr>
              <w:jc w:val="left"/>
            </w:pPr>
            <w:r>
              <w:rPr>
                <w:rFonts w:ascii="宋体" w:hAnsi="宋体" w:eastAsia="宋体" w:cs="宋体"/>
                <w:b w:val="0"/>
                <w:i w:val="0"/>
                <w:color w:val="000000"/>
                <w:sz w:val="16"/>
              </w:rPr>
              <w:t>结余分配</w:t>
            </w:r>
          </w:p>
        </w:tc>
        <w:tc>
          <w:tcPr>
            <w:tcW w:w="440" w:type="dxa"/>
            <w:vAlign w:val="center"/>
          </w:tcPr>
          <w:p w14:paraId="38F7E766">
            <w:pPr>
              <w:jc w:val="center"/>
            </w:pPr>
            <w:r>
              <w:rPr>
                <w:rFonts w:ascii="宋体" w:hAnsi="宋体" w:eastAsia="宋体" w:cs="宋体"/>
                <w:b w:val="0"/>
                <w:i w:val="0"/>
                <w:color w:val="000000"/>
                <w:sz w:val="16"/>
              </w:rPr>
              <w:t>59</w:t>
            </w:r>
          </w:p>
        </w:tc>
        <w:tc>
          <w:tcPr>
            <w:tcW w:w="1732" w:type="dxa"/>
            <w:vAlign w:val="center"/>
          </w:tcPr>
          <w:p w14:paraId="10D19695"/>
        </w:tc>
      </w:tr>
      <w:tr w14:paraId="096ED7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1F5265">
            <w:pPr>
              <w:jc w:val="left"/>
            </w:pPr>
            <w:r>
              <w:rPr>
                <w:rFonts w:ascii="宋体" w:hAnsi="宋体" w:eastAsia="宋体" w:cs="宋体"/>
                <w:b w:val="0"/>
                <w:i w:val="0"/>
                <w:color w:val="000000"/>
                <w:sz w:val="16"/>
              </w:rPr>
              <w:t>年初结转和结余</w:t>
            </w:r>
          </w:p>
        </w:tc>
        <w:tc>
          <w:tcPr>
            <w:tcW w:w="440" w:type="dxa"/>
            <w:vAlign w:val="center"/>
          </w:tcPr>
          <w:p w14:paraId="090CDF37">
            <w:pPr>
              <w:jc w:val="center"/>
            </w:pPr>
            <w:r>
              <w:rPr>
                <w:rFonts w:ascii="宋体" w:hAnsi="宋体" w:eastAsia="宋体" w:cs="宋体"/>
                <w:b w:val="0"/>
                <w:i w:val="0"/>
                <w:color w:val="000000"/>
                <w:sz w:val="16"/>
              </w:rPr>
              <w:t>29</w:t>
            </w:r>
          </w:p>
        </w:tc>
        <w:tc>
          <w:tcPr>
            <w:tcW w:w="1720" w:type="dxa"/>
            <w:vAlign w:val="center"/>
          </w:tcPr>
          <w:p w14:paraId="636B12F6">
            <w:pPr>
              <w:jc w:val="right"/>
            </w:pPr>
            <w:r>
              <w:rPr>
                <w:rFonts w:ascii="宋体" w:hAnsi="宋体" w:eastAsia="宋体" w:cs="宋体"/>
                <w:b w:val="0"/>
                <w:i w:val="0"/>
                <w:color w:val="000000"/>
                <w:sz w:val="16"/>
              </w:rPr>
              <w:t>2,393.22</w:t>
            </w:r>
          </w:p>
        </w:tc>
        <w:tc>
          <w:tcPr>
            <w:tcW w:w="3220" w:type="dxa"/>
            <w:vAlign w:val="center"/>
          </w:tcPr>
          <w:p w14:paraId="38B56F4C">
            <w:pPr>
              <w:jc w:val="left"/>
            </w:pPr>
            <w:r>
              <w:rPr>
                <w:rFonts w:ascii="宋体" w:hAnsi="宋体" w:eastAsia="宋体" w:cs="宋体"/>
                <w:b w:val="0"/>
                <w:i w:val="0"/>
                <w:color w:val="000000"/>
                <w:sz w:val="16"/>
              </w:rPr>
              <w:t>年末结转和结余</w:t>
            </w:r>
          </w:p>
        </w:tc>
        <w:tc>
          <w:tcPr>
            <w:tcW w:w="440" w:type="dxa"/>
            <w:vAlign w:val="center"/>
          </w:tcPr>
          <w:p w14:paraId="439A773E">
            <w:pPr>
              <w:jc w:val="center"/>
            </w:pPr>
            <w:r>
              <w:rPr>
                <w:rFonts w:ascii="宋体" w:hAnsi="宋体" w:eastAsia="宋体" w:cs="宋体"/>
                <w:b w:val="0"/>
                <w:i w:val="0"/>
                <w:color w:val="000000"/>
                <w:sz w:val="16"/>
              </w:rPr>
              <w:t>60</w:t>
            </w:r>
          </w:p>
        </w:tc>
        <w:tc>
          <w:tcPr>
            <w:tcW w:w="1732" w:type="dxa"/>
            <w:vAlign w:val="center"/>
          </w:tcPr>
          <w:p w14:paraId="4BDF89D9">
            <w:pPr>
              <w:jc w:val="right"/>
            </w:pPr>
            <w:r>
              <w:rPr>
                <w:rFonts w:ascii="宋体" w:hAnsi="宋体" w:eastAsia="宋体" w:cs="宋体"/>
                <w:b w:val="0"/>
                <w:i w:val="0"/>
                <w:color w:val="000000"/>
                <w:sz w:val="16"/>
              </w:rPr>
              <w:t>2,692.63</w:t>
            </w:r>
          </w:p>
        </w:tc>
      </w:tr>
      <w:tr w14:paraId="21D1E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B21C40"/>
        </w:tc>
        <w:tc>
          <w:tcPr>
            <w:tcW w:w="440" w:type="dxa"/>
            <w:vAlign w:val="center"/>
          </w:tcPr>
          <w:p w14:paraId="36DF38CA">
            <w:pPr>
              <w:jc w:val="center"/>
            </w:pPr>
            <w:r>
              <w:rPr>
                <w:rFonts w:ascii="宋体" w:hAnsi="宋体" w:eastAsia="宋体" w:cs="宋体"/>
                <w:b w:val="0"/>
                <w:i w:val="0"/>
                <w:color w:val="000000"/>
                <w:sz w:val="16"/>
              </w:rPr>
              <w:t>30</w:t>
            </w:r>
          </w:p>
        </w:tc>
        <w:tc>
          <w:tcPr>
            <w:tcW w:w="1720" w:type="dxa"/>
            <w:vAlign w:val="center"/>
          </w:tcPr>
          <w:p w14:paraId="02E86BC8"/>
        </w:tc>
        <w:tc>
          <w:tcPr>
            <w:tcW w:w="3220" w:type="dxa"/>
            <w:vAlign w:val="center"/>
          </w:tcPr>
          <w:p w14:paraId="1828C625"/>
        </w:tc>
        <w:tc>
          <w:tcPr>
            <w:tcW w:w="440" w:type="dxa"/>
            <w:vAlign w:val="center"/>
          </w:tcPr>
          <w:p w14:paraId="1235DBB8">
            <w:pPr>
              <w:jc w:val="center"/>
            </w:pPr>
            <w:r>
              <w:rPr>
                <w:rFonts w:ascii="宋体" w:hAnsi="宋体" w:eastAsia="宋体" w:cs="宋体"/>
                <w:b w:val="0"/>
                <w:i w:val="0"/>
                <w:color w:val="000000"/>
                <w:sz w:val="16"/>
              </w:rPr>
              <w:t>61</w:t>
            </w:r>
          </w:p>
        </w:tc>
        <w:tc>
          <w:tcPr>
            <w:tcW w:w="1732" w:type="dxa"/>
            <w:vAlign w:val="center"/>
          </w:tcPr>
          <w:p w14:paraId="33374F92"/>
        </w:tc>
      </w:tr>
      <w:tr w14:paraId="34D9D2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31B39D">
            <w:pPr>
              <w:jc w:val="center"/>
            </w:pPr>
            <w:r>
              <w:rPr>
                <w:rFonts w:ascii="宋体" w:hAnsi="宋体" w:eastAsia="宋体" w:cs="宋体"/>
                <w:b/>
                <w:i w:val="0"/>
                <w:color w:val="000000"/>
                <w:sz w:val="16"/>
              </w:rPr>
              <w:t>总计</w:t>
            </w:r>
          </w:p>
        </w:tc>
        <w:tc>
          <w:tcPr>
            <w:tcW w:w="440" w:type="dxa"/>
            <w:vAlign w:val="center"/>
          </w:tcPr>
          <w:p w14:paraId="40DFD5C3">
            <w:pPr>
              <w:jc w:val="center"/>
            </w:pPr>
            <w:r>
              <w:rPr>
                <w:rFonts w:ascii="宋体" w:hAnsi="宋体" w:eastAsia="宋体" w:cs="宋体"/>
                <w:b w:val="0"/>
                <w:i w:val="0"/>
                <w:color w:val="000000"/>
                <w:sz w:val="16"/>
              </w:rPr>
              <w:t>31</w:t>
            </w:r>
          </w:p>
        </w:tc>
        <w:tc>
          <w:tcPr>
            <w:tcW w:w="1720" w:type="dxa"/>
            <w:vAlign w:val="center"/>
          </w:tcPr>
          <w:p w14:paraId="223E7BC3">
            <w:pPr>
              <w:jc w:val="right"/>
            </w:pPr>
            <w:r>
              <w:rPr>
                <w:rFonts w:ascii="宋体" w:hAnsi="宋体" w:eastAsia="宋体" w:cs="宋体"/>
                <w:b w:val="0"/>
                <w:i w:val="0"/>
                <w:color w:val="000000"/>
                <w:sz w:val="16"/>
              </w:rPr>
              <w:t>21,577.94</w:t>
            </w:r>
          </w:p>
        </w:tc>
        <w:tc>
          <w:tcPr>
            <w:tcW w:w="3220" w:type="dxa"/>
            <w:vAlign w:val="center"/>
          </w:tcPr>
          <w:p w14:paraId="7D49B694">
            <w:pPr>
              <w:jc w:val="center"/>
            </w:pPr>
            <w:r>
              <w:rPr>
                <w:rFonts w:ascii="宋体" w:hAnsi="宋体" w:eastAsia="宋体" w:cs="宋体"/>
                <w:b/>
                <w:i w:val="0"/>
                <w:color w:val="000000"/>
                <w:sz w:val="16"/>
              </w:rPr>
              <w:t>总计</w:t>
            </w:r>
          </w:p>
        </w:tc>
        <w:tc>
          <w:tcPr>
            <w:tcW w:w="440" w:type="dxa"/>
            <w:vAlign w:val="center"/>
          </w:tcPr>
          <w:p w14:paraId="5891EC4C">
            <w:pPr>
              <w:jc w:val="center"/>
            </w:pPr>
            <w:r>
              <w:rPr>
                <w:rFonts w:ascii="宋体" w:hAnsi="宋体" w:eastAsia="宋体" w:cs="宋体"/>
                <w:b w:val="0"/>
                <w:i w:val="0"/>
                <w:color w:val="000000"/>
                <w:sz w:val="16"/>
              </w:rPr>
              <w:t>62</w:t>
            </w:r>
          </w:p>
        </w:tc>
        <w:tc>
          <w:tcPr>
            <w:tcW w:w="1732" w:type="dxa"/>
            <w:vAlign w:val="center"/>
          </w:tcPr>
          <w:p w14:paraId="05AC6CC2">
            <w:pPr>
              <w:jc w:val="right"/>
            </w:pPr>
            <w:r>
              <w:rPr>
                <w:rFonts w:ascii="宋体" w:hAnsi="宋体" w:eastAsia="宋体" w:cs="宋体"/>
                <w:b w:val="0"/>
                <w:i w:val="0"/>
                <w:color w:val="000000"/>
                <w:sz w:val="16"/>
              </w:rPr>
              <w:t>21,577.94</w:t>
            </w:r>
          </w:p>
        </w:tc>
      </w:tr>
      <w:tr w14:paraId="36360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AE0CA0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3009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5BB4D75">
            <w:pPr>
              <w:jc w:val="left"/>
            </w:pPr>
            <w:r>
              <w:rPr>
                <w:rFonts w:ascii="宋体" w:hAnsi="宋体" w:eastAsia="宋体" w:cs="宋体"/>
                <w:b w:val="0"/>
                <w:i w:val="0"/>
                <w:color w:val="000000"/>
                <w:sz w:val="16"/>
              </w:rPr>
              <w:t xml:space="preserve">    如本表为空，则我部门本年度无此类资金收支余。</w:t>
            </w:r>
          </w:p>
        </w:tc>
      </w:tr>
    </w:tbl>
    <w:p w14:paraId="66C521AB">
      <w:pPr>
        <w:snapToGrid w:val="0"/>
        <w:spacing w:before="0" w:after="0" w:line="0" w:lineRule="auto"/>
      </w:pPr>
      <w:r>
        <w:rPr>
          <w:sz w:val="8"/>
        </w:rPr>
        <w:t xml:space="preserve"> </w:t>
      </w:r>
    </w:p>
    <w:p w14:paraId="1548F74E">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02BE5B9">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9390B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D5B5C44">
            <w:pPr>
              <w:jc w:val="right"/>
            </w:pPr>
            <w:r>
              <w:rPr>
                <w:rFonts w:ascii="宋体" w:hAnsi="宋体" w:eastAsia="宋体" w:cs="宋体"/>
                <w:sz w:val="20"/>
              </w:rPr>
              <w:t>公开02表</w:t>
            </w:r>
          </w:p>
        </w:tc>
      </w:tr>
      <w:tr w14:paraId="653238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A29B54">
            <w:pPr>
              <w:jc w:val="left"/>
            </w:pPr>
            <w:r>
              <w:rPr>
                <w:rFonts w:ascii="宋体" w:hAnsi="宋体" w:eastAsia="宋体" w:cs="宋体"/>
                <w:sz w:val="20"/>
              </w:rPr>
              <w:t>单位：辽宁省沈阳市浑南区教育局(本级)</w:t>
            </w:r>
          </w:p>
        </w:tc>
        <w:tc>
          <w:tcPr>
            <w:tcW w:w="2000" w:type="dxa"/>
          </w:tcPr>
          <w:p w14:paraId="165A9821">
            <w:pPr>
              <w:jc w:val="center"/>
            </w:pPr>
            <w:r>
              <w:rPr>
                <w:rFonts w:ascii="宋体" w:hAnsi="宋体" w:eastAsia="宋体" w:cs="宋体"/>
                <w:sz w:val="20"/>
              </w:rPr>
              <w:t>2024年度</w:t>
            </w:r>
          </w:p>
        </w:tc>
        <w:tc>
          <w:tcPr>
            <w:tcW w:w="4386" w:type="dxa"/>
          </w:tcPr>
          <w:p w14:paraId="103070E1">
            <w:pPr>
              <w:jc w:val="right"/>
            </w:pPr>
            <w:r>
              <w:rPr>
                <w:rFonts w:ascii="宋体" w:hAnsi="宋体" w:eastAsia="宋体" w:cs="宋体"/>
                <w:sz w:val="20"/>
              </w:rPr>
              <w:t>金额单位：万元</w:t>
            </w:r>
          </w:p>
        </w:tc>
      </w:tr>
    </w:tbl>
    <w:p w14:paraId="21A1E82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71DBB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5056305">
            <w:pPr>
              <w:jc w:val="center"/>
            </w:pPr>
            <w:r>
              <w:rPr>
                <w:rFonts w:ascii="宋体" w:hAnsi="宋体" w:eastAsia="宋体" w:cs="宋体"/>
                <w:b w:val="0"/>
                <w:i w:val="0"/>
                <w:color w:val="000000"/>
                <w:sz w:val="13"/>
              </w:rPr>
              <w:t>项目</w:t>
            </w:r>
          </w:p>
        </w:tc>
        <w:tc>
          <w:tcPr>
            <w:tcW w:w="960" w:type="dxa"/>
            <w:vMerge w:val="restart"/>
            <w:vAlign w:val="center"/>
          </w:tcPr>
          <w:p w14:paraId="5ECFD80D">
            <w:pPr>
              <w:jc w:val="center"/>
            </w:pPr>
            <w:r>
              <w:rPr>
                <w:rFonts w:ascii="宋体" w:hAnsi="宋体" w:eastAsia="宋体" w:cs="宋体"/>
                <w:b w:val="0"/>
                <w:i w:val="0"/>
                <w:color w:val="000000"/>
                <w:sz w:val="13"/>
              </w:rPr>
              <w:t>本年收入合计</w:t>
            </w:r>
          </w:p>
        </w:tc>
        <w:tc>
          <w:tcPr>
            <w:tcW w:w="960" w:type="dxa"/>
            <w:vMerge w:val="restart"/>
            <w:vAlign w:val="center"/>
          </w:tcPr>
          <w:p w14:paraId="2113D97B">
            <w:pPr>
              <w:jc w:val="center"/>
            </w:pPr>
            <w:r>
              <w:rPr>
                <w:rFonts w:ascii="宋体" w:hAnsi="宋体" w:eastAsia="宋体" w:cs="宋体"/>
                <w:b w:val="0"/>
                <w:i w:val="0"/>
                <w:color w:val="000000"/>
                <w:sz w:val="13"/>
              </w:rPr>
              <w:t>财政拨款收入</w:t>
            </w:r>
          </w:p>
        </w:tc>
        <w:tc>
          <w:tcPr>
            <w:tcW w:w="960" w:type="dxa"/>
            <w:vMerge w:val="restart"/>
            <w:vAlign w:val="center"/>
          </w:tcPr>
          <w:p w14:paraId="66846CAE">
            <w:pPr>
              <w:jc w:val="center"/>
            </w:pPr>
            <w:r>
              <w:rPr>
                <w:rFonts w:ascii="宋体" w:hAnsi="宋体" w:eastAsia="宋体" w:cs="宋体"/>
                <w:b w:val="0"/>
                <w:i w:val="0"/>
                <w:color w:val="000000"/>
                <w:sz w:val="13"/>
              </w:rPr>
              <w:t>上级补助收入</w:t>
            </w:r>
          </w:p>
        </w:tc>
        <w:tc>
          <w:tcPr>
            <w:tcW w:w="960" w:type="dxa"/>
            <w:vMerge w:val="restart"/>
            <w:vAlign w:val="center"/>
          </w:tcPr>
          <w:p w14:paraId="3DD3F615">
            <w:pPr>
              <w:jc w:val="center"/>
            </w:pPr>
            <w:r>
              <w:rPr>
                <w:rFonts w:ascii="宋体" w:hAnsi="宋体" w:eastAsia="宋体" w:cs="宋体"/>
                <w:b w:val="0"/>
                <w:i w:val="0"/>
                <w:color w:val="000000"/>
                <w:sz w:val="13"/>
              </w:rPr>
              <w:t>事业收入</w:t>
            </w:r>
          </w:p>
        </w:tc>
        <w:tc>
          <w:tcPr>
            <w:tcW w:w="960" w:type="dxa"/>
            <w:vMerge w:val="restart"/>
            <w:vAlign w:val="center"/>
          </w:tcPr>
          <w:p w14:paraId="62FBDF49">
            <w:pPr>
              <w:jc w:val="center"/>
            </w:pPr>
            <w:r>
              <w:rPr>
                <w:rFonts w:ascii="宋体" w:hAnsi="宋体" w:eastAsia="宋体" w:cs="宋体"/>
                <w:b w:val="0"/>
                <w:i w:val="0"/>
                <w:color w:val="000000"/>
                <w:sz w:val="13"/>
              </w:rPr>
              <w:t>经营收入</w:t>
            </w:r>
          </w:p>
        </w:tc>
        <w:tc>
          <w:tcPr>
            <w:tcW w:w="960" w:type="dxa"/>
            <w:vMerge w:val="restart"/>
            <w:vAlign w:val="center"/>
          </w:tcPr>
          <w:p w14:paraId="1B98A32C">
            <w:pPr>
              <w:jc w:val="center"/>
            </w:pPr>
            <w:r>
              <w:rPr>
                <w:rFonts w:ascii="宋体" w:hAnsi="宋体" w:eastAsia="宋体" w:cs="宋体"/>
                <w:b w:val="0"/>
                <w:i w:val="0"/>
                <w:color w:val="000000"/>
                <w:sz w:val="13"/>
              </w:rPr>
              <w:t>附属单位上缴收入</w:t>
            </w:r>
          </w:p>
        </w:tc>
        <w:tc>
          <w:tcPr>
            <w:tcW w:w="972" w:type="dxa"/>
            <w:vMerge w:val="restart"/>
            <w:vAlign w:val="center"/>
          </w:tcPr>
          <w:p w14:paraId="670AD0C7">
            <w:pPr>
              <w:jc w:val="center"/>
            </w:pPr>
            <w:r>
              <w:rPr>
                <w:rFonts w:ascii="宋体" w:hAnsi="宋体" w:eastAsia="宋体" w:cs="宋体"/>
                <w:b w:val="0"/>
                <w:i w:val="0"/>
                <w:color w:val="000000"/>
                <w:sz w:val="13"/>
              </w:rPr>
              <w:t>其他收入</w:t>
            </w:r>
          </w:p>
        </w:tc>
      </w:tr>
      <w:tr w14:paraId="34B659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BF42B03">
            <w:pPr>
              <w:jc w:val="center"/>
            </w:pPr>
            <w:r>
              <w:rPr>
                <w:rFonts w:ascii="宋体" w:hAnsi="宋体" w:eastAsia="宋体" w:cs="宋体"/>
                <w:b w:val="0"/>
                <w:i w:val="0"/>
                <w:color w:val="000000"/>
                <w:sz w:val="13"/>
              </w:rPr>
              <w:t>功能分类科目编码</w:t>
            </w:r>
          </w:p>
        </w:tc>
        <w:tc>
          <w:tcPr>
            <w:tcW w:w="3200" w:type="dxa"/>
            <w:vMerge w:val="restart"/>
            <w:vAlign w:val="center"/>
          </w:tcPr>
          <w:p w14:paraId="3F28FB0F">
            <w:pPr>
              <w:jc w:val="center"/>
            </w:pPr>
            <w:r>
              <w:rPr>
                <w:rFonts w:ascii="宋体" w:hAnsi="宋体" w:eastAsia="宋体" w:cs="宋体"/>
                <w:b w:val="0"/>
                <w:i w:val="0"/>
                <w:color w:val="000000"/>
                <w:sz w:val="13"/>
              </w:rPr>
              <w:t>科目名称</w:t>
            </w:r>
          </w:p>
        </w:tc>
        <w:tc>
          <w:tcPr>
            <w:tcW w:w="960" w:type="dxa"/>
            <w:vMerge w:val="continue"/>
            <w:vAlign w:val="center"/>
          </w:tcPr>
          <w:p w14:paraId="04BCF805"/>
        </w:tc>
        <w:tc>
          <w:tcPr>
            <w:tcW w:w="960" w:type="dxa"/>
            <w:vMerge w:val="continue"/>
            <w:vAlign w:val="center"/>
          </w:tcPr>
          <w:p w14:paraId="14C3F929"/>
        </w:tc>
        <w:tc>
          <w:tcPr>
            <w:tcW w:w="960" w:type="dxa"/>
            <w:vMerge w:val="continue"/>
            <w:vAlign w:val="center"/>
          </w:tcPr>
          <w:p w14:paraId="52BDEF13"/>
        </w:tc>
        <w:tc>
          <w:tcPr>
            <w:tcW w:w="960" w:type="dxa"/>
            <w:vMerge w:val="continue"/>
            <w:vAlign w:val="center"/>
          </w:tcPr>
          <w:p w14:paraId="36500B89"/>
        </w:tc>
        <w:tc>
          <w:tcPr>
            <w:tcW w:w="960" w:type="dxa"/>
            <w:vMerge w:val="continue"/>
            <w:vAlign w:val="center"/>
          </w:tcPr>
          <w:p w14:paraId="49C11AF4"/>
        </w:tc>
        <w:tc>
          <w:tcPr>
            <w:tcW w:w="960" w:type="dxa"/>
            <w:vMerge w:val="continue"/>
            <w:vAlign w:val="center"/>
          </w:tcPr>
          <w:p w14:paraId="3DD207CB"/>
        </w:tc>
        <w:tc>
          <w:tcPr>
            <w:tcW w:w="972" w:type="dxa"/>
            <w:vMerge w:val="continue"/>
            <w:vAlign w:val="center"/>
          </w:tcPr>
          <w:p w14:paraId="1547C1AD"/>
        </w:tc>
      </w:tr>
      <w:tr w14:paraId="477815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F4E58F9"/>
        </w:tc>
        <w:tc>
          <w:tcPr>
            <w:tcW w:w="3200" w:type="dxa"/>
            <w:vMerge w:val="continue"/>
            <w:vAlign w:val="center"/>
          </w:tcPr>
          <w:p w14:paraId="49659A0F"/>
        </w:tc>
        <w:tc>
          <w:tcPr>
            <w:tcW w:w="960" w:type="dxa"/>
            <w:vMerge w:val="continue"/>
            <w:vAlign w:val="center"/>
          </w:tcPr>
          <w:p w14:paraId="2AD8D56E"/>
        </w:tc>
        <w:tc>
          <w:tcPr>
            <w:tcW w:w="960" w:type="dxa"/>
            <w:vMerge w:val="continue"/>
            <w:vAlign w:val="center"/>
          </w:tcPr>
          <w:p w14:paraId="6187202C"/>
        </w:tc>
        <w:tc>
          <w:tcPr>
            <w:tcW w:w="960" w:type="dxa"/>
            <w:vMerge w:val="continue"/>
            <w:vAlign w:val="center"/>
          </w:tcPr>
          <w:p w14:paraId="106DF006"/>
        </w:tc>
        <w:tc>
          <w:tcPr>
            <w:tcW w:w="960" w:type="dxa"/>
            <w:vMerge w:val="continue"/>
            <w:vAlign w:val="center"/>
          </w:tcPr>
          <w:p w14:paraId="3C7C2156"/>
        </w:tc>
        <w:tc>
          <w:tcPr>
            <w:tcW w:w="960" w:type="dxa"/>
            <w:vMerge w:val="continue"/>
            <w:vAlign w:val="center"/>
          </w:tcPr>
          <w:p w14:paraId="6C710736"/>
        </w:tc>
        <w:tc>
          <w:tcPr>
            <w:tcW w:w="960" w:type="dxa"/>
            <w:vMerge w:val="continue"/>
            <w:vAlign w:val="center"/>
          </w:tcPr>
          <w:p w14:paraId="1EA25880"/>
        </w:tc>
        <w:tc>
          <w:tcPr>
            <w:tcW w:w="972" w:type="dxa"/>
            <w:vMerge w:val="continue"/>
            <w:vAlign w:val="center"/>
          </w:tcPr>
          <w:p w14:paraId="761A1642"/>
        </w:tc>
      </w:tr>
      <w:tr w14:paraId="44CB0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A84304E"/>
        </w:tc>
        <w:tc>
          <w:tcPr>
            <w:tcW w:w="3200" w:type="dxa"/>
            <w:vMerge w:val="continue"/>
            <w:vAlign w:val="center"/>
          </w:tcPr>
          <w:p w14:paraId="4A7FEFB5"/>
        </w:tc>
        <w:tc>
          <w:tcPr>
            <w:tcW w:w="960" w:type="dxa"/>
            <w:vMerge w:val="continue"/>
            <w:vAlign w:val="center"/>
          </w:tcPr>
          <w:p w14:paraId="5A3235EA"/>
        </w:tc>
        <w:tc>
          <w:tcPr>
            <w:tcW w:w="960" w:type="dxa"/>
            <w:vMerge w:val="continue"/>
            <w:vAlign w:val="center"/>
          </w:tcPr>
          <w:p w14:paraId="0F2CC1E0"/>
        </w:tc>
        <w:tc>
          <w:tcPr>
            <w:tcW w:w="960" w:type="dxa"/>
            <w:vMerge w:val="continue"/>
            <w:vAlign w:val="center"/>
          </w:tcPr>
          <w:p w14:paraId="194947B3"/>
        </w:tc>
        <w:tc>
          <w:tcPr>
            <w:tcW w:w="960" w:type="dxa"/>
            <w:vMerge w:val="continue"/>
            <w:vAlign w:val="center"/>
          </w:tcPr>
          <w:p w14:paraId="3F5B4F6D"/>
        </w:tc>
        <w:tc>
          <w:tcPr>
            <w:tcW w:w="960" w:type="dxa"/>
            <w:vMerge w:val="continue"/>
            <w:vAlign w:val="center"/>
          </w:tcPr>
          <w:p w14:paraId="7699CB69"/>
        </w:tc>
        <w:tc>
          <w:tcPr>
            <w:tcW w:w="960" w:type="dxa"/>
            <w:vMerge w:val="continue"/>
            <w:vAlign w:val="center"/>
          </w:tcPr>
          <w:p w14:paraId="409D18A8"/>
        </w:tc>
        <w:tc>
          <w:tcPr>
            <w:tcW w:w="972" w:type="dxa"/>
            <w:vMerge w:val="continue"/>
            <w:vAlign w:val="center"/>
          </w:tcPr>
          <w:p w14:paraId="0EC10D27"/>
        </w:tc>
      </w:tr>
      <w:tr w14:paraId="4FC1E7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7352F59">
            <w:pPr>
              <w:jc w:val="center"/>
            </w:pPr>
            <w:r>
              <w:rPr>
                <w:rFonts w:ascii="宋体" w:hAnsi="宋体" w:eastAsia="宋体" w:cs="宋体"/>
                <w:b w:val="0"/>
                <w:i w:val="0"/>
                <w:color w:val="000000"/>
                <w:sz w:val="13"/>
              </w:rPr>
              <w:t>栏次</w:t>
            </w:r>
          </w:p>
        </w:tc>
        <w:tc>
          <w:tcPr>
            <w:tcW w:w="960" w:type="dxa"/>
            <w:vAlign w:val="center"/>
          </w:tcPr>
          <w:p w14:paraId="25C9A683">
            <w:pPr>
              <w:jc w:val="center"/>
            </w:pPr>
            <w:r>
              <w:rPr>
                <w:rFonts w:ascii="宋体" w:hAnsi="宋体" w:eastAsia="宋体" w:cs="宋体"/>
                <w:b w:val="0"/>
                <w:i w:val="0"/>
                <w:color w:val="000000"/>
                <w:sz w:val="13"/>
              </w:rPr>
              <w:t>1</w:t>
            </w:r>
          </w:p>
        </w:tc>
        <w:tc>
          <w:tcPr>
            <w:tcW w:w="960" w:type="dxa"/>
            <w:vAlign w:val="center"/>
          </w:tcPr>
          <w:p w14:paraId="0FE9E941">
            <w:pPr>
              <w:jc w:val="center"/>
            </w:pPr>
            <w:r>
              <w:rPr>
                <w:rFonts w:ascii="宋体" w:hAnsi="宋体" w:eastAsia="宋体" w:cs="宋体"/>
                <w:b w:val="0"/>
                <w:i w:val="0"/>
                <w:color w:val="000000"/>
                <w:sz w:val="13"/>
              </w:rPr>
              <w:t>2</w:t>
            </w:r>
          </w:p>
        </w:tc>
        <w:tc>
          <w:tcPr>
            <w:tcW w:w="960" w:type="dxa"/>
            <w:vAlign w:val="center"/>
          </w:tcPr>
          <w:p w14:paraId="7B17FECD">
            <w:pPr>
              <w:jc w:val="center"/>
            </w:pPr>
            <w:r>
              <w:rPr>
                <w:rFonts w:ascii="宋体" w:hAnsi="宋体" w:eastAsia="宋体" w:cs="宋体"/>
                <w:b w:val="0"/>
                <w:i w:val="0"/>
                <w:color w:val="000000"/>
                <w:sz w:val="13"/>
              </w:rPr>
              <w:t>3</w:t>
            </w:r>
          </w:p>
        </w:tc>
        <w:tc>
          <w:tcPr>
            <w:tcW w:w="960" w:type="dxa"/>
            <w:vAlign w:val="center"/>
          </w:tcPr>
          <w:p w14:paraId="0A1BB8C1">
            <w:pPr>
              <w:jc w:val="center"/>
            </w:pPr>
            <w:r>
              <w:rPr>
                <w:rFonts w:ascii="宋体" w:hAnsi="宋体" w:eastAsia="宋体" w:cs="宋体"/>
                <w:b w:val="0"/>
                <w:i w:val="0"/>
                <w:color w:val="000000"/>
                <w:sz w:val="13"/>
              </w:rPr>
              <w:t>4</w:t>
            </w:r>
          </w:p>
        </w:tc>
        <w:tc>
          <w:tcPr>
            <w:tcW w:w="960" w:type="dxa"/>
            <w:vAlign w:val="center"/>
          </w:tcPr>
          <w:p w14:paraId="5A3B7D57">
            <w:pPr>
              <w:jc w:val="center"/>
            </w:pPr>
            <w:r>
              <w:rPr>
                <w:rFonts w:ascii="宋体" w:hAnsi="宋体" w:eastAsia="宋体" w:cs="宋体"/>
                <w:b w:val="0"/>
                <w:i w:val="0"/>
                <w:color w:val="000000"/>
                <w:sz w:val="13"/>
              </w:rPr>
              <w:t>5</w:t>
            </w:r>
          </w:p>
        </w:tc>
        <w:tc>
          <w:tcPr>
            <w:tcW w:w="960" w:type="dxa"/>
            <w:vAlign w:val="center"/>
          </w:tcPr>
          <w:p w14:paraId="0F8740FF">
            <w:pPr>
              <w:jc w:val="center"/>
            </w:pPr>
            <w:r>
              <w:rPr>
                <w:rFonts w:ascii="宋体" w:hAnsi="宋体" w:eastAsia="宋体" w:cs="宋体"/>
                <w:b w:val="0"/>
                <w:i w:val="0"/>
                <w:color w:val="000000"/>
                <w:sz w:val="13"/>
              </w:rPr>
              <w:t>6</w:t>
            </w:r>
          </w:p>
        </w:tc>
        <w:tc>
          <w:tcPr>
            <w:tcW w:w="972" w:type="dxa"/>
            <w:vAlign w:val="center"/>
          </w:tcPr>
          <w:p w14:paraId="1C53CD19">
            <w:pPr>
              <w:jc w:val="center"/>
            </w:pPr>
            <w:r>
              <w:rPr>
                <w:rFonts w:ascii="宋体" w:hAnsi="宋体" w:eastAsia="宋体" w:cs="宋体"/>
                <w:b w:val="0"/>
                <w:i w:val="0"/>
                <w:color w:val="000000"/>
                <w:sz w:val="13"/>
              </w:rPr>
              <w:t>7</w:t>
            </w:r>
          </w:p>
        </w:tc>
      </w:tr>
      <w:tr w14:paraId="17F791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98F81CC">
            <w:pPr>
              <w:jc w:val="center"/>
            </w:pPr>
            <w:r>
              <w:rPr>
                <w:rFonts w:ascii="宋体" w:hAnsi="宋体" w:eastAsia="宋体" w:cs="宋体"/>
                <w:b w:val="0"/>
                <w:i w:val="0"/>
                <w:color w:val="000000"/>
                <w:sz w:val="13"/>
              </w:rPr>
              <w:t>合计</w:t>
            </w:r>
          </w:p>
        </w:tc>
        <w:tc>
          <w:tcPr>
            <w:tcW w:w="960" w:type="dxa"/>
            <w:vAlign w:val="center"/>
          </w:tcPr>
          <w:p w14:paraId="42F11273">
            <w:pPr>
              <w:jc w:val="right"/>
            </w:pPr>
            <w:r>
              <w:rPr>
                <w:rFonts w:ascii="宋体" w:hAnsi="宋体" w:eastAsia="宋体" w:cs="宋体"/>
                <w:b/>
                <w:i w:val="0"/>
                <w:color w:val="000000"/>
                <w:sz w:val="13"/>
              </w:rPr>
              <w:t>19,184.73</w:t>
            </w:r>
          </w:p>
        </w:tc>
        <w:tc>
          <w:tcPr>
            <w:tcW w:w="960" w:type="dxa"/>
            <w:vAlign w:val="center"/>
          </w:tcPr>
          <w:p w14:paraId="309145AD">
            <w:pPr>
              <w:jc w:val="right"/>
            </w:pPr>
            <w:r>
              <w:rPr>
                <w:rFonts w:ascii="宋体" w:hAnsi="宋体" w:eastAsia="宋体" w:cs="宋体"/>
                <w:b/>
                <w:i w:val="0"/>
                <w:color w:val="000000"/>
                <w:sz w:val="13"/>
              </w:rPr>
              <w:t>17,356.33</w:t>
            </w:r>
          </w:p>
        </w:tc>
        <w:tc>
          <w:tcPr>
            <w:tcW w:w="960" w:type="dxa"/>
            <w:vAlign w:val="center"/>
          </w:tcPr>
          <w:p w14:paraId="56060B2E"/>
        </w:tc>
        <w:tc>
          <w:tcPr>
            <w:tcW w:w="960" w:type="dxa"/>
            <w:vAlign w:val="center"/>
          </w:tcPr>
          <w:p w14:paraId="6DBFA376"/>
        </w:tc>
        <w:tc>
          <w:tcPr>
            <w:tcW w:w="960" w:type="dxa"/>
            <w:vAlign w:val="center"/>
          </w:tcPr>
          <w:p w14:paraId="240099FC"/>
        </w:tc>
        <w:tc>
          <w:tcPr>
            <w:tcW w:w="960" w:type="dxa"/>
            <w:vAlign w:val="center"/>
          </w:tcPr>
          <w:p w14:paraId="22F42470"/>
        </w:tc>
        <w:tc>
          <w:tcPr>
            <w:tcW w:w="972" w:type="dxa"/>
            <w:vAlign w:val="center"/>
          </w:tcPr>
          <w:p w14:paraId="27BFB5EE">
            <w:pPr>
              <w:jc w:val="right"/>
            </w:pPr>
            <w:r>
              <w:rPr>
                <w:rFonts w:ascii="宋体" w:hAnsi="宋体" w:eastAsia="宋体" w:cs="宋体"/>
                <w:b/>
                <w:i w:val="0"/>
                <w:color w:val="000000"/>
                <w:sz w:val="13"/>
              </w:rPr>
              <w:t>1,828.40</w:t>
            </w:r>
          </w:p>
        </w:tc>
      </w:tr>
      <w:tr w14:paraId="183AD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E4CE98">
            <w:pPr>
              <w:jc w:val="left"/>
            </w:pPr>
            <w:r>
              <w:rPr>
                <w:rFonts w:ascii="宋体" w:hAnsi="宋体" w:eastAsia="宋体" w:cs="宋体"/>
                <w:b w:val="0"/>
                <w:i w:val="0"/>
                <w:color w:val="000000"/>
                <w:sz w:val="13"/>
              </w:rPr>
              <w:t>201</w:t>
            </w:r>
          </w:p>
        </w:tc>
        <w:tc>
          <w:tcPr>
            <w:tcW w:w="3200" w:type="dxa"/>
            <w:vAlign w:val="center"/>
          </w:tcPr>
          <w:p w14:paraId="7F878BF3">
            <w:pPr>
              <w:jc w:val="left"/>
            </w:pPr>
            <w:r>
              <w:rPr>
                <w:rFonts w:ascii="宋体" w:hAnsi="宋体" w:eastAsia="宋体" w:cs="宋体"/>
                <w:b w:val="0"/>
                <w:i w:val="0"/>
                <w:color w:val="000000"/>
                <w:sz w:val="13"/>
              </w:rPr>
              <w:t>一般公共服务支出</w:t>
            </w:r>
          </w:p>
        </w:tc>
        <w:tc>
          <w:tcPr>
            <w:tcW w:w="960" w:type="dxa"/>
            <w:vAlign w:val="center"/>
          </w:tcPr>
          <w:p w14:paraId="7CB2B2BB">
            <w:pPr>
              <w:jc w:val="right"/>
            </w:pPr>
            <w:r>
              <w:rPr>
                <w:rFonts w:ascii="宋体" w:hAnsi="宋体" w:eastAsia="宋体" w:cs="宋体"/>
                <w:b w:val="0"/>
                <w:i w:val="0"/>
                <w:color w:val="000000"/>
                <w:sz w:val="13"/>
              </w:rPr>
              <w:t>3.08</w:t>
            </w:r>
          </w:p>
        </w:tc>
        <w:tc>
          <w:tcPr>
            <w:tcW w:w="960" w:type="dxa"/>
            <w:vAlign w:val="center"/>
          </w:tcPr>
          <w:p w14:paraId="124631A6">
            <w:pPr>
              <w:jc w:val="right"/>
            </w:pPr>
            <w:r>
              <w:rPr>
                <w:rFonts w:ascii="宋体" w:hAnsi="宋体" w:eastAsia="宋体" w:cs="宋体"/>
                <w:b w:val="0"/>
                <w:i w:val="0"/>
                <w:color w:val="000000"/>
                <w:sz w:val="13"/>
              </w:rPr>
              <w:t>3.08</w:t>
            </w:r>
          </w:p>
        </w:tc>
        <w:tc>
          <w:tcPr>
            <w:tcW w:w="960" w:type="dxa"/>
            <w:vAlign w:val="center"/>
          </w:tcPr>
          <w:p w14:paraId="62AEA3B0"/>
        </w:tc>
        <w:tc>
          <w:tcPr>
            <w:tcW w:w="960" w:type="dxa"/>
            <w:vAlign w:val="center"/>
          </w:tcPr>
          <w:p w14:paraId="1BB7BDB7"/>
        </w:tc>
        <w:tc>
          <w:tcPr>
            <w:tcW w:w="960" w:type="dxa"/>
            <w:vAlign w:val="center"/>
          </w:tcPr>
          <w:p w14:paraId="33861F7D"/>
        </w:tc>
        <w:tc>
          <w:tcPr>
            <w:tcW w:w="960" w:type="dxa"/>
            <w:vAlign w:val="center"/>
          </w:tcPr>
          <w:p w14:paraId="75C336E8"/>
        </w:tc>
        <w:tc>
          <w:tcPr>
            <w:tcW w:w="972" w:type="dxa"/>
            <w:vAlign w:val="center"/>
          </w:tcPr>
          <w:p w14:paraId="67108674"/>
        </w:tc>
      </w:tr>
      <w:tr w14:paraId="3E7694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309B11">
            <w:pPr>
              <w:jc w:val="left"/>
            </w:pPr>
            <w:r>
              <w:rPr>
                <w:rFonts w:ascii="宋体" w:hAnsi="宋体" w:eastAsia="宋体" w:cs="宋体"/>
                <w:b w:val="0"/>
                <w:i w:val="0"/>
                <w:color w:val="000000"/>
                <w:sz w:val="13"/>
              </w:rPr>
              <w:t>20140</w:t>
            </w:r>
          </w:p>
        </w:tc>
        <w:tc>
          <w:tcPr>
            <w:tcW w:w="3200" w:type="dxa"/>
            <w:vAlign w:val="center"/>
          </w:tcPr>
          <w:p w14:paraId="4808079E">
            <w:pPr>
              <w:jc w:val="left"/>
            </w:pPr>
            <w:r>
              <w:rPr>
                <w:rFonts w:ascii="宋体" w:hAnsi="宋体" w:eastAsia="宋体" w:cs="宋体"/>
                <w:b w:val="0"/>
                <w:i w:val="0"/>
                <w:color w:val="000000"/>
                <w:sz w:val="13"/>
              </w:rPr>
              <w:t>信访事务</w:t>
            </w:r>
          </w:p>
        </w:tc>
        <w:tc>
          <w:tcPr>
            <w:tcW w:w="960" w:type="dxa"/>
            <w:vAlign w:val="center"/>
          </w:tcPr>
          <w:p w14:paraId="552F2A9B">
            <w:pPr>
              <w:jc w:val="right"/>
            </w:pPr>
            <w:r>
              <w:rPr>
                <w:rFonts w:ascii="宋体" w:hAnsi="宋体" w:eastAsia="宋体" w:cs="宋体"/>
                <w:b w:val="0"/>
                <w:i w:val="0"/>
                <w:color w:val="000000"/>
                <w:sz w:val="13"/>
              </w:rPr>
              <w:t>3.08</w:t>
            </w:r>
          </w:p>
        </w:tc>
        <w:tc>
          <w:tcPr>
            <w:tcW w:w="960" w:type="dxa"/>
            <w:vAlign w:val="center"/>
          </w:tcPr>
          <w:p w14:paraId="0E8D2B6D">
            <w:pPr>
              <w:jc w:val="right"/>
            </w:pPr>
            <w:r>
              <w:rPr>
                <w:rFonts w:ascii="宋体" w:hAnsi="宋体" w:eastAsia="宋体" w:cs="宋体"/>
                <w:b w:val="0"/>
                <w:i w:val="0"/>
                <w:color w:val="000000"/>
                <w:sz w:val="13"/>
              </w:rPr>
              <w:t>3.08</w:t>
            </w:r>
          </w:p>
        </w:tc>
        <w:tc>
          <w:tcPr>
            <w:tcW w:w="960" w:type="dxa"/>
            <w:vAlign w:val="center"/>
          </w:tcPr>
          <w:p w14:paraId="55F8F857"/>
        </w:tc>
        <w:tc>
          <w:tcPr>
            <w:tcW w:w="960" w:type="dxa"/>
            <w:vAlign w:val="center"/>
          </w:tcPr>
          <w:p w14:paraId="3821C874"/>
        </w:tc>
        <w:tc>
          <w:tcPr>
            <w:tcW w:w="960" w:type="dxa"/>
            <w:vAlign w:val="center"/>
          </w:tcPr>
          <w:p w14:paraId="0F5785DC"/>
        </w:tc>
        <w:tc>
          <w:tcPr>
            <w:tcW w:w="960" w:type="dxa"/>
            <w:vAlign w:val="center"/>
          </w:tcPr>
          <w:p w14:paraId="2DAAE87F"/>
        </w:tc>
        <w:tc>
          <w:tcPr>
            <w:tcW w:w="972" w:type="dxa"/>
            <w:vAlign w:val="center"/>
          </w:tcPr>
          <w:p w14:paraId="3E09369D"/>
        </w:tc>
      </w:tr>
      <w:tr w14:paraId="3CA20D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E16F81">
            <w:pPr>
              <w:jc w:val="left"/>
            </w:pPr>
            <w:r>
              <w:rPr>
                <w:rFonts w:ascii="宋体" w:hAnsi="宋体" w:eastAsia="宋体" w:cs="宋体"/>
                <w:b w:val="0"/>
                <w:i w:val="0"/>
                <w:color w:val="000000"/>
                <w:sz w:val="13"/>
              </w:rPr>
              <w:t>2014004</w:t>
            </w:r>
          </w:p>
        </w:tc>
        <w:tc>
          <w:tcPr>
            <w:tcW w:w="3200" w:type="dxa"/>
            <w:vAlign w:val="center"/>
          </w:tcPr>
          <w:p w14:paraId="13387357">
            <w:pPr>
              <w:jc w:val="left"/>
            </w:pPr>
            <w:r>
              <w:rPr>
                <w:rFonts w:ascii="宋体" w:hAnsi="宋体" w:eastAsia="宋体" w:cs="宋体"/>
                <w:b w:val="0"/>
                <w:i w:val="0"/>
                <w:color w:val="000000"/>
                <w:sz w:val="13"/>
              </w:rPr>
              <w:t>信访业务</w:t>
            </w:r>
          </w:p>
        </w:tc>
        <w:tc>
          <w:tcPr>
            <w:tcW w:w="960" w:type="dxa"/>
            <w:vAlign w:val="center"/>
          </w:tcPr>
          <w:p w14:paraId="71576868">
            <w:pPr>
              <w:jc w:val="right"/>
            </w:pPr>
            <w:r>
              <w:rPr>
                <w:rFonts w:ascii="宋体" w:hAnsi="宋体" w:eastAsia="宋体" w:cs="宋体"/>
                <w:b w:val="0"/>
                <w:i w:val="0"/>
                <w:color w:val="000000"/>
                <w:sz w:val="13"/>
              </w:rPr>
              <w:t>3.08</w:t>
            </w:r>
          </w:p>
        </w:tc>
        <w:tc>
          <w:tcPr>
            <w:tcW w:w="960" w:type="dxa"/>
            <w:vAlign w:val="center"/>
          </w:tcPr>
          <w:p w14:paraId="5A3F5E5F">
            <w:pPr>
              <w:jc w:val="right"/>
            </w:pPr>
            <w:r>
              <w:rPr>
                <w:rFonts w:ascii="宋体" w:hAnsi="宋体" w:eastAsia="宋体" w:cs="宋体"/>
                <w:b w:val="0"/>
                <w:i w:val="0"/>
                <w:color w:val="000000"/>
                <w:sz w:val="13"/>
              </w:rPr>
              <w:t>3.08</w:t>
            </w:r>
          </w:p>
        </w:tc>
        <w:tc>
          <w:tcPr>
            <w:tcW w:w="960" w:type="dxa"/>
            <w:vAlign w:val="center"/>
          </w:tcPr>
          <w:p w14:paraId="1CF3E280"/>
        </w:tc>
        <w:tc>
          <w:tcPr>
            <w:tcW w:w="960" w:type="dxa"/>
            <w:vAlign w:val="center"/>
          </w:tcPr>
          <w:p w14:paraId="5AA1C720"/>
        </w:tc>
        <w:tc>
          <w:tcPr>
            <w:tcW w:w="960" w:type="dxa"/>
            <w:vAlign w:val="center"/>
          </w:tcPr>
          <w:p w14:paraId="68D43EC2"/>
        </w:tc>
        <w:tc>
          <w:tcPr>
            <w:tcW w:w="960" w:type="dxa"/>
            <w:vAlign w:val="center"/>
          </w:tcPr>
          <w:p w14:paraId="0DAA5412"/>
        </w:tc>
        <w:tc>
          <w:tcPr>
            <w:tcW w:w="972" w:type="dxa"/>
            <w:vAlign w:val="center"/>
          </w:tcPr>
          <w:p w14:paraId="72F8E830"/>
        </w:tc>
      </w:tr>
      <w:tr w14:paraId="5DB30C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D9A635">
            <w:pPr>
              <w:jc w:val="left"/>
            </w:pPr>
            <w:r>
              <w:rPr>
                <w:rFonts w:ascii="宋体" w:hAnsi="宋体" w:eastAsia="宋体" w:cs="宋体"/>
                <w:b w:val="0"/>
                <w:i w:val="0"/>
                <w:color w:val="000000"/>
                <w:sz w:val="13"/>
              </w:rPr>
              <w:t>205</w:t>
            </w:r>
          </w:p>
        </w:tc>
        <w:tc>
          <w:tcPr>
            <w:tcW w:w="3200" w:type="dxa"/>
            <w:vAlign w:val="center"/>
          </w:tcPr>
          <w:p w14:paraId="52E4602E">
            <w:pPr>
              <w:jc w:val="left"/>
            </w:pPr>
            <w:r>
              <w:rPr>
                <w:rFonts w:ascii="宋体" w:hAnsi="宋体" w:eastAsia="宋体" w:cs="宋体"/>
                <w:b w:val="0"/>
                <w:i w:val="0"/>
                <w:color w:val="000000"/>
                <w:sz w:val="13"/>
              </w:rPr>
              <w:t>教育支出</w:t>
            </w:r>
          </w:p>
        </w:tc>
        <w:tc>
          <w:tcPr>
            <w:tcW w:w="960" w:type="dxa"/>
            <w:vAlign w:val="center"/>
          </w:tcPr>
          <w:p w14:paraId="7B9A810C">
            <w:pPr>
              <w:jc w:val="right"/>
            </w:pPr>
            <w:r>
              <w:rPr>
                <w:rFonts w:ascii="宋体" w:hAnsi="宋体" w:eastAsia="宋体" w:cs="宋体"/>
                <w:b w:val="0"/>
                <w:i w:val="0"/>
                <w:color w:val="000000"/>
                <w:sz w:val="13"/>
              </w:rPr>
              <w:t>13,453.78</w:t>
            </w:r>
          </w:p>
        </w:tc>
        <w:tc>
          <w:tcPr>
            <w:tcW w:w="960" w:type="dxa"/>
            <w:vAlign w:val="center"/>
          </w:tcPr>
          <w:p w14:paraId="36E4AAA4">
            <w:pPr>
              <w:jc w:val="right"/>
            </w:pPr>
            <w:r>
              <w:rPr>
                <w:rFonts w:ascii="宋体" w:hAnsi="宋体" w:eastAsia="宋体" w:cs="宋体"/>
                <w:b w:val="0"/>
                <w:i w:val="0"/>
                <w:color w:val="000000"/>
                <w:sz w:val="13"/>
              </w:rPr>
              <w:t>11,625.38</w:t>
            </w:r>
          </w:p>
        </w:tc>
        <w:tc>
          <w:tcPr>
            <w:tcW w:w="960" w:type="dxa"/>
            <w:vAlign w:val="center"/>
          </w:tcPr>
          <w:p w14:paraId="23CE9E16"/>
        </w:tc>
        <w:tc>
          <w:tcPr>
            <w:tcW w:w="960" w:type="dxa"/>
            <w:vAlign w:val="center"/>
          </w:tcPr>
          <w:p w14:paraId="01190AF9"/>
        </w:tc>
        <w:tc>
          <w:tcPr>
            <w:tcW w:w="960" w:type="dxa"/>
            <w:vAlign w:val="center"/>
          </w:tcPr>
          <w:p w14:paraId="1FE52BB8"/>
        </w:tc>
        <w:tc>
          <w:tcPr>
            <w:tcW w:w="960" w:type="dxa"/>
            <w:vAlign w:val="center"/>
          </w:tcPr>
          <w:p w14:paraId="15F8A87B"/>
        </w:tc>
        <w:tc>
          <w:tcPr>
            <w:tcW w:w="972" w:type="dxa"/>
            <w:vAlign w:val="center"/>
          </w:tcPr>
          <w:p w14:paraId="3F55B4C5">
            <w:pPr>
              <w:jc w:val="right"/>
            </w:pPr>
            <w:r>
              <w:rPr>
                <w:rFonts w:ascii="宋体" w:hAnsi="宋体" w:eastAsia="宋体" w:cs="宋体"/>
                <w:b w:val="0"/>
                <w:i w:val="0"/>
                <w:color w:val="000000"/>
                <w:sz w:val="13"/>
              </w:rPr>
              <w:t>1,828.40</w:t>
            </w:r>
          </w:p>
        </w:tc>
      </w:tr>
      <w:tr w14:paraId="21280B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B21013">
            <w:pPr>
              <w:jc w:val="left"/>
            </w:pPr>
            <w:r>
              <w:rPr>
                <w:rFonts w:ascii="宋体" w:hAnsi="宋体" w:eastAsia="宋体" w:cs="宋体"/>
                <w:b w:val="0"/>
                <w:i w:val="0"/>
                <w:color w:val="000000"/>
                <w:sz w:val="13"/>
              </w:rPr>
              <w:t>20501</w:t>
            </w:r>
          </w:p>
        </w:tc>
        <w:tc>
          <w:tcPr>
            <w:tcW w:w="3200" w:type="dxa"/>
            <w:vAlign w:val="center"/>
          </w:tcPr>
          <w:p w14:paraId="546ACFD2">
            <w:pPr>
              <w:jc w:val="left"/>
            </w:pPr>
            <w:r>
              <w:rPr>
                <w:rFonts w:ascii="宋体" w:hAnsi="宋体" w:eastAsia="宋体" w:cs="宋体"/>
                <w:b w:val="0"/>
                <w:i w:val="0"/>
                <w:color w:val="000000"/>
                <w:sz w:val="13"/>
              </w:rPr>
              <w:t>教育管理事务</w:t>
            </w:r>
          </w:p>
        </w:tc>
        <w:tc>
          <w:tcPr>
            <w:tcW w:w="960" w:type="dxa"/>
            <w:vAlign w:val="center"/>
          </w:tcPr>
          <w:p w14:paraId="286534BC">
            <w:pPr>
              <w:jc w:val="right"/>
            </w:pPr>
            <w:r>
              <w:rPr>
                <w:rFonts w:ascii="宋体" w:hAnsi="宋体" w:eastAsia="宋体" w:cs="宋体"/>
                <w:b w:val="0"/>
                <w:i w:val="0"/>
                <w:color w:val="000000"/>
                <w:sz w:val="13"/>
              </w:rPr>
              <w:t>247.21</w:t>
            </w:r>
          </w:p>
        </w:tc>
        <w:tc>
          <w:tcPr>
            <w:tcW w:w="960" w:type="dxa"/>
            <w:vAlign w:val="center"/>
          </w:tcPr>
          <w:p w14:paraId="131105C4">
            <w:pPr>
              <w:jc w:val="right"/>
            </w:pPr>
            <w:r>
              <w:rPr>
                <w:rFonts w:ascii="宋体" w:hAnsi="宋体" w:eastAsia="宋体" w:cs="宋体"/>
                <w:b w:val="0"/>
                <w:i w:val="0"/>
                <w:color w:val="000000"/>
                <w:sz w:val="13"/>
              </w:rPr>
              <w:t>247.21</w:t>
            </w:r>
          </w:p>
        </w:tc>
        <w:tc>
          <w:tcPr>
            <w:tcW w:w="960" w:type="dxa"/>
            <w:vAlign w:val="center"/>
          </w:tcPr>
          <w:p w14:paraId="23AC972B"/>
        </w:tc>
        <w:tc>
          <w:tcPr>
            <w:tcW w:w="960" w:type="dxa"/>
            <w:vAlign w:val="center"/>
          </w:tcPr>
          <w:p w14:paraId="2FB9216D"/>
        </w:tc>
        <w:tc>
          <w:tcPr>
            <w:tcW w:w="960" w:type="dxa"/>
            <w:vAlign w:val="center"/>
          </w:tcPr>
          <w:p w14:paraId="48794DC8"/>
        </w:tc>
        <w:tc>
          <w:tcPr>
            <w:tcW w:w="960" w:type="dxa"/>
            <w:vAlign w:val="center"/>
          </w:tcPr>
          <w:p w14:paraId="76120FDF"/>
        </w:tc>
        <w:tc>
          <w:tcPr>
            <w:tcW w:w="972" w:type="dxa"/>
            <w:vAlign w:val="center"/>
          </w:tcPr>
          <w:p w14:paraId="65F558B4"/>
        </w:tc>
      </w:tr>
      <w:tr w14:paraId="790A11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8DFA85">
            <w:pPr>
              <w:jc w:val="left"/>
            </w:pPr>
            <w:r>
              <w:rPr>
                <w:rFonts w:ascii="宋体" w:hAnsi="宋体" w:eastAsia="宋体" w:cs="宋体"/>
                <w:b w:val="0"/>
                <w:i w:val="0"/>
                <w:color w:val="000000"/>
                <w:sz w:val="13"/>
              </w:rPr>
              <w:t>2050101</w:t>
            </w:r>
          </w:p>
        </w:tc>
        <w:tc>
          <w:tcPr>
            <w:tcW w:w="3200" w:type="dxa"/>
            <w:vAlign w:val="center"/>
          </w:tcPr>
          <w:p w14:paraId="06403FFB">
            <w:pPr>
              <w:jc w:val="left"/>
            </w:pPr>
            <w:r>
              <w:rPr>
                <w:rFonts w:ascii="宋体" w:hAnsi="宋体" w:eastAsia="宋体" w:cs="宋体"/>
                <w:b w:val="0"/>
                <w:i w:val="0"/>
                <w:color w:val="000000"/>
                <w:sz w:val="13"/>
              </w:rPr>
              <w:t>行政运行</w:t>
            </w:r>
          </w:p>
        </w:tc>
        <w:tc>
          <w:tcPr>
            <w:tcW w:w="960" w:type="dxa"/>
            <w:vAlign w:val="center"/>
          </w:tcPr>
          <w:p w14:paraId="12D18762">
            <w:pPr>
              <w:jc w:val="right"/>
            </w:pPr>
            <w:r>
              <w:rPr>
                <w:rFonts w:ascii="宋体" w:hAnsi="宋体" w:eastAsia="宋体" w:cs="宋体"/>
                <w:b w:val="0"/>
                <w:i w:val="0"/>
                <w:color w:val="000000"/>
                <w:sz w:val="13"/>
              </w:rPr>
              <w:t>244.54</w:t>
            </w:r>
          </w:p>
        </w:tc>
        <w:tc>
          <w:tcPr>
            <w:tcW w:w="960" w:type="dxa"/>
            <w:vAlign w:val="center"/>
          </w:tcPr>
          <w:p w14:paraId="28C97E82">
            <w:pPr>
              <w:jc w:val="right"/>
            </w:pPr>
            <w:r>
              <w:rPr>
                <w:rFonts w:ascii="宋体" w:hAnsi="宋体" w:eastAsia="宋体" w:cs="宋体"/>
                <w:b w:val="0"/>
                <w:i w:val="0"/>
                <w:color w:val="000000"/>
                <w:sz w:val="13"/>
              </w:rPr>
              <w:t>244.54</w:t>
            </w:r>
          </w:p>
        </w:tc>
        <w:tc>
          <w:tcPr>
            <w:tcW w:w="960" w:type="dxa"/>
            <w:vAlign w:val="center"/>
          </w:tcPr>
          <w:p w14:paraId="4CB61BD7"/>
        </w:tc>
        <w:tc>
          <w:tcPr>
            <w:tcW w:w="960" w:type="dxa"/>
            <w:vAlign w:val="center"/>
          </w:tcPr>
          <w:p w14:paraId="756F4E13"/>
        </w:tc>
        <w:tc>
          <w:tcPr>
            <w:tcW w:w="960" w:type="dxa"/>
            <w:vAlign w:val="center"/>
          </w:tcPr>
          <w:p w14:paraId="717BD29B"/>
        </w:tc>
        <w:tc>
          <w:tcPr>
            <w:tcW w:w="960" w:type="dxa"/>
            <w:vAlign w:val="center"/>
          </w:tcPr>
          <w:p w14:paraId="5B3E571E"/>
        </w:tc>
        <w:tc>
          <w:tcPr>
            <w:tcW w:w="972" w:type="dxa"/>
            <w:vAlign w:val="center"/>
          </w:tcPr>
          <w:p w14:paraId="620D24B3"/>
        </w:tc>
      </w:tr>
      <w:tr w14:paraId="107FF1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9FBE0C">
            <w:pPr>
              <w:jc w:val="left"/>
            </w:pPr>
            <w:r>
              <w:rPr>
                <w:rFonts w:ascii="宋体" w:hAnsi="宋体" w:eastAsia="宋体" w:cs="宋体"/>
                <w:b w:val="0"/>
                <w:i w:val="0"/>
                <w:color w:val="000000"/>
                <w:sz w:val="13"/>
              </w:rPr>
              <w:t>2050102</w:t>
            </w:r>
          </w:p>
        </w:tc>
        <w:tc>
          <w:tcPr>
            <w:tcW w:w="3200" w:type="dxa"/>
            <w:vAlign w:val="center"/>
          </w:tcPr>
          <w:p w14:paraId="2A46202D">
            <w:pPr>
              <w:jc w:val="left"/>
            </w:pPr>
            <w:r>
              <w:rPr>
                <w:rFonts w:ascii="宋体" w:hAnsi="宋体" w:eastAsia="宋体" w:cs="宋体"/>
                <w:b w:val="0"/>
                <w:i w:val="0"/>
                <w:color w:val="000000"/>
                <w:sz w:val="13"/>
              </w:rPr>
              <w:t>一般行政管理事务</w:t>
            </w:r>
          </w:p>
        </w:tc>
        <w:tc>
          <w:tcPr>
            <w:tcW w:w="960" w:type="dxa"/>
            <w:vAlign w:val="center"/>
          </w:tcPr>
          <w:p w14:paraId="15BBABA1">
            <w:pPr>
              <w:jc w:val="right"/>
            </w:pPr>
            <w:r>
              <w:rPr>
                <w:rFonts w:ascii="宋体" w:hAnsi="宋体" w:eastAsia="宋体" w:cs="宋体"/>
                <w:b w:val="0"/>
                <w:i w:val="0"/>
                <w:color w:val="000000"/>
                <w:sz w:val="13"/>
              </w:rPr>
              <w:t>2.67</w:t>
            </w:r>
          </w:p>
        </w:tc>
        <w:tc>
          <w:tcPr>
            <w:tcW w:w="960" w:type="dxa"/>
            <w:vAlign w:val="center"/>
          </w:tcPr>
          <w:p w14:paraId="128B75F2">
            <w:pPr>
              <w:jc w:val="right"/>
            </w:pPr>
            <w:r>
              <w:rPr>
                <w:rFonts w:ascii="宋体" w:hAnsi="宋体" w:eastAsia="宋体" w:cs="宋体"/>
                <w:b w:val="0"/>
                <w:i w:val="0"/>
                <w:color w:val="000000"/>
                <w:sz w:val="13"/>
              </w:rPr>
              <w:t>2.67</w:t>
            </w:r>
          </w:p>
        </w:tc>
        <w:tc>
          <w:tcPr>
            <w:tcW w:w="960" w:type="dxa"/>
            <w:vAlign w:val="center"/>
          </w:tcPr>
          <w:p w14:paraId="34EA4A55"/>
        </w:tc>
        <w:tc>
          <w:tcPr>
            <w:tcW w:w="960" w:type="dxa"/>
            <w:vAlign w:val="center"/>
          </w:tcPr>
          <w:p w14:paraId="36342537"/>
        </w:tc>
        <w:tc>
          <w:tcPr>
            <w:tcW w:w="960" w:type="dxa"/>
            <w:vAlign w:val="center"/>
          </w:tcPr>
          <w:p w14:paraId="20B99D87"/>
        </w:tc>
        <w:tc>
          <w:tcPr>
            <w:tcW w:w="960" w:type="dxa"/>
            <w:vAlign w:val="center"/>
          </w:tcPr>
          <w:p w14:paraId="4C6F32AD"/>
        </w:tc>
        <w:tc>
          <w:tcPr>
            <w:tcW w:w="972" w:type="dxa"/>
            <w:vAlign w:val="center"/>
          </w:tcPr>
          <w:p w14:paraId="79EA56D5"/>
        </w:tc>
      </w:tr>
      <w:tr w14:paraId="1FC98D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5F89E5">
            <w:pPr>
              <w:jc w:val="left"/>
            </w:pPr>
            <w:r>
              <w:rPr>
                <w:rFonts w:ascii="宋体" w:hAnsi="宋体" w:eastAsia="宋体" w:cs="宋体"/>
                <w:b w:val="0"/>
                <w:i w:val="0"/>
                <w:color w:val="000000"/>
                <w:sz w:val="13"/>
              </w:rPr>
              <w:t>20502</w:t>
            </w:r>
          </w:p>
        </w:tc>
        <w:tc>
          <w:tcPr>
            <w:tcW w:w="3200" w:type="dxa"/>
            <w:vAlign w:val="center"/>
          </w:tcPr>
          <w:p w14:paraId="0BC66429">
            <w:pPr>
              <w:jc w:val="left"/>
            </w:pPr>
            <w:r>
              <w:rPr>
                <w:rFonts w:ascii="宋体" w:hAnsi="宋体" w:eastAsia="宋体" w:cs="宋体"/>
                <w:b w:val="0"/>
                <w:i w:val="0"/>
                <w:color w:val="000000"/>
                <w:sz w:val="13"/>
              </w:rPr>
              <w:t>普通教育</w:t>
            </w:r>
          </w:p>
        </w:tc>
        <w:tc>
          <w:tcPr>
            <w:tcW w:w="960" w:type="dxa"/>
            <w:vAlign w:val="center"/>
          </w:tcPr>
          <w:p w14:paraId="3733F534">
            <w:pPr>
              <w:jc w:val="right"/>
            </w:pPr>
            <w:r>
              <w:rPr>
                <w:rFonts w:ascii="宋体" w:hAnsi="宋体" w:eastAsia="宋体" w:cs="宋体"/>
                <w:b w:val="0"/>
                <w:i w:val="0"/>
                <w:color w:val="000000"/>
                <w:sz w:val="13"/>
              </w:rPr>
              <w:t>8,595.30</w:t>
            </w:r>
          </w:p>
        </w:tc>
        <w:tc>
          <w:tcPr>
            <w:tcW w:w="960" w:type="dxa"/>
            <w:vAlign w:val="center"/>
          </w:tcPr>
          <w:p w14:paraId="112454B6">
            <w:pPr>
              <w:jc w:val="right"/>
            </w:pPr>
            <w:r>
              <w:rPr>
                <w:rFonts w:ascii="宋体" w:hAnsi="宋体" w:eastAsia="宋体" w:cs="宋体"/>
                <w:b w:val="0"/>
                <w:i w:val="0"/>
                <w:color w:val="000000"/>
                <w:sz w:val="13"/>
              </w:rPr>
              <w:t>6,766.90</w:t>
            </w:r>
          </w:p>
        </w:tc>
        <w:tc>
          <w:tcPr>
            <w:tcW w:w="960" w:type="dxa"/>
            <w:vAlign w:val="center"/>
          </w:tcPr>
          <w:p w14:paraId="3D5031A7"/>
        </w:tc>
        <w:tc>
          <w:tcPr>
            <w:tcW w:w="960" w:type="dxa"/>
            <w:vAlign w:val="center"/>
          </w:tcPr>
          <w:p w14:paraId="6A7DCA82"/>
        </w:tc>
        <w:tc>
          <w:tcPr>
            <w:tcW w:w="960" w:type="dxa"/>
            <w:vAlign w:val="center"/>
          </w:tcPr>
          <w:p w14:paraId="661ED3BA"/>
        </w:tc>
        <w:tc>
          <w:tcPr>
            <w:tcW w:w="960" w:type="dxa"/>
            <w:vAlign w:val="center"/>
          </w:tcPr>
          <w:p w14:paraId="4950F6E6"/>
        </w:tc>
        <w:tc>
          <w:tcPr>
            <w:tcW w:w="972" w:type="dxa"/>
            <w:vAlign w:val="center"/>
          </w:tcPr>
          <w:p w14:paraId="099578E1">
            <w:pPr>
              <w:jc w:val="right"/>
            </w:pPr>
            <w:r>
              <w:rPr>
                <w:rFonts w:ascii="宋体" w:hAnsi="宋体" w:eastAsia="宋体" w:cs="宋体"/>
                <w:b w:val="0"/>
                <w:i w:val="0"/>
                <w:color w:val="000000"/>
                <w:sz w:val="13"/>
              </w:rPr>
              <w:t>1,828.40</w:t>
            </w:r>
          </w:p>
        </w:tc>
      </w:tr>
      <w:tr w14:paraId="5989DE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AB4C25">
            <w:pPr>
              <w:jc w:val="left"/>
            </w:pPr>
            <w:r>
              <w:rPr>
                <w:rFonts w:ascii="宋体" w:hAnsi="宋体" w:eastAsia="宋体" w:cs="宋体"/>
                <w:b w:val="0"/>
                <w:i w:val="0"/>
                <w:color w:val="000000"/>
                <w:sz w:val="13"/>
              </w:rPr>
              <w:t>2050201</w:t>
            </w:r>
          </w:p>
        </w:tc>
        <w:tc>
          <w:tcPr>
            <w:tcW w:w="3200" w:type="dxa"/>
            <w:vAlign w:val="center"/>
          </w:tcPr>
          <w:p w14:paraId="43F43DFA">
            <w:pPr>
              <w:jc w:val="left"/>
            </w:pPr>
            <w:r>
              <w:rPr>
                <w:rFonts w:ascii="宋体" w:hAnsi="宋体" w:eastAsia="宋体" w:cs="宋体"/>
                <w:b w:val="0"/>
                <w:i w:val="0"/>
                <w:color w:val="000000"/>
                <w:sz w:val="13"/>
              </w:rPr>
              <w:t>学前教育</w:t>
            </w:r>
          </w:p>
        </w:tc>
        <w:tc>
          <w:tcPr>
            <w:tcW w:w="960" w:type="dxa"/>
            <w:vAlign w:val="center"/>
          </w:tcPr>
          <w:p w14:paraId="07C6FD78">
            <w:pPr>
              <w:jc w:val="right"/>
            </w:pPr>
            <w:r>
              <w:rPr>
                <w:rFonts w:ascii="宋体" w:hAnsi="宋体" w:eastAsia="宋体" w:cs="宋体"/>
                <w:b w:val="0"/>
                <w:i w:val="0"/>
                <w:color w:val="000000"/>
                <w:sz w:val="13"/>
              </w:rPr>
              <w:t>2,563.94</w:t>
            </w:r>
          </w:p>
        </w:tc>
        <w:tc>
          <w:tcPr>
            <w:tcW w:w="960" w:type="dxa"/>
            <w:vAlign w:val="center"/>
          </w:tcPr>
          <w:p w14:paraId="582343F7">
            <w:pPr>
              <w:jc w:val="right"/>
            </w:pPr>
            <w:r>
              <w:rPr>
                <w:rFonts w:ascii="宋体" w:hAnsi="宋体" w:eastAsia="宋体" w:cs="宋体"/>
                <w:b w:val="0"/>
                <w:i w:val="0"/>
                <w:color w:val="000000"/>
                <w:sz w:val="13"/>
              </w:rPr>
              <w:t>2,563.94</w:t>
            </w:r>
          </w:p>
        </w:tc>
        <w:tc>
          <w:tcPr>
            <w:tcW w:w="960" w:type="dxa"/>
            <w:vAlign w:val="center"/>
          </w:tcPr>
          <w:p w14:paraId="26504589"/>
        </w:tc>
        <w:tc>
          <w:tcPr>
            <w:tcW w:w="960" w:type="dxa"/>
            <w:vAlign w:val="center"/>
          </w:tcPr>
          <w:p w14:paraId="166ADE4B"/>
        </w:tc>
        <w:tc>
          <w:tcPr>
            <w:tcW w:w="960" w:type="dxa"/>
            <w:vAlign w:val="center"/>
          </w:tcPr>
          <w:p w14:paraId="19BDE503"/>
        </w:tc>
        <w:tc>
          <w:tcPr>
            <w:tcW w:w="960" w:type="dxa"/>
            <w:vAlign w:val="center"/>
          </w:tcPr>
          <w:p w14:paraId="6E811B2C"/>
        </w:tc>
        <w:tc>
          <w:tcPr>
            <w:tcW w:w="972" w:type="dxa"/>
            <w:vAlign w:val="center"/>
          </w:tcPr>
          <w:p w14:paraId="6F18E08F"/>
        </w:tc>
      </w:tr>
      <w:tr w14:paraId="0D267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2E4074">
            <w:pPr>
              <w:jc w:val="left"/>
            </w:pPr>
            <w:r>
              <w:rPr>
                <w:rFonts w:ascii="宋体" w:hAnsi="宋体" w:eastAsia="宋体" w:cs="宋体"/>
                <w:b w:val="0"/>
                <w:i w:val="0"/>
                <w:color w:val="000000"/>
                <w:sz w:val="13"/>
              </w:rPr>
              <w:t>2050202</w:t>
            </w:r>
          </w:p>
        </w:tc>
        <w:tc>
          <w:tcPr>
            <w:tcW w:w="3200" w:type="dxa"/>
            <w:vAlign w:val="center"/>
          </w:tcPr>
          <w:p w14:paraId="151E2924">
            <w:pPr>
              <w:jc w:val="left"/>
            </w:pPr>
            <w:r>
              <w:rPr>
                <w:rFonts w:ascii="宋体" w:hAnsi="宋体" w:eastAsia="宋体" w:cs="宋体"/>
                <w:b w:val="0"/>
                <w:i w:val="0"/>
                <w:color w:val="000000"/>
                <w:sz w:val="13"/>
              </w:rPr>
              <w:t>小学教育</w:t>
            </w:r>
          </w:p>
        </w:tc>
        <w:tc>
          <w:tcPr>
            <w:tcW w:w="960" w:type="dxa"/>
            <w:vAlign w:val="center"/>
          </w:tcPr>
          <w:p w14:paraId="3667CFAE">
            <w:pPr>
              <w:jc w:val="right"/>
            </w:pPr>
            <w:r>
              <w:rPr>
                <w:rFonts w:ascii="宋体" w:hAnsi="宋体" w:eastAsia="宋体" w:cs="宋体"/>
                <w:b w:val="0"/>
                <w:i w:val="0"/>
                <w:color w:val="000000"/>
                <w:sz w:val="13"/>
              </w:rPr>
              <w:t>280.58</w:t>
            </w:r>
          </w:p>
        </w:tc>
        <w:tc>
          <w:tcPr>
            <w:tcW w:w="960" w:type="dxa"/>
            <w:vAlign w:val="center"/>
          </w:tcPr>
          <w:p w14:paraId="40E2E42D">
            <w:pPr>
              <w:jc w:val="right"/>
            </w:pPr>
            <w:r>
              <w:rPr>
                <w:rFonts w:ascii="宋体" w:hAnsi="宋体" w:eastAsia="宋体" w:cs="宋体"/>
                <w:b w:val="0"/>
                <w:i w:val="0"/>
                <w:color w:val="000000"/>
                <w:sz w:val="13"/>
              </w:rPr>
              <w:t>215.13</w:t>
            </w:r>
          </w:p>
        </w:tc>
        <w:tc>
          <w:tcPr>
            <w:tcW w:w="960" w:type="dxa"/>
            <w:vAlign w:val="center"/>
          </w:tcPr>
          <w:p w14:paraId="156967FD"/>
        </w:tc>
        <w:tc>
          <w:tcPr>
            <w:tcW w:w="960" w:type="dxa"/>
            <w:vAlign w:val="center"/>
          </w:tcPr>
          <w:p w14:paraId="6EC3D6EA"/>
        </w:tc>
        <w:tc>
          <w:tcPr>
            <w:tcW w:w="960" w:type="dxa"/>
            <w:vAlign w:val="center"/>
          </w:tcPr>
          <w:p w14:paraId="59263821"/>
        </w:tc>
        <w:tc>
          <w:tcPr>
            <w:tcW w:w="960" w:type="dxa"/>
            <w:vAlign w:val="center"/>
          </w:tcPr>
          <w:p w14:paraId="0C7167CC"/>
        </w:tc>
        <w:tc>
          <w:tcPr>
            <w:tcW w:w="972" w:type="dxa"/>
            <w:vAlign w:val="center"/>
          </w:tcPr>
          <w:p w14:paraId="066A78E6">
            <w:pPr>
              <w:jc w:val="right"/>
            </w:pPr>
            <w:r>
              <w:rPr>
                <w:rFonts w:ascii="宋体" w:hAnsi="宋体" w:eastAsia="宋体" w:cs="宋体"/>
                <w:b w:val="0"/>
                <w:i w:val="0"/>
                <w:color w:val="000000"/>
                <w:sz w:val="13"/>
              </w:rPr>
              <w:t>65.45</w:t>
            </w:r>
          </w:p>
        </w:tc>
      </w:tr>
      <w:tr w14:paraId="643A92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2B8CC5">
            <w:pPr>
              <w:jc w:val="left"/>
            </w:pPr>
            <w:r>
              <w:rPr>
                <w:rFonts w:ascii="宋体" w:hAnsi="宋体" w:eastAsia="宋体" w:cs="宋体"/>
                <w:b w:val="0"/>
                <w:i w:val="0"/>
                <w:color w:val="000000"/>
                <w:sz w:val="13"/>
              </w:rPr>
              <w:t>2050203</w:t>
            </w:r>
          </w:p>
        </w:tc>
        <w:tc>
          <w:tcPr>
            <w:tcW w:w="3200" w:type="dxa"/>
            <w:vAlign w:val="center"/>
          </w:tcPr>
          <w:p w14:paraId="4F521E99">
            <w:pPr>
              <w:jc w:val="left"/>
            </w:pPr>
            <w:r>
              <w:rPr>
                <w:rFonts w:ascii="宋体" w:hAnsi="宋体" w:eastAsia="宋体" w:cs="宋体"/>
                <w:b w:val="0"/>
                <w:i w:val="0"/>
                <w:color w:val="000000"/>
                <w:sz w:val="13"/>
              </w:rPr>
              <w:t>初中教育</w:t>
            </w:r>
          </w:p>
        </w:tc>
        <w:tc>
          <w:tcPr>
            <w:tcW w:w="960" w:type="dxa"/>
            <w:vAlign w:val="center"/>
          </w:tcPr>
          <w:p w14:paraId="49DE3407">
            <w:pPr>
              <w:jc w:val="right"/>
            </w:pPr>
            <w:r>
              <w:rPr>
                <w:rFonts w:ascii="宋体" w:hAnsi="宋体" w:eastAsia="宋体" w:cs="宋体"/>
                <w:b w:val="0"/>
                <w:i w:val="0"/>
                <w:color w:val="000000"/>
                <w:sz w:val="13"/>
              </w:rPr>
              <w:t>1,428.34</w:t>
            </w:r>
          </w:p>
        </w:tc>
        <w:tc>
          <w:tcPr>
            <w:tcW w:w="960" w:type="dxa"/>
            <w:vAlign w:val="center"/>
          </w:tcPr>
          <w:p w14:paraId="617834B4">
            <w:pPr>
              <w:jc w:val="right"/>
            </w:pPr>
            <w:r>
              <w:rPr>
                <w:rFonts w:ascii="宋体" w:hAnsi="宋体" w:eastAsia="宋体" w:cs="宋体"/>
                <w:b w:val="0"/>
                <w:i w:val="0"/>
                <w:color w:val="000000"/>
                <w:sz w:val="13"/>
              </w:rPr>
              <w:t>1,174.64</w:t>
            </w:r>
          </w:p>
        </w:tc>
        <w:tc>
          <w:tcPr>
            <w:tcW w:w="960" w:type="dxa"/>
            <w:vAlign w:val="center"/>
          </w:tcPr>
          <w:p w14:paraId="5D2D25DF"/>
        </w:tc>
        <w:tc>
          <w:tcPr>
            <w:tcW w:w="960" w:type="dxa"/>
            <w:vAlign w:val="center"/>
          </w:tcPr>
          <w:p w14:paraId="45CD12C3"/>
        </w:tc>
        <w:tc>
          <w:tcPr>
            <w:tcW w:w="960" w:type="dxa"/>
            <w:vAlign w:val="center"/>
          </w:tcPr>
          <w:p w14:paraId="47C46821"/>
        </w:tc>
        <w:tc>
          <w:tcPr>
            <w:tcW w:w="960" w:type="dxa"/>
            <w:vAlign w:val="center"/>
          </w:tcPr>
          <w:p w14:paraId="5CCFAF9E"/>
        </w:tc>
        <w:tc>
          <w:tcPr>
            <w:tcW w:w="972" w:type="dxa"/>
            <w:vAlign w:val="center"/>
          </w:tcPr>
          <w:p w14:paraId="4E143834">
            <w:pPr>
              <w:jc w:val="right"/>
            </w:pPr>
            <w:r>
              <w:rPr>
                <w:rFonts w:ascii="宋体" w:hAnsi="宋体" w:eastAsia="宋体" w:cs="宋体"/>
                <w:b w:val="0"/>
                <w:i w:val="0"/>
                <w:color w:val="000000"/>
                <w:sz w:val="13"/>
              </w:rPr>
              <w:t>253.70</w:t>
            </w:r>
          </w:p>
        </w:tc>
      </w:tr>
      <w:tr w14:paraId="332029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849F3E">
            <w:pPr>
              <w:jc w:val="left"/>
            </w:pPr>
            <w:r>
              <w:rPr>
                <w:rFonts w:ascii="宋体" w:hAnsi="宋体" w:eastAsia="宋体" w:cs="宋体"/>
                <w:b w:val="0"/>
                <w:i w:val="0"/>
                <w:color w:val="000000"/>
                <w:sz w:val="13"/>
              </w:rPr>
              <w:t>2050204</w:t>
            </w:r>
          </w:p>
        </w:tc>
        <w:tc>
          <w:tcPr>
            <w:tcW w:w="3200" w:type="dxa"/>
            <w:vAlign w:val="center"/>
          </w:tcPr>
          <w:p w14:paraId="020C245F">
            <w:pPr>
              <w:jc w:val="left"/>
            </w:pPr>
            <w:r>
              <w:rPr>
                <w:rFonts w:ascii="宋体" w:hAnsi="宋体" w:eastAsia="宋体" w:cs="宋体"/>
                <w:b w:val="0"/>
                <w:i w:val="0"/>
                <w:color w:val="000000"/>
                <w:sz w:val="13"/>
              </w:rPr>
              <w:t>高中教育</w:t>
            </w:r>
          </w:p>
        </w:tc>
        <w:tc>
          <w:tcPr>
            <w:tcW w:w="960" w:type="dxa"/>
            <w:vAlign w:val="center"/>
          </w:tcPr>
          <w:p w14:paraId="319F6198">
            <w:pPr>
              <w:jc w:val="right"/>
            </w:pPr>
            <w:r>
              <w:rPr>
                <w:rFonts w:ascii="宋体" w:hAnsi="宋体" w:eastAsia="宋体" w:cs="宋体"/>
                <w:b w:val="0"/>
                <w:i w:val="0"/>
                <w:color w:val="000000"/>
                <w:sz w:val="13"/>
              </w:rPr>
              <w:t>9.74</w:t>
            </w:r>
          </w:p>
        </w:tc>
        <w:tc>
          <w:tcPr>
            <w:tcW w:w="960" w:type="dxa"/>
            <w:vAlign w:val="center"/>
          </w:tcPr>
          <w:p w14:paraId="33A7E239">
            <w:pPr>
              <w:jc w:val="right"/>
            </w:pPr>
            <w:r>
              <w:rPr>
                <w:rFonts w:ascii="宋体" w:hAnsi="宋体" w:eastAsia="宋体" w:cs="宋体"/>
                <w:b w:val="0"/>
                <w:i w:val="0"/>
                <w:color w:val="000000"/>
                <w:sz w:val="13"/>
              </w:rPr>
              <w:t>9.74</w:t>
            </w:r>
          </w:p>
        </w:tc>
        <w:tc>
          <w:tcPr>
            <w:tcW w:w="960" w:type="dxa"/>
            <w:vAlign w:val="center"/>
          </w:tcPr>
          <w:p w14:paraId="2EBC0F2B"/>
        </w:tc>
        <w:tc>
          <w:tcPr>
            <w:tcW w:w="960" w:type="dxa"/>
            <w:vAlign w:val="center"/>
          </w:tcPr>
          <w:p w14:paraId="556F9D66"/>
        </w:tc>
        <w:tc>
          <w:tcPr>
            <w:tcW w:w="960" w:type="dxa"/>
            <w:vAlign w:val="center"/>
          </w:tcPr>
          <w:p w14:paraId="76700F02"/>
        </w:tc>
        <w:tc>
          <w:tcPr>
            <w:tcW w:w="960" w:type="dxa"/>
            <w:vAlign w:val="center"/>
          </w:tcPr>
          <w:p w14:paraId="384E3509"/>
        </w:tc>
        <w:tc>
          <w:tcPr>
            <w:tcW w:w="972" w:type="dxa"/>
            <w:vAlign w:val="center"/>
          </w:tcPr>
          <w:p w14:paraId="475F6AAF"/>
        </w:tc>
      </w:tr>
      <w:tr w14:paraId="622C16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0ABD9F">
            <w:pPr>
              <w:jc w:val="left"/>
            </w:pPr>
            <w:r>
              <w:rPr>
                <w:rFonts w:ascii="宋体" w:hAnsi="宋体" w:eastAsia="宋体" w:cs="宋体"/>
                <w:b w:val="0"/>
                <w:i w:val="0"/>
                <w:color w:val="000000"/>
                <w:sz w:val="13"/>
              </w:rPr>
              <w:t>2050299</w:t>
            </w:r>
          </w:p>
        </w:tc>
        <w:tc>
          <w:tcPr>
            <w:tcW w:w="3200" w:type="dxa"/>
            <w:vAlign w:val="center"/>
          </w:tcPr>
          <w:p w14:paraId="74ABE7E3">
            <w:pPr>
              <w:jc w:val="left"/>
            </w:pPr>
            <w:r>
              <w:rPr>
                <w:rFonts w:ascii="宋体" w:hAnsi="宋体" w:eastAsia="宋体" w:cs="宋体"/>
                <w:b w:val="0"/>
                <w:i w:val="0"/>
                <w:color w:val="000000"/>
                <w:sz w:val="13"/>
              </w:rPr>
              <w:t>其他普通教育支出</w:t>
            </w:r>
          </w:p>
        </w:tc>
        <w:tc>
          <w:tcPr>
            <w:tcW w:w="960" w:type="dxa"/>
            <w:vAlign w:val="center"/>
          </w:tcPr>
          <w:p w14:paraId="17225A6A">
            <w:pPr>
              <w:jc w:val="right"/>
            </w:pPr>
            <w:r>
              <w:rPr>
                <w:rFonts w:ascii="宋体" w:hAnsi="宋体" w:eastAsia="宋体" w:cs="宋体"/>
                <w:b w:val="0"/>
                <w:i w:val="0"/>
                <w:color w:val="000000"/>
                <w:sz w:val="13"/>
              </w:rPr>
              <w:t>4,312.70</w:t>
            </w:r>
          </w:p>
        </w:tc>
        <w:tc>
          <w:tcPr>
            <w:tcW w:w="960" w:type="dxa"/>
            <w:vAlign w:val="center"/>
          </w:tcPr>
          <w:p w14:paraId="5AB3F44B">
            <w:pPr>
              <w:jc w:val="right"/>
            </w:pPr>
            <w:r>
              <w:rPr>
                <w:rFonts w:ascii="宋体" w:hAnsi="宋体" w:eastAsia="宋体" w:cs="宋体"/>
                <w:b w:val="0"/>
                <w:i w:val="0"/>
                <w:color w:val="000000"/>
                <w:sz w:val="13"/>
              </w:rPr>
              <w:t>2,803.45</w:t>
            </w:r>
          </w:p>
        </w:tc>
        <w:tc>
          <w:tcPr>
            <w:tcW w:w="960" w:type="dxa"/>
            <w:vAlign w:val="center"/>
          </w:tcPr>
          <w:p w14:paraId="261B904B"/>
        </w:tc>
        <w:tc>
          <w:tcPr>
            <w:tcW w:w="960" w:type="dxa"/>
            <w:vAlign w:val="center"/>
          </w:tcPr>
          <w:p w14:paraId="22A145E4"/>
        </w:tc>
        <w:tc>
          <w:tcPr>
            <w:tcW w:w="960" w:type="dxa"/>
            <w:vAlign w:val="center"/>
          </w:tcPr>
          <w:p w14:paraId="5D03803E"/>
        </w:tc>
        <w:tc>
          <w:tcPr>
            <w:tcW w:w="960" w:type="dxa"/>
            <w:vAlign w:val="center"/>
          </w:tcPr>
          <w:p w14:paraId="3ACD1568"/>
        </w:tc>
        <w:tc>
          <w:tcPr>
            <w:tcW w:w="972" w:type="dxa"/>
            <w:vAlign w:val="center"/>
          </w:tcPr>
          <w:p w14:paraId="14AE2D8E">
            <w:pPr>
              <w:jc w:val="right"/>
            </w:pPr>
            <w:r>
              <w:rPr>
                <w:rFonts w:ascii="宋体" w:hAnsi="宋体" w:eastAsia="宋体" w:cs="宋体"/>
                <w:b w:val="0"/>
                <w:i w:val="0"/>
                <w:color w:val="000000"/>
                <w:sz w:val="13"/>
              </w:rPr>
              <w:t>1,509.25</w:t>
            </w:r>
          </w:p>
        </w:tc>
      </w:tr>
      <w:tr w14:paraId="05C11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11EBA7">
            <w:pPr>
              <w:jc w:val="left"/>
            </w:pPr>
            <w:r>
              <w:rPr>
                <w:rFonts w:ascii="宋体" w:hAnsi="宋体" w:eastAsia="宋体" w:cs="宋体"/>
                <w:b w:val="0"/>
                <w:i w:val="0"/>
                <w:color w:val="000000"/>
                <w:sz w:val="13"/>
              </w:rPr>
              <w:t>20503</w:t>
            </w:r>
          </w:p>
        </w:tc>
        <w:tc>
          <w:tcPr>
            <w:tcW w:w="3200" w:type="dxa"/>
            <w:vAlign w:val="center"/>
          </w:tcPr>
          <w:p w14:paraId="6F8EE95A">
            <w:pPr>
              <w:jc w:val="left"/>
            </w:pPr>
            <w:r>
              <w:rPr>
                <w:rFonts w:ascii="宋体" w:hAnsi="宋体" w:eastAsia="宋体" w:cs="宋体"/>
                <w:b w:val="0"/>
                <w:i w:val="0"/>
                <w:color w:val="000000"/>
                <w:sz w:val="13"/>
              </w:rPr>
              <w:t>职业教育</w:t>
            </w:r>
          </w:p>
        </w:tc>
        <w:tc>
          <w:tcPr>
            <w:tcW w:w="960" w:type="dxa"/>
            <w:vAlign w:val="center"/>
          </w:tcPr>
          <w:p w14:paraId="60850276">
            <w:pPr>
              <w:jc w:val="right"/>
            </w:pPr>
            <w:r>
              <w:rPr>
                <w:rFonts w:ascii="宋体" w:hAnsi="宋体" w:eastAsia="宋体" w:cs="宋体"/>
                <w:b w:val="0"/>
                <w:i w:val="0"/>
                <w:color w:val="000000"/>
                <w:sz w:val="13"/>
              </w:rPr>
              <w:t>334.05</w:t>
            </w:r>
          </w:p>
        </w:tc>
        <w:tc>
          <w:tcPr>
            <w:tcW w:w="960" w:type="dxa"/>
            <w:vAlign w:val="center"/>
          </w:tcPr>
          <w:p w14:paraId="4100D41B">
            <w:pPr>
              <w:jc w:val="right"/>
            </w:pPr>
            <w:r>
              <w:rPr>
                <w:rFonts w:ascii="宋体" w:hAnsi="宋体" w:eastAsia="宋体" w:cs="宋体"/>
                <w:b w:val="0"/>
                <w:i w:val="0"/>
                <w:color w:val="000000"/>
                <w:sz w:val="13"/>
              </w:rPr>
              <w:t>334.05</w:t>
            </w:r>
          </w:p>
        </w:tc>
        <w:tc>
          <w:tcPr>
            <w:tcW w:w="960" w:type="dxa"/>
            <w:vAlign w:val="center"/>
          </w:tcPr>
          <w:p w14:paraId="2790FD3B"/>
        </w:tc>
        <w:tc>
          <w:tcPr>
            <w:tcW w:w="960" w:type="dxa"/>
            <w:vAlign w:val="center"/>
          </w:tcPr>
          <w:p w14:paraId="62407299"/>
        </w:tc>
        <w:tc>
          <w:tcPr>
            <w:tcW w:w="960" w:type="dxa"/>
            <w:vAlign w:val="center"/>
          </w:tcPr>
          <w:p w14:paraId="51970245"/>
        </w:tc>
        <w:tc>
          <w:tcPr>
            <w:tcW w:w="960" w:type="dxa"/>
            <w:vAlign w:val="center"/>
          </w:tcPr>
          <w:p w14:paraId="227320F9"/>
        </w:tc>
        <w:tc>
          <w:tcPr>
            <w:tcW w:w="972" w:type="dxa"/>
            <w:vAlign w:val="center"/>
          </w:tcPr>
          <w:p w14:paraId="340DD5A3"/>
        </w:tc>
      </w:tr>
      <w:tr w14:paraId="6287C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7B3BA1">
            <w:pPr>
              <w:jc w:val="left"/>
            </w:pPr>
            <w:r>
              <w:rPr>
                <w:rFonts w:ascii="宋体" w:hAnsi="宋体" w:eastAsia="宋体" w:cs="宋体"/>
                <w:b w:val="0"/>
                <w:i w:val="0"/>
                <w:color w:val="000000"/>
                <w:sz w:val="13"/>
              </w:rPr>
              <w:t>2050302</w:t>
            </w:r>
          </w:p>
        </w:tc>
        <w:tc>
          <w:tcPr>
            <w:tcW w:w="3200" w:type="dxa"/>
            <w:vAlign w:val="center"/>
          </w:tcPr>
          <w:p w14:paraId="4896581A">
            <w:pPr>
              <w:jc w:val="left"/>
            </w:pPr>
            <w:r>
              <w:rPr>
                <w:rFonts w:ascii="宋体" w:hAnsi="宋体" w:eastAsia="宋体" w:cs="宋体"/>
                <w:b w:val="0"/>
                <w:i w:val="0"/>
                <w:color w:val="000000"/>
                <w:sz w:val="13"/>
              </w:rPr>
              <w:t>中等职业教育</w:t>
            </w:r>
          </w:p>
        </w:tc>
        <w:tc>
          <w:tcPr>
            <w:tcW w:w="960" w:type="dxa"/>
            <w:vAlign w:val="center"/>
          </w:tcPr>
          <w:p w14:paraId="5FCEB8E7">
            <w:pPr>
              <w:jc w:val="right"/>
            </w:pPr>
            <w:r>
              <w:rPr>
                <w:rFonts w:ascii="宋体" w:hAnsi="宋体" w:eastAsia="宋体" w:cs="宋体"/>
                <w:b w:val="0"/>
                <w:i w:val="0"/>
                <w:color w:val="000000"/>
                <w:sz w:val="13"/>
              </w:rPr>
              <w:t>334.05</w:t>
            </w:r>
          </w:p>
        </w:tc>
        <w:tc>
          <w:tcPr>
            <w:tcW w:w="960" w:type="dxa"/>
            <w:vAlign w:val="center"/>
          </w:tcPr>
          <w:p w14:paraId="3B42ABE6">
            <w:pPr>
              <w:jc w:val="right"/>
            </w:pPr>
            <w:r>
              <w:rPr>
                <w:rFonts w:ascii="宋体" w:hAnsi="宋体" w:eastAsia="宋体" w:cs="宋体"/>
                <w:b w:val="0"/>
                <w:i w:val="0"/>
                <w:color w:val="000000"/>
                <w:sz w:val="13"/>
              </w:rPr>
              <w:t>334.05</w:t>
            </w:r>
          </w:p>
        </w:tc>
        <w:tc>
          <w:tcPr>
            <w:tcW w:w="960" w:type="dxa"/>
            <w:vAlign w:val="center"/>
          </w:tcPr>
          <w:p w14:paraId="65BD9F14"/>
        </w:tc>
        <w:tc>
          <w:tcPr>
            <w:tcW w:w="960" w:type="dxa"/>
            <w:vAlign w:val="center"/>
          </w:tcPr>
          <w:p w14:paraId="3AD77D07"/>
        </w:tc>
        <w:tc>
          <w:tcPr>
            <w:tcW w:w="960" w:type="dxa"/>
            <w:vAlign w:val="center"/>
          </w:tcPr>
          <w:p w14:paraId="63236C7C"/>
        </w:tc>
        <w:tc>
          <w:tcPr>
            <w:tcW w:w="960" w:type="dxa"/>
            <w:vAlign w:val="center"/>
          </w:tcPr>
          <w:p w14:paraId="7FAFA7F6"/>
        </w:tc>
        <w:tc>
          <w:tcPr>
            <w:tcW w:w="972" w:type="dxa"/>
            <w:vAlign w:val="center"/>
          </w:tcPr>
          <w:p w14:paraId="435C27B2"/>
        </w:tc>
      </w:tr>
      <w:tr w14:paraId="334AE0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E2FDBA">
            <w:pPr>
              <w:jc w:val="left"/>
            </w:pPr>
            <w:r>
              <w:rPr>
                <w:rFonts w:ascii="宋体" w:hAnsi="宋体" w:eastAsia="宋体" w:cs="宋体"/>
                <w:b w:val="0"/>
                <w:i w:val="0"/>
                <w:color w:val="000000"/>
                <w:sz w:val="13"/>
              </w:rPr>
              <w:t>20509</w:t>
            </w:r>
          </w:p>
        </w:tc>
        <w:tc>
          <w:tcPr>
            <w:tcW w:w="3200" w:type="dxa"/>
            <w:vAlign w:val="center"/>
          </w:tcPr>
          <w:p w14:paraId="799B2A15">
            <w:pPr>
              <w:jc w:val="left"/>
            </w:pPr>
            <w:r>
              <w:rPr>
                <w:rFonts w:ascii="宋体" w:hAnsi="宋体" w:eastAsia="宋体" w:cs="宋体"/>
                <w:b w:val="0"/>
                <w:i w:val="0"/>
                <w:color w:val="000000"/>
                <w:sz w:val="13"/>
              </w:rPr>
              <w:t>教育费附加安排的支出</w:t>
            </w:r>
          </w:p>
        </w:tc>
        <w:tc>
          <w:tcPr>
            <w:tcW w:w="960" w:type="dxa"/>
            <w:vAlign w:val="center"/>
          </w:tcPr>
          <w:p w14:paraId="16F09CB6">
            <w:pPr>
              <w:jc w:val="right"/>
            </w:pPr>
            <w:r>
              <w:rPr>
                <w:rFonts w:ascii="宋体" w:hAnsi="宋体" w:eastAsia="宋体" w:cs="宋体"/>
                <w:b w:val="0"/>
                <w:i w:val="0"/>
                <w:color w:val="000000"/>
                <w:sz w:val="13"/>
              </w:rPr>
              <w:t>4,277.22</w:t>
            </w:r>
          </w:p>
        </w:tc>
        <w:tc>
          <w:tcPr>
            <w:tcW w:w="960" w:type="dxa"/>
            <w:vAlign w:val="center"/>
          </w:tcPr>
          <w:p w14:paraId="50B60C05">
            <w:pPr>
              <w:jc w:val="right"/>
            </w:pPr>
            <w:r>
              <w:rPr>
                <w:rFonts w:ascii="宋体" w:hAnsi="宋体" w:eastAsia="宋体" w:cs="宋体"/>
                <w:b w:val="0"/>
                <w:i w:val="0"/>
                <w:color w:val="000000"/>
                <w:sz w:val="13"/>
              </w:rPr>
              <w:t>4,277.22</w:t>
            </w:r>
          </w:p>
        </w:tc>
        <w:tc>
          <w:tcPr>
            <w:tcW w:w="960" w:type="dxa"/>
            <w:vAlign w:val="center"/>
          </w:tcPr>
          <w:p w14:paraId="5697CC7F"/>
        </w:tc>
        <w:tc>
          <w:tcPr>
            <w:tcW w:w="960" w:type="dxa"/>
            <w:vAlign w:val="center"/>
          </w:tcPr>
          <w:p w14:paraId="6B6ED4FF"/>
        </w:tc>
        <w:tc>
          <w:tcPr>
            <w:tcW w:w="960" w:type="dxa"/>
            <w:vAlign w:val="center"/>
          </w:tcPr>
          <w:p w14:paraId="41B17ED0"/>
        </w:tc>
        <w:tc>
          <w:tcPr>
            <w:tcW w:w="960" w:type="dxa"/>
            <w:vAlign w:val="center"/>
          </w:tcPr>
          <w:p w14:paraId="40149F39"/>
        </w:tc>
        <w:tc>
          <w:tcPr>
            <w:tcW w:w="972" w:type="dxa"/>
            <w:vAlign w:val="center"/>
          </w:tcPr>
          <w:p w14:paraId="76557399"/>
        </w:tc>
      </w:tr>
      <w:tr w14:paraId="16BCCC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B0FD86">
            <w:pPr>
              <w:jc w:val="left"/>
            </w:pPr>
            <w:r>
              <w:rPr>
                <w:rFonts w:ascii="宋体" w:hAnsi="宋体" w:eastAsia="宋体" w:cs="宋体"/>
                <w:b w:val="0"/>
                <w:i w:val="0"/>
                <w:color w:val="000000"/>
                <w:sz w:val="13"/>
              </w:rPr>
              <w:t>2050999</w:t>
            </w:r>
          </w:p>
        </w:tc>
        <w:tc>
          <w:tcPr>
            <w:tcW w:w="3200" w:type="dxa"/>
            <w:vAlign w:val="center"/>
          </w:tcPr>
          <w:p w14:paraId="7F7466BA">
            <w:pPr>
              <w:jc w:val="left"/>
            </w:pPr>
            <w:r>
              <w:rPr>
                <w:rFonts w:ascii="宋体" w:hAnsi="宋体" w:eastAsia="宋体" w:cs="宋体"/>
                <w:b w:val="0"/>
                <w:i w:val="0"/>
                <w:color w:val="000000"/>
                <w:sz w:val="13"/>
              </w:rPr>
              <w:t>其他教育费附加安排的支出</w:t>
            </w:r>
          </w:p>
        </w:tc>
        <w:tc>
          <w:tcPr>
            <w:tcW w:w="960" w:type="dxa"/>
            <w:vAlign w:val="center"/>
          </w:tcPr>
          <w:p w14:paraId="23B3E46B">
            <w:pPr>
              <w:jc w:val="right"/>
            </w:pPr>
            <w:r>
              <w:rPr>
                <w:rFonts w:ascii="宋体" w:hAnsi="宋体" w:eastAsia="宋体" w:cs="宋体"/>
                <w:b w:val="0"/>
                <w:i w:val="0"/>
                <w:color w:val="000000"/>
                <w:sz w:val="13"/>
              </w:rPr>
              <w:t>4,277.22</w:t>
            </w:r>
          </w:p>
        </w:tc>
        <w:tc>
          <w:tcPr>
            <w:tcW w:w="960" w:type="dxa"/>
            <w:vAlign w:val="center"/>
          </w:tcPr>
          <w:p w14:paraId="412BD440">
            <w:pPr>
              <w:jc w:val="right"/>
            </w:pPr>
            <w:r>
              <w:rPr>
                <w:rFonts w:ascii="宋体" w:hAnsi="宋体" w:eastAsia="宋体" w:cs="宋体"/>
                <w:b w:val="0"/>
                <w:i w:val="0"/>
                <w:color w:val="000000"/>
                <w:sz w:val="13"/>
              </w:rPr>
              <w:t>4,277.22</w:t>
            </w:r>
          </w:p>
        </w:tc>
        <w:tc>
          <w:tcPr>
            <w:tcW w:w="960" w:type="dxa"/>
            <w:vAlign w:val="center"/>
          </w:tcPr>
          <w:p w14:paraId="623FB8FB"/>
        </w:tc>
        <w:tc>
          <w:tcPr>
            <w:tcW w:w="960" w:type="dxa"/>
            <w:vAlign w:val="center"/>
          </w:tcPr>
          <w:p w14:paraId="6BB46A50"/>
        </w:tc>
        <w:tc>
          <w:tcPr>
            <w:tcW w:w="960" w:type="dxa"/>
            <w:vAlign w:val="center"/>
          </w:tcPr>
          <w:p w14:paraId="5C190B19"/>
        </w:tc>
        <w:tc>
          <w:tcPr>
            <w:tcW w:w="960" w:type="dxa"/>
            <w:vAlign w:val="center"/>
          </w:tcPr>
          <w:p w14:paraId="11C60EA7"/>
        </w:tc>
        <w:tc>
          <w:tcPr>
            <w:tcW w:w="972" w:type="dxa"/>
            <w:vAlign w:val="center"/>
          </w:tcPr>
          <w:p w14:paraId="58EFADB7"/>
        </w:tc>
      </w:tr>
      <w:tr w14:paraId="2E669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A9057A">
            <w:pPr>
              <w:jc w:val="left"/>
            </w:pPr>
            <w:r>
              <w:rPr>
                <w:rFonts w:ascii="宋体" w:hAnsi="宋体" w:eastAsia="宋体" w:cs="宋体"/>
                <w:b w:val="0"/>
                <w:i w:val="0"/>
                <w:color w:val="000000"/>
                <w:sz w:val="13"/>
              </w:rPr>
              <w:t>208</w:t>
            </w:r>
          </w:p>
        </w:tc>
        <w:tc>
          <w:tcPr>
            <w:tcW w:w="3200" w:type="dxa"/>
            <w:vAlign w:val="center"/>
          </w:tcPr>
          <w:p w14:paraId="32B2F600">
            <w:pPr>
              <w:jc w:val="left"/>
            </w:pPr>
            <w:r>
              <w:rPr>
                <w:rFonts w:ascii="宋体" w:hAnsi="宋体" w:eastAsia="宋体" w:cs="宋体"/>
                <w:b w:val="0"/>
                <w:i w:val="0"/>
                <w:color w:val="000000"/>
                <w:sz w:val="13"/>
              </w:rPr>
              <w:t>社会保障和就业支出</w:t>
            </w:r>
          </w:p>
        </w:tc>
        <w:tc>
          <w:tcPr>
            <w:tcW w:w="960" w:type="dxa"/>
            <w:vAlign w:val="center"/>
          </w:tcPr>
          <w:p w14:paraId="5105423E">
            <w:pPr>
              <w:jc w:val="right"/>
            </w:pPr>
            <w:r>
              <w:rPr>
                <w:rFonts w:ascii="宋体" w:hAnsi="宋体" w:eastAsia="宋体" w:cs="宋体"/>
                <w:b w:val="0"/>
                <w:i w:val="0"/>
                <w:color w:val="000000"/>
                <w:sz w:val="13"/>
              </w:rPr>
              <w:t>5,681.26</w:t>
            </w:r>
          </w:p>
        </w:tc>
        <w:tc>
          <w:tcPr>
            <w:tcW w:w="960" w:type="dxa"/>
            <w:vAlign w:val="center"/>
          </w:tcPr>
          <w:p w14:paraId="483AE3A6">
            <w:pPr>
              <w:jc w:val="right"/>
            </w:pPr>
            <w:r>
              <w:rPr>
                <w:rFonts w:ascii="宋体" w:hAnsi="宋体" w:eastAsia="宋体" w:cs="宋体"/>
                <w:b w:val="0"/>
                <w:i w:val="0"/>
                <w:color w:val="000000"/>
                <w:sz w:val="13"/>
              </w:rPr>
              <w:t>5,681.26</w:t>
            </w:r>
          </w:p>
        </w:tc>
        <w:tc>
          <w:tcPr>
            <w:tcW w:w="960" w:type="dxa"/>
            <w:vAlign w:val="center"/>
          </w:tcPr>
          <w:p w14:paraId="61FF2C53"/>
        </w:tc>
        <w:tc>
          <w:tcPr>
            <w:tcW w:w="960" w:type="dxa"/>
            <w:vAlign w:val="center"/>
          </w:tcPr>
          <w:p w14:paraId="08EF2874"/>
        </w:tc>
        <w:tc>
          <w:tcPr>
            <w:tcW w:w="960" w:type="dxa"/>
            <w:vAlign w:val="center"/>
          </w:tcPr>
          <w:p w14:paraId="5ABF566E"/>
        </w:tc>
        <w:tc>
          <w:tcPr>
            <w:tcW w:w="960" w:type="dxa"/>
            <w:vAlign w:val="center"/>
          </w:tcPr>
          <w:p w14:paraId="066EBADB"/>
        </w:tc>
        <w:tc>
          <w:tcPr>
            <w:tcW w:w="972" w:type="dxa"/>
            <w:vAlign w:val="center"/>
          </w:tcPr>
          <w:p w14:paraId="5FB043F8"/>
        </w:tc>
      </w:tr>
      <w:tr w14:paraId="651F8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B2BD76">
            <w:pPr>
              <w:jc w:val="left"/>
            </w:pPr>
            <w:r>
              <w:rPr>
                <w:rFonts w:ascii="宋体" w:hAnsi="宋体" w:eastAsia="宋体" w:cs="宋体"/>
                <w:b w:val="0"/>
                <w:i w:val="0"/>
                <w:color w:val="000000"/>
                <w:sz w:val="13"/>
              </w:rPr>
              <w:t>20801</w:t>
            </w:r>
          </w:p>
        </w:tc>
        <w:tc>
          <w:tcPr>
            <w:tcW w:w="3200" w:type="dxa"/>
            <w:vAlign w:val="center"/>
          </w:tcPr>
          <w:p w14:paraId="3CAF3F7E">
            <w:pPr>
              <w:jc w:val="left"/>
            </w:pPr>
            <w:r>
              <w:rPr>
                <w:rFonts w:ascii="宋体" w:hAnsi="宋体" w:eastAsia="宋体" w:cs="宋体"/>
                <w:b w:val="0"/>
                <w:i w:val="0"/>
                <w:color w:val="000000"/>
                <w:sz w:val="13"/>
              </w:rPr>
              <w:t>人力资源和社会保障管理事务</w:t>
            </w:r>
          </w:p>
        </w:tc>
        <w:tc>
          <w:tcPr>
            <w:tcW w:w="960" w:type="dxa"/>
            <w:vAlign w:val="center"/>
          </w:tcPr>
          <w:p w14:paraId="6E00E9D2">
            <w:pPr>
              <w:jc w:val="right"/>
            </w:pPr>
            <w:r>
              <w:rPr>
                <w:rFonts w:ascii="宋体" w:hAnsi="宋体" w:eastAsia="宋体" w:cs="宋体"/>
                <w:b w:val="0"/>
                <w:i w:val="0"/>
                <w:color w:val="000000"/>
                <w:sz w:val="13"/>
              </w:rPr>
              <w:t>5,598.74</w:t>
            </w:r>
          </w:p>
        </w:tc>
        <w:tc>
          <w:tcPr>
            <w:tcW w:w="960" w:type="dxa"/>
            <w:vAlign w:val="center"/>
          </w:tcPr>
          <w:p w14:paraId="2A93D0CE">
            <w:pPr>
              <w:jc w:val="right"/>
            </w:pPr>
            <w:r>
              <w:rPr>
                <w:rFonts w:ascii="宋体" w:hAnsi="宋体" w:eastAsia="宋体" w:cs="宋体"/>
                <w:b w:val="0"/>
                <w:i w:val="0"/>
                <w:color w:val="000000"/>
                <w:sz w:val="13"/>
              </w:rPr>
              <w:t>5,598.74</w:t>
            </w:r>
          </w:p>
        </w:tc>
        <w:tc>
          <w:tcPr>
            <w:tcW w:w="960" w:type="dxa"/>
            <w:vAlign w:val="center"/>
          </w:tcPr>
          <w:p w14:paraId="3705B2E5"/>
        </w:tc>
        <w:tc>
          <w:tcPr>
            <w:tcW w:w="960" w:type="dxa"/>
            <w:vAlign w:val="center"/>
          </w:tcPr>
          <w:p w14:paraId="45C51B3D"/>
        </w:tc>
        <w:tc>
          <w:tcPr>
            <w:tcW w:w="960" w:type="dxa"/>
            <w:vAlign w:val="center"/>
          </w:tcPr>
          <w:p w14:paraId="2A7EE77C"/>
        </w:tc>
        <w:tc>
          <w:tcPr>
            <w:tcW w:w="960" w:type="dxa"/>
            <w:vAlign w:val="center"/>
          </w:tcPr>
          <w:p w14:paraId="263AC84F"/>
        </w:tc>
        <w:tc>
          <w:tcPr>
            <w:tcW w:w="972" w:type="dxa"/>
            <w:vAlign w:val="center"/>
          </w:tcPr>
          <w:p w14:paraId="780F465F"/>
        </w:tc>
      </w:tr>
      <w:tr w14:paraId="410BEE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314BA1">
            <w:pPr>
              <w:jc w:val="left"/>
            </w:pPr>
            <w:r>
              <w:rPr>
                <w:rFonts w:ascii="宋体" w:hAnsi="宋体" w:eastAsia="宋体" w:cs="宋体"/>
                <w:b w:val="0"/>
                <w:i w:val="0"/>
                <w:color w:val="000000"/>
                <w:sz w:val="13"/>
              </w:rPr>
              <w:t>2080199</w:t>
            </w:r>
          </w:p>
        </w:tc>
        <w:tc>
          <w:tcPr>
            <w:tcW w:w="3200" w:type="dxa"/>
            <w:vAlign w:val="center"/>
          </w:tcPr>
          <w:p w14:paraId="0CEB98D7">
            <w:pPr>
              <w:jc w:val="left"/>
            </w:pPr>
            <w:r>
              <w:rPr>
                <w:rFonts w:ascii="宋体" w:hAnsi="宋体" w:eastAsia="宋体" w:cs="宋体"/>
                <w:b w:val="0"/>
                <w:i w:val="0"/>
                <w:color w:val="000000"/>
                <w:sz w:val="13"/>
              </w:rPr>
              <w:t>其他人力资源和社会保障管理事务支出</w:t>
            </w:r>
          </w:p>
        </w:tc>
        <w:tc>
          <w:tcPr>
            <w:tcW w:w="960" w:type="dxa"/>
            <w:vAlign w:val="center"/>
          </w:tcPr>
          <w:p w14:paraId="55C4E726">
            <w:pPr>
              <w:jc w:val="right"/>
            </w:pPr>
            <w:r>
              <w:rPr>
                <w:rFonts w:ascii="宋体" w:hAnsi="宋体" w:eastAsia="宋体" w:cs="宋体"/>
                <w:b w:val="0"/>
                <w:i w:val="0"/>
                <w:color w:val="000000"/>
                <w:sz w:val="13"/>
              </w:rPr>
              <w:t>5,598.74</w:t>
            </w:r>
          </w:p>
        </w:tc>
        <w:tc>
          <w:tcPr>
            <w:tcW w:w="960" w:type="dxa"/>
            <w:vAlign w:val="center"/>
          </w:tcPr>
          <w:p w14:paraId="44AA1C09">
            <w:pPr>
              <w:jc w:val="right"/>
            </w:pPr>
            <w:r>
              <w:rPr>
                <w:rFonts w:ascii="宋体" w:hAnsi="宋体" w:eastAsia="宋体" w:cs="宋体"/>
                <w:b w:val="0"/>
                <w:i w:val="0"/>
                <w:color w:val="000000"/>
                <w:sz w:val="13"/>
              </w:rPr>
              <w:t>5,598.74</w:t>
            </w:r>
          </w:p>
        </w:tc>
        <w:tc>
          <w:tcPr>
            <w:tcW w:w="960" w:type="dxa"/>
            <w:vAlign w:val="center"/>
          </w:tcPr>
          <w:p w14:paraId="5EF7FBE0"/>
        </w:tc>
        <w:tc>
          <w:tcPr>
            <w:tcW w:w="960" w:type="dxa"/>
            <w:vAlign w:val="center"/>
          </w:tcPr>
          <w:p w14:paraId="642A2A34"/>
        </w:tc>
        <w:tc>
          <w:tcPr>
            <w:tcW w:w="960" w:type="dxa"/>
            <w:vAlign w:val="center"/>
          </w:tcPr>
          <w:p w14:paraId="0EAFBE8C"/>
        </w:tc>
        <w:tc>
          <w:tcPr>
            <w:tcW w:w="960" w:type="dxa"/>
            <w:vAlign w:val="center"/>
          </w:tcPr>
          <w:p w14:paraId="7C6D7384"/>
        </w:tc>
        <w:tc>
          <w:tcPr>
            <w:tcW w:w="972" w:type="dxa"/>
            <w:vAlign w:val="center"/>
          </w:tcPr>
          <w:p w14:paraId="3C1FB499"/>
        </w:tc>
      </w:tr>
      <w:tr w14:paraId="342B67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BAA20A">
            <w:pPr>
              <w:jc w:val="left"/>
            </w:pPr>
            <w:r>
              <w:rPr>
                <w:rFonts w:ascii="宋体" w:hAnsi="宋体" w:eastAsia="宋体" w:cs="宋体"/>
                <w:b w:val="0"/>
                <w:i w:val="0"/>
                <w:color w:val="000000"/>
                <w:sz w:val="13"/>
              </w:rPr>
              <w:t>20805</w:t>
            </w:r>
          </w:p>
        </w:tc>
        <w:tc>
          <w:tcPr>
            <w:tcW w:w="3200" w:type="dxa"/>
            <w:vAlign w:val="center"/>
          </w:tcPr>
          <w:p w14:paraId="7C9D4447">
            <w:pPr>
              <w:jc w:val="left"/>
            </w:pPr>
            <w:r>
              <w:rPr>
                <w:rFonts w:ascii="宋体" w:hAnsi="宋体" w:eastAsia="宋体" w:cs="宋体"/>
                <w:b w:val="0"/>
                <w:i w:val="0"/>
                <w:color w:val="000000"/>
                <w:sz w:val="13"/>
              </w:rPr>
              <w:t>行政事业单位养老支出</w:t>
            </w:r>
          </w:p>
        </w:tc>
        <w:tc>
          <w:tcPr>
            <w:tcW w:w="960" w:type="dxa"/>
            <w:vAlign w:val="center"/>
          </w:tcPr>
          <w:p w14:paraId="407B34DF">
            <w:pPr>
              <w:jc w:val="right"/>
            </w:pPr>
            <w:r>
              <w:rPr>
                <w:rFonts w:ascii="宋体" w:hAnsi="宋体" w:eastAsia="宋体" w:cs="宋体"/>
                <w:b w:val="0"/>
                <w:i w:val="0"/>
                <w:color w:val="000000"/>
                <w:sz w:val="13"/>
              </w:rPr>
              <w:t>55.45</w:t>
            </w:r>
          </w:p>
        </w:tc>
        <w:tc>
          <w:tcPr>
            <w:tcW w:w="960" w:type="dxa"/>
            <w:vAlign w:val="center"/>
          </w:tcPr>
          <w:p w14:paraId="22313A15">
            <w:pPr>
              <w:jc w:val="right"/>
            </w:pPr>
            <w:r>
              <w:rPr>
                <w:rFonts w:ascii="宋体" w:hAnsi="宋体" w:eastAsia="宋体" w:cs="宋体"/>
                <w:b w:val="0"/>
                <w:i w:val="0"/>
                <w:color w:val="000000"/>
                <w:sz w:val="13"/>
              </w:rPr>
              <w:t>55.45</w:t>
            </w:r>
          </w:p>
        </w:tc>
        <w:tc>
          <w:tcPr>
            <w:tcW w:w="960" w:type="dxa"/>
            <w:vAlign w:val="center"/>
          </w:tcPr>
          <w:p w14:paraId="0D7DC228"/>
        </w:tc>
        <w:tc>
          <w:tcPr>
            <w:tcW w:w="960" w:type="dxa"/>
            <w:vAlign w:val="center"/>
          </w:tcPr>
          <w:p w14:paraId="09735E79"/>
        </w:tc>
        <w:tc>
          <w:tcPr>
            <w:tcW w:w="960" w:type="dxa"/>
            <w:vAlign w:val="center"/>
          </w:tcPr>
          <w:p w14:paraId="1E70AF55"/>
        </w:tc>
        <w:tc>
          <w:tcPr>
            <w:tcW w:w="960" w:type="dxa"/>
            <w:vAlign w:val="center"/>
          </w:tcPr>
          <w:p w14:paraId="63A87DCC"/>
        </w:tc>
        <w:tc>
          <w:tcPr>
            <w:tcW w:w="972" w:type="dxa"/>
            <w:vAlign w:val="center"/>
          </w:tcPr>
          <w:p w14:paraId="45489B57"/>
        </w:tc>
      </w:tr>
      <w:tr w14:paraId="2C7698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804B5D">
            <w:pPr>
              <w:jc w:val="left"/>
            </w:pPr>
            <w:r>
              <w:rPr>
                <w:rFonts w:ascii="宋体" w:hAnsi="宋体" w:eastAsia="宋体" w:cs="宋体"/>
                <w:b w:val="0"/>
                <w:i w:val="0"/>
                <w:color w:val="000000"/>
                <w:sz w:val="13"/>
              </w:rPr>
              <w:t>2080501</w:t>
            </w:r>
          </w:p>
        </w:tc>
        <w:tc>
          <w:tcPr>
            <w:tcW w:w="3200" w:type="dxa"/>
            <w:vAlign w:val="center"/>
          </w:tcPr>
          <w:p w14:paraId="4F6DFE89">
            <w:pPr>
              <w:jc w:val="left"/>
            </w:pPr>
            <w:r>
              <w:rPr>
                <w:rFonts w:ascii="宋体" w:hAnsi="宋体" w:eastAsia="宋体" w:cs="宋体"/>
                <w:b w:val="0"/>
                <w:i w:val="0"/>
                <w:color w:val="000000"/>
                <w:sz w:val="13"/>
              </w:rPr>
              <w:t>行政单位离退休</w:t>
            </w:r>
          </w:p>
        </w:tc>
        <w:tc>
          <w:tcPr>
            <w:tcW w:w="960" w:type="dxa"/>
            <w:vAlign w:val="center"/>
          </w:tcPr>
          <w:p w14:paraId="44FE7FD4">
            <w:pPr>
              <w:jc w:val="right"/>
            </w:pPr>
            <w:r>
              <w:rPr>
                <w:rFonts w:ascii="宋体" w:hAnsi="宋体" w:eastAsia="宋体" w:cs="宋体"/>
                <w:b w:val="0"/>
                <w:i w:val="0"/>
                <w:color w:val="000000"/>
                <w:sz w:val="13"/>
              </w:rPr>
              <w:t>18.02</w:t>
            </w:r>
          </w:p>
        </w:tc>
        <w:tc>
          <w:tcPr>
            <w:tcW w:w="960" w:type="dxa"/>
            <w:vAlign w:val="center"/>
          </w:tcPr>
          <w:p w14:paraId="54E20B31">
            <w:pPr>
              <w:jc w:val="right"/>
            </w:pPr>
            <w:r>
              <w:rPr>
                <w:rFonts w:ascii="宋体" w:hAnsi="宋体" w:eastAsia="宋体" w:cs="宋体"/>
                <w:b w:val="0"/>
                <w:i w:val="0"/>
                <w:color w:val="000000"/>
                <w:sz w:val="13"/>
              </w:rPr>
              <w:t>18.02</w:t>
            </w:r>
          </w:p>
        </w:tc>
        <w:tc>
          <w:tcPr>
            <w:tcW w:w="960" w:type="dxa"/>
            <w:vAlign w:val="center"/>
          </w:tcPr>
          <w:p w14:paraId="1D92A8DE"/>
        </w:tc>
        <w:tc>
          <w:tcPr>
            <w:tcW w:w="960" w:type="dxa"/>
            <w:vAlign w:val="center"/>
          </w:tcPr>
          <w:p w14:paraId="7FDE1929"/>
        </w:tc>
        <w:tc>
          <w:tcPr>
            <w:tcW w:w="960" w:type="dxa"/>
            <w:vAlign w:val="center"/>
          </w:tcPr>
          <w:p w14:paraId="3AF49356"/>
        </w:tc>
        <w:tc>
          <w:tcPr>
            <w:tcW w:w="960" w:type="dxa"/>
            <w:vAlign w:val="center"/>
          </w:tcPr>
          <w:p w14:paraId="175ADCE4"/>
        </w:tc>
        <w:tc>
          <w:tcPr>
            <w:tcW w:w="972" w:type="dxa"/>
            <w:vAlign w:val="center"/>
          </w:tcPr>
          <w:p w14:paraId="1D149E99"/>
        </w:tc>
      </w:tr>
      <w:tr w14:paraId="7BAB96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973E81">
            <w:pPr>
              <w:jc w:val="left"/>
            </w:pPr>
            <w:r>
              <w:rPr>
                <w:rFonts w:ascii="宋体" w:hAnsi="宋体" w:eastAsia="宋体" w:cs="宋体"/>
                <w:b w:val="0"/>
                <w:i w:val="0"/>
                <w:color w:val="000000"/>
                <w:sz w:val="13"/>
              </w:rPr>
              <w:t>2080505</w:t>
            </w:r>
          </w:p>
        </w:tc>
        <w:tc>
          <w:tcPr>
            <w:tcW w:w="3200" w:type="dxa"/>
            <w:vAlign w:val="center"/>
          </w:tcPr>
          <w:p w14:paraId="6A7181FB">
            <w:pPr>
              <w:jc w:val="left"/>
            </w:pPr>
            <w:r>
              <w:rPr>
                <w:rFonts w:ascii="宋体" w:hAnsi="宋体" w:eastAsia="宋体" w:cs="宋体"/>
                <w:b w:val="0"/>
                <w:i w:val="0"/>
                <w:color w:val="000000"/>
                <w:sz w:val="13"/>
              </w:rPr>
              <w:t>机关事业单位基本养老保险缴费支出</w:t>
            </w:r>
          </w:p>
        </w:tc>
        <w:tc>
          <w:tcPr>
            <w:tcW w:w="960" w:type="dxa"/>
            <w:vAlign w:val="center"/>
          </w:tcPr>
          <w:p w14:paraId="5F811072">
            <w:pPr>
              <w:jc w:val="right"/>
            </w:pPr>
            <w:r>
              <w:rPr>
                <w:rFonts w:ascii="宋体" w:hAnsi="宋体" w:eastAsia="宋体" w:cs="宋体"/>
                <w:b w:val="0"/>
                <w:i w:val="0"/>
                <w:color w:val="000000"/>
                <w:sz w:val="13"/>
              </w:rPr>
              <w:t>31.35</w:t>
            </w:r>
          </w:p>
        </w:tc>
        <w:tc>
          <w:tcPr>
            <w:tcW w:w="960" w:type="dxa"/>
            <w:vAlign w:val="center"/>
          </w:tcPr>
          <w:p w14:paraId="7F258E37">
            <w:pPr>
              <w:jc w:val="right"/>
            </w:pPr>
            <w:r>
              <w:rPr>
                <w:rFonts w:ascii="宋体" w:hAnsi="宋体" w:eastAsia="宋体" w:cs="宋体"/>
                <w:b w:val="0"/>
                <w:i w:val="0"/>
                <w:color w:val="000000"/>
                <w:sz w:val="13"/>
              </w:rPr>
              <w:t>31.35</w:t>
            </w:r>
          </w:p>
        </w:tc>
        <w:tc>
          <w:tcPr>
            <w:tcW w:w="960" w:type="dxa"/>
            <w:vAlign w:val="center"/>
          </w:tcPr>
          <w:p w14:paraId="3572B471"/>
        </w:tc>
        <w:tc>
          <w:tcPr>
            <w:tcW w:w="960" w:type="dxa"/>
            <w:vAlign w:val="center"/>
          </w:tcPr>
          <w:p w14:paraId="289235C9"/>
        </w:tc>
        <w:tc>
          <w:tcPr>
            <w:tcW w:w="960" w:type="dxa"/>
            <w:vAlign w:val="center"/>
          </w:tcPr>
          <w:p w14:paraId="570AF9F0"/>
        </w:tc>
        <w:tc>
          <w:tcPr>
            <w:tcW w:w="960" w:type="dxa"/>
            <w:vAlign w:val="center"/>
          </w:tcPr>
          <w:p w14:paraId="013DBC02"/>
        </w:tc>
        <w:tc>
          <w:tcPr>
            <w:tcW w:w="972" w:type="dxa"/>
            <w:vAlign w:val="center"/>
          </w:tcPr>
          <w:p w14:paraId="22578277"/>
        </w:tc>
      </w:tr>
      <w:tr w14:paraId="7EBE0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07D542">
            <w:pPr>
              <w:jc w:val="left"/>
            </w:pPr>
            <w:r>
              <w:rPr>
                <w:rFonts w:ascii="宋体" w:hAnsi="宋体" w:eastAsia="宋体" w:cs="宋体"/>
                <w:b w:val="0"/>
                <w:i w:val="0"/>
                <w:color w:val="000000"/>
                <w:sz w:val="13"/>
              </w:rPr>
              <w:t>2080506</w:t>
            </w:r>
          </w:p>
        </w:tc>
        <w:tc>
          <w:tcPr>
            <w:tcW w:w="3200" w:type="dxa"/>
            <w:vAlign w:val="center"/>
          </w:tcPr>
          <w:p w14:paraId="47EE8205">
            <w:pPr>
              <w:jc w:val="left"/>
            </w:pPr>
            <w:r>
              <w:rPr>
                <w:rFonts w:ascii="宋体" w:hAnsi="宋体" w:eastAsia="宋体" w:cs="宋体"/>
                <w:b w:val="0"/>
                <w:i w:val="0"/>
                <w:color w:val="000000"/>
                <w:sz w:val="13"/>
              </w:rPr>
              <w:t>机关事业单位职业年金缴费支出</w:t>
            </w:r>
          </w:p>
        </w:tc>
        <w:tc>
          <w:tcPr>
            <w:tcW w:w="960" w:type="dxa"/>
            <w:vAlign w:val="center"/>
          </w:tcPr>
          <w:p w14:paraId="7FAD0C7C">
            <w:pPr>
              <w:jc w:val="right"/>
            </w:pPr>
            <w:r>
              <w:rPr>
                <w:rFonts w:ascii="宋体" w:hAnsi="宋体" w:eastAsia="宋体" w:cs="宋体"/>
                <w:b w:val="0"/>
                <w:i w:val="0"/>
                <w:color w:val="000000"/>
                <w:sz w:val="13"/>
              </w:rPr>
              <w:t>6.08</w:t>
            </w:r>
          </w:p>
        </w:tc>
        <w:tc>
          <w:tcPr>
            <w:tcW w:w="960" w:type="dxa"/>
            <w:vAlign w:val="center"/>
          </w:tcPr>
          <w:p w14:paraId="3F7D6F50">
            <w:pPr>
              <w:jc w:val="right"/>
            </w:pPr>
            <w:r>
              <w:rPr>
                <w:rFonts w:ascii="宋体" w:hAnsi="宋体" w:eastAsia="宋体" w:cs="宋体"/>
                <w:b w:val="0"/>
                <w:i w:val="0"/>
                <w:color w:val="000000"/>
                <w:sz w:val="13"/>
              </w:rPr>
              <w:t>6.08</w:t>
            </w:r>
          </w:p>
        </w:tc>
        <w:tc>
          <w:tcPr>
            <w:tcW w:w="960" w:type="dxa"/>
            <w:vAlign w:val="center"/>
          </w:tcPr>
          <w:p w14:paraId="08EFE52B"/>
        </w:tc>
        <w:tc>
          <w:tcPr>
            <w:tcW w:w="960" w:type="dxa"/>
            <w:vAlign w:val="center"/>
          </w:tcPr>
          <w:p w14:paraId="00F5FA45"/>
        </w:tc>
        <w:tc>
          <w:tcPr>
            <w:tcW w:w="960" w:type="dxa"/>
            <w:vAlign w:val="center"/>
          </w:tcPr>
          <w:p w14:paraId="3DC49271"/>
        </w:tc>
        <w:tc>
          <w:tcPr>
            <w:tcW w:w="960" w:type="dxa"/>
            <w:vAlign w:val="center"/>
          </w:tcPr>
          <w:p w14:paraId="09B18763"/>
        </w:tc>
        <w:tc>
          <w:tcPr>
            <w:tcW w:w="972" w:type="dxa"/>
            <w:vAlign w:val="center"/>
          </w:tcPr>
          <w:p w14:paraId="7EBDC0FE"/>
        </w:tc>
      </w:tr>
      <w:tr w14:paraId="0E9FF5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B0140D">
            <w:pPr>
              <w:jc w:val="left"/>
            </w:pPr>
            <w:r>
              <w:rPr>
                <w:rFonts w:ascii="宋体" w:hAnsi="宋体" w:eastAsia="宋体" w:cs="宋体"/>
                <w:b w:val="0"/>
                <w:i w:val="0"/>
                <w:color w:val="000000"/>
                <w:sz w:val="13"/>
              </w:rPr>
              <w:t>20808</w:t>
            </w:r>
          </w:p>
        </w:tc>
        <w:tc>
          <w:tcPr>
            <w:tcW w:w="3200" w:type="dxa"/>
            <w:vAlign w:val="center"/>
          </w:tcPr>
          <w:p w14:paraId="203FF85B">
            <w:pPr>
              <w:jc w:val="left"/>
            </w:pPr>
            <w:r>
              <w:rPr>
                <w:rFonts w:ascii="宋体" w:hAnsi="宋体" w:eastAsia="宋体" w:cs="宋体"/>
                <w:b w:val="0"/>
                <w:i w:val="0"/>
                <w:color w:val="000000"/>
                <w:sz w:val="13"/>
              </w:rPr>
              <w:t>抚恤</w:t>
            </w:r>
          </w:p>
        </w:tc>
        <w:tc>
          <w:tcPr>
            <w:tcW w:w="960" w:type="dxa"/>
            <w:vAlign w:val="center"/>
          </w:tcPr>
          <w:p w14:paraId="5256A227">
            <w:pPr>
              <w:jc w:val="right"/>
            </w:pPr>
            <w:r>
              <w:rPr>
                <w:rFonts w:ascii="宋体" w:hAnsi="宋体" w:eastAsia="宋体" w:cs="宋体"/>
                <w:b w:val="0"/>
                <w:i w:val="0"/>
                <w:color w:val="000000"/>
                <w:sz w:val="13"/>
              </w:rPr>
              <w:t>27.07</w:t>
            </w:r>
          </w:p>
        </w:tc>
        <w:tc>
          <w:tcPr>
            <w:tcW w:w="960" w:type="dxa"/>
            <w:vAlign w:val="center"/>
          </w:tcPr>
          <w:p w14:paraId="7B4E1C0E">
            <w:pPr>
              <w:jc w:val="right"/>
            </w:pPr>
            <w:r>
              <w:rPr>
                <w:rFonts w:ascii="宋体" w:hAnsi="宋体" w:eastAsia="宋体" w:cs="宋体"/>
                <w:b w:val="0"/>
                <w:i w:val="0"/>
                <w:color w:val="000000"/>
                <w:sz w:val="13"/>
              </w:rPr>
              <w:t>27.07</w:t>
            </w:r>
          </w:p>
        </w:tc>
        <w:tc>
          <w:tcPr>
            <w:tcW w:w="960" w:type="dxa"/>
            <w:vAlign w:val="center"/>
          </w:tcPr>
          <w:p w14:paraId="21F647FC"/>
        </w:tc>
        <w:tc>
          <w:tcPr>
            <w:tcW w:w="960" w:type="dxa"/>
            <w:vAlign w:val="center"/>
          </w:tcPr>
          <w:p w14:paraId="490F36F5"/>
        </w:tc>
        <w:tc>
          <w:tcPr>
            <w:tcW w:w="960" w:type="dxa"/>
            <w:vAlign w:val="center"/>
          </w:tcPr>
          <w:p w14:paraId="2D7DFA4B"/>
        </w:tc>
        <w:tc>
          <w:tcPr>
            <w:tcW w:w="960" w:type="dxa"/>
            <w:vAlign w:val="center"/>
          </w:tcPr>
          <w:p w14:paraId="7826A651"/>
        </w:tc>
        <w:tc>
          <w:tcPr>
            <w:tcW w:w="972" w:type="dxa"/>
            <w:vAlign w:val="center"/>
          </w:tcPr>
          <w:p w14:paraId="396A177C"/>
        </w:tc>
      </w:tr>
      <w:tr w14:paraId="796259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029DD0">
            <w:pPr>
              <w:jc w:val="left"/>
            </w:pPr>
            <w:r>
              <w:rPr>
                <w:rFonts w:ascii="宋体" w:hAnsi="宋体" w:eastAsia="宋体" w:cs="宋体"/>
                <w:b w:val="0"/>
                <w:i w:val="0"/>
                <w:color w:val="000000"/>
                <w:sz w:val="13"/>
              </w:rPr>
              <w:t>2080801</w:t>
            </w:r>
          </w:p>
        </w:tc>
        <w:tc>
          <w:tcPr>
            <w:tcW w:w="3200" w:type="dxa"/>
            <w:vAlign w:val="center"/>
          </w:tcPr>
          <w:p w14:paraId="0A8A5EF2">
            <w:pPr>
              <w:jc w:val="left"/>
            </w:pPr>
            <w:r>
              <w:rPr>
                <w:rFonts w:ascii="宋体" w:hAnsi="宋体" w:eastAsia="宋体" w:cs="宋体"/>
                <w:b w:val="0"/>
                <w:i w:val="0"/>
                <w:color w:val="000000"/>
                <w:sz w:val="13"/>
              </w:rPr>
              <w:t>死亡抚恤</w:t>
            </w:r>
          </w:p>
        </w:tc>
        <w:tc>
          <w:tcPr>
            <w:tcW w:w="960" w:type="dxa"/>
            <w:vAlign w:val="center"/>
          </w:tcPr>
          <w:p w14:paraId="36EBB91D">
            <w:pPr>
              <w:jc w:val="right"/>
            </w:pPr>
            <w:r>
              <w:rPr>
                <w:rFonts w:ascii="宋体" w:hAnsi="宋体" w:eastAsia="宋体" w:cs="宋体"/>
                <w:b w:val="0"/>
                <w:i w:val="0"/>
                <w:color w:val="000000"/>
                <w:sz w:val="13"/>
              </w:rPr>
              <w:t>27.07</w:t>
            </w:r>
          </w:p>
        </w:tc>
        <w:tc>
          <w:tcPr>
            <w:tcW w:w="960" w:type="dxa"/>
            <w:vAlign w:val="center"/>
          </w:tcPr>
          <w:p w14:paraId="79F76728">
            <w:pPr>
              <w:jc w:val="right"/>
            </w:pPr>
            <w:r>
              <w:rPr>
                <w:rFonts w:ascii="宋体" w:hAnsi="宋体" w:eastAsia="宋体" w:cs="宋体"/>
                <w:b w:val="0"/>
                <w:i w:val="0"/>
                <w:color w:val="000000"/>
                <w:sz w:val="13"/>
              </w:rPr>
              <w:t>27.07</w:t>
            </w:r>
          </w:p>
        </w:tc>
        <w:tc>
          <w:tcPr>
            <w:tcW w:w="960" w:type="dxa"/>
            <w:vAlign w:val="center"/>
          </w:tcPr>
          <w:p w14:paraId="1B7291DD"/>
        </w:tc>
        <w:tc>
          <w:tcPr>
            <w:tcW w:w="960" w:type="dxa"/>
            <w:vAlign w:val="center"/>
          </w:tcPr>
          <w:p w14:paraId="79D9AB65"/>
        </w:tc>
        <w:tc>
          <w:tcPr>
            <w:tcW w:w="960" w:type="dxa"/>
            <w:vAlign w:val="center"/>
          </w:tcPr>
          <w:p w14:paraId="2584B52D"/>
        </w:tc>
        <w:tc>
          <w:tcPr>
            <w:tcW w:w="960" w:type="dxa"/>
            <w:vAlign w:val="center"/>
          </w:tcPr>
          <w:p w14:paraId="540CDB36"/>
        </w:tc>
        <w:tc>
          <w:tcPr>
            <w:tcW w:w="972" w:type="dxa"/>
            <w:vAlign w:val="center"/>
          </w:tcPr>
          <w:p w14:paraId="768593BB"/>
        </w:tc>
      </w:tr>
      <w:tr w14:paraId="656C0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75AAAD">
            <w:pPr>
              <w:jc w:val="left"/>
            </w:pPr>
            <w:r>
              <w:rPr>
                <w:rFonts w:ascii="宋体" w:hAnsi="宋体" w:eastAsia="宋体" w:cs="宋体"/>
                <w:b w:val="0"/>
                <w:i w:val="0"/>
                <w:color w:val="000000"/>
                <w:sz w:val="13"/>
              </w:rPr>
              <w:t>210</w:t>
            </w:r>
          </w:p>
        </w:tc>
        <w:tc>
          <w:tcPr>
            <w:tcW w:w="3200" w:type="dxa"/>
            <w:vAlign w:val="center"/>
          </w:tcPr>
          <w:p w14:paraId="229BFA62">
            <w:pPr>
              <w:jc w:val="left"/>
            </w:pPr>
            <w:r>
              <w:rPr>
                <w:rFonts w:ascii="宋体" w:hAnsi="宋体" w:eastAsia="宋体" w:cs="宋体"/>
                <w:b w:val="0"/>
                <w:i w:val="0"/>
                <w:color w:val="000000"/>
                <w:sz w:val="13"/>
              </w:rPr>
              <w:t>卫生健康支出</w:t>
            </w:r>
          </w:p>
        </w:tc>
        <w:tc>
          <w:tcPr>
            <w:tcW w:w="960" w:type="dxa"/>
            <w:vAlign w:val="center"/>
          </w:tcPr>
          <w:p w14:paraId="7E5DE06B">
            <w:pPr>
              <w:jc w:val="right"/>
            </w:pPr>
            <w:r>
              <w:rPr>
                <w:rFonts w:ascii="宋体" w:hAnsi="宋体" w:eastAsia="宋体" w:cs="宋体"/>
                <w:b w:val="0"/>
                <w:i w:val="0"/>
                <w:color w:val="000000"/>
                <w:sz w:val="13"/>
              </w:rPr>
              <w:t>12.36</w:t>
            </w:r>
          </w:p>
        </w:tc>
        <w:tc>
          <w:tcPr>
            <w:tcW w:w="960" w:type="dxa"/>
            <w:vAlign w:val="center"/>
          </w:tcPr>
          <w:p w14:paraId="1E87E9E2">
            <w:pPr>
              <w:jc w:val="right"/>
            </w:pPr>
            <w:r>
              <w:rPr>
                <w:rFonts w:ascii="宋体" w:hAnsi="宋体" w:eastAsia="宋体" w:cs="宋体"/>
                <w:b w:val="0"/>
                <w:i w:val="0"/>
                <w:color w:val="000000"/>
                <w:sz w:val="13"/>
              </w:rPr>
              <w:t>12.36</w:t>
            </w:r>
          </w:p>
        </w:tc>
        <w:tc>
          <w:tcPr>
            <w:tcW w:w="960" w:type="dxa"/>
            <w:vAlign w:val="center"/>
          </w:tcPr>
          <w:p w14:paraId="14D5D9B2"/>
        </w:tc>
        <w:tc>
          <w:tcPr>
            <w:tcW w:w="960" w:type="dxa"/>
            <w:vAlign w:val="center"/>
          </w:tcPr>
          <w:p w14:paraId="4E65FB13"/>
        </w:tc>
        <w:tc>
          <w:tcPr>
            <w:tcW w:w="960" w:type="dxa"/>
            <w:vAlign w:val="center"/>
          </w:tcPr>
          <w:p w14:paraId="00786FE8"/>
        </w:tc>
        <w:tc>
          <w:tcPr>
            <w:tcW w:w="960" w:type="dxa"/>
            <w:vAlign w:val="center"/>
          </w:tcPr>
          <w:p w14:paraId="71821CDD"/>
        </w:tc>
        <w:tc>
          <w:tcPr>
            <w:tcW w:w="972" w:type="dxa"/>
            <w:vAlign w:val="center"/>
          </w:tcPr>
          <w:p w14:paraId="496E66AA"/>
        </w:tc>
      </w:tr>
      <w:tr w14:paraId="4FBD78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A8E97C">
            <w:pPr>
              <w:jc w:val="left"/>
            </w:pPr>
            <w:r>
              <w:rPr>
                <w:rFonts w:ascii="宋体" w:hAnsi="宋体" w:eastAsia="宋体" w:cs="宋体"/>
                <w:b w:val="0"/>
                <w:i w:val="0"/>
                <w:color w:val="000000"/>
                <w:sz w:val="13"/>
              </w:rPr>
              <w:t>21011</w:t>
            </w:r>
          </w:p>
        </w:tc>
        <w:tc>
          <w:tcPr>
            <w:tcW w:w="3200" w:type="dxa"/>
            <w:vAlign w:val="center"/>
          </w:tcPr>
          <w:p w14:paraId="1D7E7663">
            <w:pPr>
              <w:jc w:val="left"/>
            </w:pPr>
            <w:r>
              <w:rPr>
                <w:rFonts w:ascii="宋体" w:hAnsi="宋体" w:eastAsia="宋体" w:cs="宋体"/>
                <w:b w:val="0"/>
                <w:i w:val="0"/>
                <w:color w:val="000000"/>
                <w:sz w:val="13"/>
              </w:rPr>
              <w:t>行政事业单位医疗</w:t>
            </w:r>
          </w:p>
        </w:tc>
        <w:tc>
          <w:tcPr>
            <w:tcW w:w="960" w:type="dxa"/>
            <w:vAlign w:val="center"/>
          </w:tcPr>
          <w:p w14:paraId="6190F592">
            <w:pPr>
              <w:jc w:val="right"/>
            </w:pPr>
            <w:r>
              <w:rPr>
                <w:rFonts w:ascii="宋体" w:hAnsi="宋体" w:eastAsia="宋体" w:cs="宋体"/>
                <w:b w:val="0"/>
                <w:i w:val="0"/>
                <w:color w:val="000000"/>
                <w:sz w:val="13"/>
              </w:rPr>
              <w:t>12.36</w:t>
            </w:r>
          </w:p>
        </w:tc>
        <w:tc>
          <w:tcPr>
            <w:tcW w:w="960" w:type="dxa"/>
            <w:vAlign w:val="center"/>
          </w:tcPr>
          <w:p w14:paraId="71D0A410">
            <w:pPr>
              <w:jc w:val="right"/>
            </w:pPr>
            <w:r>
              <w:rPr>
                <w:rFonts w:ascii="宋体" w:hAnsi="宋体" w:eastAsia="宋体" w:cs="宋体"/>
                <w:b w:val="0"/>
                <w:i w:val="0"/>
                <w:color w:val="000000"/>
                <w:sz w:val="13"/>
              </w:rPr>
              <w:t>12.36</w:t>
            </w:r>
          </w:p>
        </w:tc>
        <w:tc>
          <w:tcPr>
            <w:tcW w:w="960" w:type="dxa"/>
            <w:vAlign w:val="center"/>
          </w:tcPr>
          <w:p w14:paraId="6AFBF7EE"/>
        </w:tc>
        <w:tc>
          <w:tcPr>
            <w:tcW w:w="960" w:type="dxa"/>
            <w:vAlign w:val="center"/>
          </w:tcPr>
          <w:p w14:paraId="641C8FE5"/>
        </w:tc>
        <w:tc>
          <w:tcPr>
            <w:tcW w:w="960" w:type="dxa"/>
            <w:vAlign w:val="center"/>
          </w:tcPr>
          <w:p w14:paraId="53C92069"/>
        </w:tc>
        <w:tc>
          <w:tcPr>
            <w:tcW w:w="960" w:type="dxa"/>
            <w:vAlign w:val="center"/>
          </w:tcPr>
          <w:p w14:paraId="70601FAC"/>
        </w:tc>
        <w:tc>
          <w:tcPr>
            <w:tcW w:w="972" w:type="dxa"/>
            <w:vAlign w:val="center"/>
          </w:tcPr>
          <w:p w14:paraId="782BDCD0"/>
        </w:tc>
      </w:tr>
      <w:tr w14:paraId="51071A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DB2291">
            <w:pPr>
              <w:jc w:val="left"/>
            </w:pPr>
            <w:r>
              <w:rPr>
                <w:rFonts w:ascii="宋体" w:hAnsi="宋体" w:eastAsia="宋体" w:cs="宋体"/>
                <w:b w:val="0"/>
                <w:i w:val="0"/>
                <w:color w:val="000000"/>
                <w:sz w:val="13"/>
              </w:rPr>
              <w:t>2101101</w:t>
            </w:r>
          </w:p>
        </w:tc>
        <w:tc>
          <w:tcPr>
            <w:tcW w:w="3200" w:type="dxa"/>
            <w:vAlign w:val="center"/>
          </w:tcPr>
          <w:p w14:paraId="3CC0C042">
            <w:pPr>
              <w:jc w:val="left"/>
            </w:pPr>
            <w:r>
              <w:rPr>
                <w:rFonts w:ascii="宋体" w:hAnsi="宋体" w:eastAsia="宋体" w:cs="宋体"/>
                <w:b w:val="0"/>
                <w:i w:val="0"/>
                <w:color w:val="000000"/>
                <w:sz w:val="13"/>
              </w:rPr>
              <w:t>行政单位医疗</w:t>
            </w:r>
          </w:p>
        </w:tc>
        <w:tc>
          <w:tcPr>
            <w:tcW w:w="960" w:type="dxa"/>
            <w:vAlign w:val="center"/>
          </w:tcPr>
          <w:p w14:paraId="502C4388">
            <w:pPr>
              <w:jc w:val="right"/>
            </w:pPr>
            <w:r>
              <w:rPr>
                <w:rFonts w:ascii="宋体" w:hAnsi="宋体" w:eastAsia="宋体" w:cs="宋体"/>
                <w:b w:val="0"/>
                <w:i w:val="0"/>
                <w:color w:val="000000"/>
                <w:sz w:val="13"/>
              </w:rPr>
              <w:t>12.36</w:t>
            </w:r>
          </w:p>
        </w:tc>
        <w:tc>
          <w:tcPr>
            <w:tcW w:w="960" w:type="dxa"/>
            <w:vAlign w:val="center"/>
          </w:tcPr>
          <w:p w14:paraId="0446316C">
            <w:pPr>
              <w:jc w:val="right"/>
            </w:pPr>
            <w:r>
              <w:rPr>
                <w:rFonts w:ascii="宋体" w:hAnsi="宋体" w:eastAsia="宋体" w:cs="宋体"/>
                <w:b w:val="0"/>
                <w:i w:val="0"/>
                <w:color w:val="000000"/>
                <w:sz w:val="13"/>
              </w:rPr>
              <w:t>12.36</w:t>
            </w:r>
          </w:p>
        </w:tc>
        <w:tc>
          <w:tcPr>
            <w:tcW w:w="960" w:type="dxa"/>
            <w:vAlign w:val="center"/>
          </w:tcPr>
          <w:p w14:paraId="1EA0394C"/>
        </w:tc>
        <w:tc>
          <w:tcPr>
            <w:tcW w:w="960" w:type="dxa"/>
            <w:vAlign w:val="center"/>
          </w:tcPr>
          <w:p w14:paraId="7027A4FC"/>
        </w:tc>
        <w:tc>
          <w:tcPr>
            <w:tcW w:w="960" w:type="dxa"/>
            <w:vAlign w:val="center"/>
          </w:tcPr>
          <w:p w14:paraId="5949156A"/>
        </w:tc>
        <w:tc>
          <w:tcPr>
            <w:tcW w:w="960" w:type="dxa"/>
            <w:vAlign w:val="center"/>
          </w:tcPr>
          <w:p w14:paraId="0C349F72"/>
        </w:tc>
        <w:tc>
          <w:tcPr>
            <w:tcW w:w="972" w:type="dxa"/>
            <w:vAlign w:val="center"/>
          </w:tcPr>
          <w:p w14:paraId="4527CED4"/>
        </w:tc>
      </w:tr>
      <w:tr w14:paraId="778166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FE107A">
            <w:pPr>
              <w:jc w:val="left"/>
            </w:pPr>
            <w:r>
              <w:rPr>
                <w:rFonts w:ascii="宋体" w:hAnsi="宋体" w:eastAsia="宋体" w:cs="宋体"/>
                <w:b w:val="0"/>
                <w:i w:val="0"/>
                <w:color w:val="000000"/>
                <w:sz w:val="13"/>
              </w:rPr>
              <w:t>221</w:t>
            </w:r>
          </w:p>
        </w:tc>
        <w:tc>
          <w:tcPr>
            <w:tcW w:w="3200" w:type="dxa"/>
            <w:vAlign w:val="center"/>
          </w:tcPr>
          <w:p w14:paraId="4394FCE4">
            <w:pPr>
              <w:jc w:val="left"/>
            </w:pPr>
            <w:r>
              <w:rPr>
                <w:rFonts w:ascii="宋体" w:hAnsi="宋体" w:eastAsia="宋体" w:cs="宋体"/>
                <w:b w:val="0"/>
                <w:i w:val="0"/>
                <w:color w:val="000000"/>
                <w:sz w:val="13"/>
              </w:rPr>
              <w:t>住房保障支出</w:t>
            </w:r>
          </w:p>
        </w:tc>
        <w:tc>
          <w:tcPr>
            <w:tcW w:w="960" w:type="dxa"/>
            <w:vAlign w:val="center"/>
          </w:tcPr>
          <w:p w14:paraId="2074569B">
            <w:pPr>
              <w:jc w:val="right"/>
            </w:pPr>
            <w:r>
              <w:rPr>
                <w:rFonts w:ascii="宋体" w:hAnsi="宋体" w:eastAsia="宋体" w:cs="宋体"/>
                <w:b w:val="0"/>
                <w:i w:val="0"/>
                <w:color w:val="000000"/>
                <w:sz w:val="13"/>
              </w:rPr>
              <w:t>34.24</w:t>
            </w:r>
          </w:p>
        </w:tc>
        <w:tc>
          <w:tcPr>
            <w:tcW w:w="960" w:type="dxa"/>
            <w:vAlign w:val="center"/>
          </w:tcPr>
          <w:p w14:paraId="600FF2CB">
            <w:pPr>
              <w:jc w:val="right"/>
            </w:pPr>
            <w:r>
              <w:rPr>
                <w:rFonts w:ascii="宋体" w:hAnsi="宋体" w:eastAsia="宋体" w:cs="宋体"/>
                <w:b w:val="0"/>
                <w:i w:val="0"/>
                <w:color w:val="000000"/>
                <w:sz w:val="13"/>
              </w:rPr>
              <w:t>34.24</w:t>
            </w:r>
          </w:p>
        </w:tc>
        <w:tc>
          <w:tcPr>
            <w:tcW w:w="960" w:type="dxa"/>
            <w:vAlign w:val="center"/>
          </w:tcPr>
          <w:p w14:paraId="4F9214C2"/>
        </w:tc>
        <w:tc>
          <w:tcPr>
            <w:tcW w:w="960" w:type="dxa"/>
            <w:vAlign w:val="center"/>
          </w:tcPr>
          <w:p w14:paraId="3C3A53AE"/>
        </w:tc>
        <w:tc>
          <w:tcPr>
            <w:tcW w:w="960" w:type="dxa"/>
            <w:vAlign w:val="center"/>
          </w:tcPr>
          <w:p w14:paraId="654B61D5"/>
        </w:tc>
        <w:tc>
          <w:tcPr>
            <w:tcW w:w="960" w:type="dxa"/>
            <w:vAlign w:val="center"/>
          </w:tcPr>
          <w:p w14:paraId="0F35FF8D"/>
        </w:tc>
        <w:tc>
          <w:tcPr>
            <w:tcW w:w="972" w:type="dxa"/>
            <w:vAlign w:val="center"/>
          </w:tcPr>
          <w:p w14:paraId="0D24E014"/>
        </w:tc>
      </w:tr>
      <w:tr w14:paraId="05510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409DB0F">
            <w:pPr>
              <w:jc w:val="left"/>
            </w:pPr>
            <w:r>
              <w:rPr>
                <w:rFonts w:ascii="宋体" w:hAnsi="宋体" w:eastAsia="宋体" w:cs="宋体"/>
                <w:b w:val="0"/>
                <w:i w:val="0"/>
                <w:color w:val="000000"/>
                <w:sz w:val="13"/>
              </w:rPr>
              <w:t>22102</w:t>
            </w:r>
          </w:p>
        </w:tc>
        <w:tc>
          <w:tcPr>
            <w:tcW w:w="3200" w:type="dxa"/>
            <w:vAlign w:val="center"/>
          </w:tcPr>
          <w:p w14:paraId="4D249D8C">
            <w:pPr>
              <w:jc w:val="left"/>
            </w:pPr>
            <w:r>
              <w:rPr>
                <w:rFonts w:ascii="宋体" w:hAnsi="宋体" w:eastAsia="宋体" w:cs="宋体"/>
                <w:b w:val="0"/>
                <w:i w:val="0"/>
                <w:color w:val="000000"/>
                <w:sz w:val="13"/>
              </w:rPr>
              <w:t>住房改革支出</w:t>
            </w:r>
          </w:p>
        </w:tc>
        <w:tc>
          <w:tcPr>
            <w:tcW w:w="960" w:type="dxa"/>
            <w:vAlign w:val="center"/>
          </w:tcPr>
          <w:p w14:paraId="570CBD42">
            <w:pPr>
              <w:jc w:val="right"/>
            </w:pPr>
            <w:r>
              <w:rPr>
                <w:rFonts w:ascii="宋体" w:hAnsi="宋体" w:eastAsia="宋体" w:cs="宋体"/>
                <w:b w:val="0"/>
                <w:i w:val="0"/>
                <w:color w:val="000000"/>
                <w:sz w:val="13"/>
              </w:rPr>
              <w:t>34.24</w:t>
            </w:r>
          </w:p>
        </w:tc>
        <w:tc>
          <w:tcPr>
            <w:tcW w:w="960" w:type="dxa"/>
            <w:vAlign w:val="center"/>
          </w:tcPr>
          <w:p w14:paraId="4D2A3724">
            <w:pPr>
              <w:jc w:val="right"/>
            </w:pPr>
            <w:r>
              <w:rPr>
                <w:rFonts w:ascii="宋体" w:hAnsi="宋体" w:eastAsia="宋体" w:cs="宋体"/>
                <w:b w:val="0"/>
                <w:i w:val="0"/>
                <w:color w:val="000000"/>
                <w:sz w:val="13"/>
              </w:rPr>
              <w:t>34.24</w:t>
            </w:r>
          </w:p>
        </w:tc>
        <w:tc>
          <w:tcPr>
            <w:tcW w:w="960" w:type="dxa"/>
            <w:vAlign w:val="center"/>
          </w:tcPr>
          <w:p w14:paraId="71EEAD53"/>
        </w:tc>
        <w:tc>
          <w:tcPr>
            <w:tcW w:w="960" w:type="dxa"/>
            <w:vAlign w:val="center"/>
          </w:tcPr>
          <w:p w14:paraId="537AAEB5"/>
        </w:tc>
        <w:tc>
          <w:tcPr>
            <w:tcW w:w="960" w:type="dxa"/>
            <w:vAlign w:val="center"/>
          </w:tcPr>
          <w:p w14:paraId="7B50144E"/>
        </w:tc>
        <w:tc>
          <w:tcPr>
            <w:tcW w:w="960" w:type="dxa"/>
            <w:vAlign w:val="center"/>
          </w:tcPr>
          <w:p w14:paraId="3D2A8185"/>
        </w:tc>
        <w:tc>
          <w:tcPr>
            <w:tcW w:w="972" w:type="dxa"/>
            <w:vAlign w:val="center"/>
          </w:tcPr>
          <w:p w14:paraId="4A169839"/>
        </w:tc>
      </w:tr>
      <w:tr w14:paraId="3972D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504F3E">
            <w:pPr>
              <w:jc w:val="left"/>
            </w:pPr>
            <w:r>
              <w:rPr>
                <w:rFonts w:ascii="宋体" w:hAnsi="宋体" w:eastAsia="宋体" w:cs="宋体"/>
                <w:b w:val="0"/>
                <w:i w:val="0"/>
                <w:color w:val="000000"/>
                <w:sz w:val="13"/>
              </w:rPr>
              <w:t>2210201</w:t>
            </w:r>
          </w:p>
        </w:tc>
        <w:tc>
          <w:tcPr>
            <w:tcW w:w="3200" w:type="dxa"/>
            <w:vAlign w:val="center"/>
          </w:tcPr>
          <w:p w14:paraId="2FE69F89">
            <w:pPr>
              <w:jc w:val="left"/>
            </w:pPr>
            <w:r>
              <w:rPr>
                <w:rFonts w:ascii="宋体" w:hAnsi="宋体" w:eastAsia="宋体" w:cs="宋体"/>
                <w:b w:val="0"/>
                <w:i w:val="0"/>
                <w:color w:val="000000"/>
                <w:sz w:val="13"/>
              </w:rPr>
              <w:t>住房公积金</w:t>
            </w:r>
          </w:p>
        </w:tc>
        <w:tc>
          <w:tcPr>
            <w:tcW w:w="960" w:type="dxa"/>
            <w:vAlign w:val="center"/>
          </w:tcPr>
          <w:p w14:paraId="7DAD9C18">
            <w:pPr>
              <w:jc w:val="right"/>
            </w:pPr>
            <w:r>
              <w:rPr>
                <w:rFonts w:ascii="宋体" w:hAnsi="宋体" w:eastAsia="宋体" w:cs="宋体"/>
                <w:b w:val="0"/>
                <w:i w:val="0"/>
                <w:color w:val="000000"/>
                <w:sz w:val="13"/>
              </w:rPr>
              <w:t>34.24</w:t>
            </w:r>
          </w:p>
        </w:tc>
        <w:tc>
          <w:tcPr>
            <w:tcW w:w="960" w:type="dxa"/>
            <w:vAlign w:val="center"/>
          </w:tcPr>
          <w:p w14:paraId="28ECDE34">
            <w:pPr>
              <w:jc w:val="right"/>
            </w:pPr>
            <w:r>
              <w:rPr>
                <w:rFonts w:ascii="宋体" w:hAnsi="宋体" w:eastAsia="宋体" w:cs="宋体"/>
                <w:b w:val="0"/>
                <w:i w:val="0"/>
                <w:color w:val="000000"/>
                <w:sz w:val="13"/>
              </w:rPr>
              <w:t>34.24</w:t>
            </w:r>
          </w:p>
        </w:tc>
        <w:tc>
          <w:tcPr>
            <w:tcW w:w="960" w:type="dxa"/>
            <w:vAlign w:val="center"/>
          </w:tcPr>
          <w:p w14:paraId="6F14B191"/>
        </w:tc>
        <w:tc>
          <w:tcPr>
            <w:tcW w:w="960" w:type="dxa"/>
            <w:vAlign w:val="center"/>
          </w:tcPr>
          <w:p w14:paraId="26586169"/>
        </w:tc>
        <w:tc>
          <w:tcPr>
            <w:tcW w:w="960" w:type="dxa"/>
            <w:vAlign w:val="center"/>
          </w:tcPr>
          <w:p w14:paraId="0E5366FB"/>
        </w:tc>
        <w:tc>
          <w:tcPr>
            <w:tcW w:w="960" w:type="dxa"/>
            <w:vAlign w:val="center"/>
          </w:tcPr>
          <w:p w14:paraId="0DABFC54"/>
        </w:tc>
        <w:tc>
          <w:tcPr>
            <w:tcW w:w="972" w:type="dxa"/>
            <w:vAlign w:val="center"/>
          </w:tcPr>
          <w:p w14:paraId="5FD3C6E4"/>
        </w:tc>
      </w:tr>
      <w:tr w14:paraId="025C8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9FD7EAB">
            <w:pPr>
              <w:jc w:val="left"/>
            </w:pPr>
            <w:r>
              <w:rPr>
                <w:rFonts w:ascii="宋体" w:hAnsi="宋体" w:eastAsia="宋体" w:cs="宋体"/>
                <w:b w:val="0"/>
                <w:i w:val="0"/>
                <w:color w:val="000000"/>
                <w:sz w:val="13"/>
              </w:rPr>
              <w:t>注：本表反映部门本年度取得的各项收入情况。</w:t>
            </w:r>
          </w:p>
        </w:tc>
      </w:tr>
      <w:tr w14:paraId="4A587E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654EF4">
            <w:pPr>
              <w:jc w:val="left"/>
            </w:pPr>
            <w:r>
              <w:rPr>
                <w:rFonts w:ascii="宋体" w:hAnsi="宋体" w:eastAsia="宋体" w:cs="宋体"/>
                <w:b w:val="0"/>
                <w:i w:val="0"/>
                <w:color w:val="000000"/>
                <w:sz w:val="13"/>
              </w:rPr>
              <w:t xml:space="preserve">    本表金额转换成万元时，因四舍五入可能存在尾差。</w:t>
            </w:r>
          </w:p>
        </w:tc>
      </w:tr>
      <w:tr w14:paraId="4D8D1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FE962C">
            <w:pPr>
              <w:jc w:val="left"/>
            </w:pPr>
            <w:r>
              <w:rPr>
                <w:rFonts w:ascii="宋体" w:hAnsi="宋体" w:eastAsia="宋体" w:cs="宋体"/>
                <w:b w:val="0"/>
                <w:i w:val="0"/>
                <w:color w:val="000000"/>
                <w:sz w:val="13"/>
              </w:rPr>
              <w:t xml:space="preserve">    如本表为空，则我部门本年度无此类资金收支余。</w:t>
            </w:r>
          </w:p>
        </w:tc>
      </w:tr>
    </w:tbl>
    <w:p w14:paraId="1AC9B8F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B085CE4">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21003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513C55D">
            <w:pPr>
              <w:jc w:val="right"/>
            </w:pPr>
            <w:r>
              <w:rPr>
                <w:rFonts w:ascii="宋体" w:hAnsi="宋体" w:eastAsia="宋体" w:cs="宋体"/>
                <w:sz w:val="20"/>
              </w:rPr>
              <w:t>公开03表</w:t>
            </w:r>
          </w:p>
        </w:tc>
      </w:tr>
      <w:tr w14:paraId="4C34AA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745D687">
            <w:pPr>
              <w:jc w:val="left"/>
            </w:pPr>
            <w:r>
              <w:rPr>
                <w:rFonts w:ascii="宋体" w:hAnsi="宋体" w:eastAsia="宋体" w:cs="宋体"/>
                <w:sz w:val="20"/>
              </w:rPr>
              <w:t>单位：辽宁省沈阳市浑南区教育局(本级)</w:t>
            </w:r>
          </w:p>
        </w:tc>
        <w:tc>
          <w:tcPr>
            <w:tcW w:w="2000" w:type="dxa"/>
          </w:tcPr>
          <w:p w14:paraId="4A586890">
            <w:pPr>
              <w:jc w:val="center"/>
            </w:pPr>
            <w:r>
              <w:rPr>
                <w:rFonts w:ascii="宋体" w:hAnsi="宋体" w:eastAsia="宋体" w:cs="宋体"/>
                <w:sz w:val="20"/>
              </w:rPr>
              <w:t>2024年度</w:t>
            </w:r>
          </w:p>
        </w:tc>
        <w:tc>
          <w:tcPr>
            <w:tcW w:w="4386" w:type="dxa"/>
          </w:tcPr>
          <w:p w14:paraId="65597A55">
            <w:pPr>
              <w:jc w:val="right"/>
            </w:pPr>
            <w:r>
              <w:rPr>
                <w:rFonts w:ascii="宋体" w:hAnsi="宋体" w:eastAsia="宋体" w:cs="宋体"/>
                <w:sz w:val="20"/>
              </w:rPr>
              <w:t>金额单位：万元</w:t>
            </w:r>
          </w:p>
        </w:tc>
      </w:tr>
    </w:tbl>
    <w:p w14:paraId="773676F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13678C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B2D063A">
            <w:pPr>
              <w:jc w:val="center"/>
            </w:pPr>
            <w:r>
              <w:rPr>
                <w:rFonts w:ascii="宋体" w:hAnsi="宋体" w:eastAsia="宋体" w:cs="宋体"/>
                <w:b w:val="0"/>
                <w:i w:val="0"/>
                <w:color w:val="000000"/>
                <w:sz w:val="14"/>
              </w:rPr>
              <w:t>项目</w:t>
            </w:r>
          </w:p>
        </w:tc>
        <w:tc>
          <w:tcPr>
            <w:tcW w:w="1060" w:type="dxa"/>
            <w:vMerge w:val="restart"/>
            <w:vAlign w:val="center"/>
          </w:tcPr>
          <w:p w14:paraId="5F1A6C5A">
            <w:pPr>
              <w:jc w:val="center"/>
            </w:pPr>
            <w:r>
              <w:rPr>
                <w:rFonts w:ascii="宋体" w:hAnsi="宋体" w:eastAsia="宋体" w:cs="宋体"/>
                <w:b w:val="0"/>
                <w:i w:val="0"/>
                <w:color w:val="000000"/>
                <w:sz w:val="14"/>
              </w:rPr>
              <w:t>本年支出合计</w:t>
            </w:r>
          </w:p>
        </w:tc>
        <w:tc>
          <w:tcPr>
            <w:tcW w:w="1060" w:type="dxa"/>
            <w:vMerge w:val="restart"/>
            <w:vAlign w:val="center"/>
          </w:tcPr>
          <w:p w14:paraId="36DF27C4">
            <w:pPr>
              <w:jc w:val="center"/>
            </w:pPr>
            <w:r>
              <w:rPr>
                <w:rFonts w:ascii="宋体" w:hAnsi="宋体" w:eastAsia="宋体" w:cs="宋体"/>
                <w:b w:val="0"/>
                <w:i w:val="0"/>
                <w:color w:val="000000"/>
                <w:sz w:val="14"/>
              </w:rPr>
              <w:t>基本支出</w:t>
            </w:r>
          </w:p>
        </w:tc>
        <w:tc>
          <w:tcPr>
            <w:tcW w:w="1060" w:type="dxa"/>
            <w:vMerge w:val="restart"/>
            <w:vAlign w:val="center"/>
          </w:tcPr>
          <w:p w14:paraId="6F41CDD5">
            <w:pPr>
              <w:jc w:val="center"/>
            </w:pPr>
            <w:r>
              <w:rPr>
                <w:rFonts w:ascii="宋体" w:hAnsi="宋体" w:eastAsia="宋体" w:cs="宋体"/>
                <w:b w:val="0"/>
                <w:i w:val="0"/>
                <w:color w:val="000000"/>
                <w:sz w:val="14"/>
              </w:rPr>
              <w:t>项目支出</w:t>
            </w:r>
          </w:p>
        </w:tc>
        <w:tc>
          <w:tcPr>
            <w:tcW w:w="1060" w:type="dxa"/>
            <w:vMerge w:val="restart"/>
            <w:vAlign w:val="center"/>
          </w:tcPr>
          <w:p w14:paraId="71E41E5F">
            <w:pPr>
              <w:jc w:val="center"/>
            </w:pPr>
            <w:r>
              <w:rPr>
                <w:rFonts w:ascii="宋体" w:hAnsi="宋体" w:eastAsia="宋体" w:cs="宋体"/>
                <w:b w:val="0"/>
                <w:i w:val="0"/>
                <w:color w:val="000000"/>
                <w:sz w:val="14"/>
              </w:rPr>
              <w:t>上缴上级支出</w:t>
            </w:r>
          </w:p>
        </w:tc>
        <w:tc>
          <w:tcPr>
            <w:tcW w:w="1060" w:type="dxa"/>
            <w:vMerge w:val="restart"/>
            <w:vAlign w:val="center"/>
          </w:tcPr>
          <w:p w14:paraId="585A2FFF">
            <w:pPr>
              <w:jc w:val="center"/>
            </w:pPr>
            <w:r>
              <w:rPr>
                <w:rFonts w:ascii="宋体" w:hAnsi="宋体" w:eastAsia="宋体" w:cs="宋体"/>
                <w:b w:val="0"/>
                <w:i w:val="0"/>
                <w:color w:val="000000"/>
                <w:sz w:val="14"/>
              </w:rPr>
              <w:t>经营支出</w:t>
            </w:r>
          </w:p>
        </w:tc>
        <w:tc>
          <w:tcPr>
            <w:tcW w:w="1132" w:type="dxa"/>
            <w:vMerge w:val="restart"/>
            <w:vAlign w:val="center"/>
          </w:tcPr>
          <w:p w14:paraId="4B1A01EF">
            <w:pPr>
              <w:jc w:val="center"/>
            </w:pPr>
            <w:r>
              <w:rPr>
                <w:rFonts w:ascii="宋体" w:hAnsi="宋体" w:eastAsia="宋体" w:cs="宋体"/>
                <w:b w:val="0"/>
                <w:i w:val="0"/>
                <w:color w:val="000000"/>
                <w:sz w:val="14"/>
              </w:rPr>
              <w:t>对附属单位补助支出</w:t>
            </w:r>
          </w:p>
        </w:tc>
      </w:tr>
      <w:tr w14:paraId="319B1B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57F36F4A">
            <w:pPr>
              <w:jc w:val="center"/>
            </w:pPr>
            <w:r>
              <w:rPr>
                <w:rFonts w:ascii="宋体" w:hAnsi="宋体" w:eastAsia="宋体" w:cs="宋体"/>
                <w:b w:val="0"/>
                <w:i w:val="0"/>
                <w:color w:val="000000"/>
                <w:sz w:val="14"/>
              </w:rPr>
              <w:t>功能分类科目编码</w:t>
            </w:r>
          </w:p>
        </w:tc>
        <w:tc>
          <w:tcPr>
            <w:tcW w:w="3440" w:type="dxa"/>
            <w:vMerge w:val="restart"/>
            <w:vAlign w:val="center"/>
          </w:tcPr>
          <w:p w14:paraId="125C69B6">
            <w:pPr>
              <w:jc w:val="center"/>
            </w:pPr>
            <w:r>
              <w:rPr>
                <w:rFonts w:ascii="宋体" w:hAnsi="宋体" w:eastAsia="宋体" w:cs="宋体"/>
                <w:b w:val="0"/>
                <w:i w:val="0"/>
                <w:color w:val="000000"/>
                <w:sz w:val="14"/>
              </w:rPr>
              <w:t>科目名称</w:t>
            </w:r>
          </w:p>
        </w:tc>
        <w:tc>
          <w:tcPr>
            <w:tcW w:w="1060" w:type="dxa"/>
            <w:vMerge w:val="continue"/>
            <w:vAlign w:val="center"/>
          </w:tcPr>
          <w:p w14:paraId="11F18D9E"/>
        </w:tc>
        <w:tc>
          <w:tcPr>
            <w:tcW w:w="1060" w:type="dxa"/>
            <w:vMerge w:val="continue"/>
            <w:vAlign w:val="center"/>
          </w:tcPr>
          <w:p w14:paraId="2E0E3A45"/>
        </w:tc>
        <w:tc>
          <w:tcPr>
            <w:tcW w:w="1060" w:type="dxa"/>
            <w:vMerge w:val="continue"/>
            <w:vAlign w:val="center"/>
          </w:tcPr>
          <w:p w14:paraId="1B3F2508"/>
        </w:tc>
        <w:tc>
          <w:tcPr>
            <w:tcW w:w="1060" w:type="dxa"/>
            <w:vMerge w:val="continue"/>
            <w:vAlign w:val="center"/>
          </w:tcPr>
          <w:p w14:paraId="11D7BB06"/>
        </w:tc>
        <w:tc>
          <w:tcPr>
            <w:tcW w:w="1060" w:type="dxa"/>
            <w:vMerge w:val="continue"/>
            <w:vAlign w:val="center"/>
          </w:tcPr>
          <w:p w14:paraId="4423B37B"/>
        </w:tc>
        <w:tc>
          <w:tcPr>
            <w:tcW w:w="1132" w:type="dxa"/>
            <w:vMerge w:val="continue"/>
            <w:vAlign w:val="center"/>
          </w:tcPr>
          <w:p w14:paraId="32CF8761"/>
        </w:tc>
      </w:tr>
      <w:tr w14:paraId="086C7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B49039C"/>
        </w:tc>
        <w:tc>
          <w:tcPr>
            <w:tcW w:w="3440" w:type="dxa"/>
            <w:vMerge w:val="continue"/>
            <w:vAlign w:val="center"/>
          </w:tcPr>
          <w:p w14:paraId="45F49B42"/>
        </w:tc>
        <w:tc>
          <w:tcPr>
            <w:tcW w:w="1060" w:type="dxa"/>
            <w:vMerge w:val="continue"/>
            <w:vAlign w:val="center"/>
          </w:tcPr>
          <w:p w14:paraId="48AD7C40"/>
        </w:tc>
        <w:tc>
          <w:tcPr>
            <w:tcW w:w="1060" w:type="dxa"/>
            <w:vMerge w:val="continue"/>
            <w:vAlign w:val="center"/>
          </w:tcPr>
          <w:p w14:paraId="61892EB4"/>
        </w:tc>
        <w:tc>
          <w:tcPr>
            <w:tcW w:w="1060" w:type="dxa"/>
            <w:vMerge w:val="continue"/>
            <w:vAlign w:val="center"/>
          </w:tcPr>
          <w:p w14:paraId="5EC64F4C"/>
        </w:tc>
        <w:tc>
          <w:tcPr>
            <w:tcW w:w="1060" w:type="dxa"/>
            <w:vMerge w:val="continue"/>
            <w:vAlign w:val="center"/>
          </w:tcPr>
          <w:p w14:paraId="26482164"/>
        </w:tc>
        <w:tc>
          <w:tcPr>
            <w:tcW w:w="1060" w:type="dxa"/>
            <w:vMerge w:val="continue"/>
            <w:vAlign w:val="center"/>
          </w:tcPr>
          <w:p w14:paraId="15F6EBF8"/>
        </w:tc>
        <w:tc>
          <w:tcPr>
            <w:tcW w:w="1132" w:type="dxa"/>
            <w:vMerge w:val="continue"/>
            <w:vAlign w:val="center"/>
          </w:tcPr>
          <w:p w14:paraId="4E9284AC"/>
        </w:tc>
      </w:tr>
      <w:tr w14:paraId="7F1321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C85EEC6"/>
        </w:tc>
        <w:tc>
          <w:tcPr>
            <w:tcW w:w="3440" w:type="dxa"/>
            <w:vMerge w:val="continue"/>
            <w:vAlign w:val="center"/>
          </w:tcPr>
          <w:p w14:paraId="777CC51C"/>
        </w:tc>
        <w:tc>
          <w:tcPr>
            <w:tcW w:w="1060" w:type="dxa"/>
            <w:vMerge w:val="continue"/>
            <w:vAlign w:val="center"/>
          </w:tcPr>
          <w:p w14:paraId="59DBD2D2"/>
        </w:tc>
        <w:tc>
          <w:tcPr>
            <w:tcW w:w="1060" w:type="dxa"/>
            <w:vMerge w:val="continue"/>
            <w:vAlign w:val="center"/>
          </w:tcPr>
          <w:p w14:paraId="41B2939C"/>
        </w:tc>
        <w:tc>
          <w:tcPr>
            <w:tcW w:w="1060" w:type="dxa"/>
            <w:vMerge w:val="continue"/>
            <w:vAlign w:val="center"/>
          </w:tcPr>
          <w:p w14:paraId="1C66C38C"/>
        </w:tc>
        <w:tc>
          <w:tcPr>
            <w:tcW w:w="1060" w:type="dxa"/>
            <w:vMerge w:val="continue"/>
            <w:vAlign w:val="center"/>
          </w:tcPr>
          <w:p w14:paraId="2468B786"/>
        </w:tc>
        <w:tc>
          <w:tcPr>
            <w:tcW w:w="1060" w:type="dxa"/>
            <w:vMerge w:val="continue"/>
            <w:vAlign w:val="center"/>
          </w:tcPr>
          <w:p w14:paraId="14849928"/>
        </w:tc>
        <w:tc>
          <w:tcPr>
            <w:tcW w:w="1132" w:type="dxa"/>
            <w:vMerge w:val="continue"/>
            <w:vAlign w:val="center"/>
          </w:tcPr>
          <w:p w14:paraId="439475B2"/>
        </w:tc>
      </w:tr>
      <w:tr w14:paraId="6E9AC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04534F6">
            <w:pPr>
              <w:jc w:val="center"/>
            </w:pPr>
            <w:r>
              <w:rPr>
                <w:rFonts w:ascii="宋体" w:hAnsi="宋体" w:eastAsia="宋体" w:cs="宋体"/>
                <w:b w:val="0"/>
                <w:i w:val="0"/>
                <w:color w:val="000000"/>
                <w:sz w:val="14"/>
              </w:rPr>
              <w:t>栏次</w:t>
            </w:r>
          </w:p>
        </w:tc>
        <w:tc>
          <w:tcPr>
            <w:tcW w:w="1060" w:type="dxa"/>
            <w:vAlign w:val="center"/>
          </w:tcPr>
          <w:p w14:paraId="6E429F09">
            <w:pPr>
              <w:jc w:val="center"/>
            </w:pPr>
            <w:r>
              <w:rPr>
                <w:rFonts w:ascii="宋体" w:hAnsi="宋体" w:eastAsia="宋体" w:cs="宋体"/>
                <w:b w:val="0"/>
                <w:i w:val="0"/>
                <w:color w:val="000000"/>
                <w:sz w:val="14"/>
              </w:rPr>
              <w:t>1</w:t>
            </w:r>
          </w:p>
        </w:tc>
        <w:tc>
          <w:tcPr>
            <w:tcW w:w="1060" w:type="dxa"/>
            <w:vAlign w:val="center"/>
          </w:tcPr>
          <w:p w14:paraId="4946F3CF">
            <w:pPr>
              <w:jc w:val="center"/>
            </w:pPr>
            <w:r>
              <w:rPr>
                <w:rFonts w:ascii="宋体" w:hAnsi="宋体" w:eastAsia="宋体" w:cs="宋体"/>
                <w:b w:val="0"/>
                <w:i w:val="0"/>
                <w:color w:val="000000"/>
                <w:sz w:val="14"/>
              </w:rPr>
              <w:t>2</w:t>
            </w:r>
          </w:p>
        </w:tc>
        <w:tc>
          <w:tcPr>
            <w:tcW w:w="1060" w:type="dxa"/>
            <w:vAlign w:val="center"/>
          </w:tcPr>
          <w:p w14:paraId="3266243B">
            <w:pPr>
              <w:jc w:val="center"/>
            </w:pPr>
            <w:r>
              <w:rPr>
                <w:rFonts w:ascii="宋体" w:hAnsi="宋体" w:eastAsia="宋体" w:cs="宋体"/>
                <w:b w:val="0"/>
                <w:i w:val="0"/>
                <w:color w:val="000000"/>
                <w:sz w:val="14"/>
              </w:rPr>
              <w:t>3</w:t>
            </w:r>
          </w:p>
        </w:tc>
        <w:tc>
          <w:tcPr>
            <w:tcW w:w="1060" w:type="dxa"/>
            <w:vAlign w:val="center"/>
          </w:tcPr>
          <w:p w14:paraId="4333D691">
            <w:pPr>
              <w:jc w:val="center"/>
            </w:pPr>
            <w:r>
              <w:rPr>
                <w:rFonts w:ascii="宋体" w:hAnsi="宋体" w:eastAsia="宋体" w:cs="宋体"/>
                <w:b w:val="0"/>
                <w:i w:val="0"/>
                <w:color w:val="000000"/>
                <w:sz w:val="14"/>
              </w:rPr>
              <w:t>4</w:t>
            </w:r>
          </w:p>
        </w:tc>
        <w:tc>
          <w:tcPr>
            <w:tcW w:w="1060" w:type="dxa"/>
            <w:vAlign w:val="center"/>
          </w:tcPr>
          <w:p w14:paraId="4A20A0C3">
            <w:pPr>
              <w:jc w:val="center"/>
            </w:pPr>
            <w:r>
              <w:rPr>
                <w:rFonts w:ascii="宋体" w:hAnsi="宋体" w:eastAsia="宋体" w:cs="宋体"/>
                <w:b w:val="0"/>
                <w:i w:val="0"/>
                <w:color w:val="000000"/>
                <w:sz w:val="14"/>
              </w:rPr>
              <w:t>5</w:t>
            </w:r>
          </w:p>
        </w:tc>
        <w:tc>
          <w:tcPr>
            <w:tcW w:w="1132" w:type="dxa"/>
            <w:vAlign w:val="center"/>
          </w:tcPr>
          <w:p w14:paraId="7C33D000">
            <w:pPr>
              <w:jc w:val="center"/>
            </w:pPr>
            <w:r>
              <w:rPr>
                <w:rFonts w:ascii="宋体" w:hAnsi="宋体" w:eastAsia="宋体" w:cs="宋体"/>
                <w:b w:val="0"/>
                <w:i w:val="0"/>
                <w:color w:val="000000"/>
                <w:sz w:val="14"/>
              </w:rPr>
              <w:t>6</w:t>
            </w:r>
          </w:p>
        </w:tc>
      </w:tr>
      <w:tr w14:paraId="3680A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A933AC9">
            <w:pPr>
              <w:jc w:val="center"/>
            </w:pPr>
            <w:r>
              <w:rPr>
                <w:rFonts w:ascii="宋体" w:hAnsi="宋体" w:eastAsia="宋体" w:cs="宋体"/>
                <w:b w:val="0"/>
                <w:i w:val="0"/>
                <w:color w:val="000000"/>
                <w:sz w:val="14"/>
              </w:rPr>
              <w:t>合计</w:t>
            </w:r>
          </w:p>
        </w:tc>
        <w:tc>
          <w:tcPr>
            <w:tcW w:w="1060" w:type="dxa"/>
            <w:vAlign w:val="center"/>
          </w:tcPr>
          <w:p w14:paraId="6E4B6641">
            <w:pPr>
              <w:jc w:val="right"/>
            </w:pPr>
            <w:r>
              <w:rPr>
                <w:rFonts w:ascii="宋体" w:hAnsi="宋体" w:eastAsia="宋体" w:cs="宋体"/>
                <w:b/>
                <w:i w:val="0"/>
                <w:color w:val="000000"/>
                <w:sz w:val="14"/>
              </w:rPr>
              <w:t>18,885.31</w:t>
            </w:r>
          </w:p>
        </w:tc>
        <w:tc>
          <w:tcPr>
            <w:tcW w:w="1060" w:type="dxa"/>
            <w:vAlign w:val="center"/>
          </w:tcPr>
          <w:p w14:paraId="5E154DFD">
            <w:pPr>
              <w:jc w:val="right"/>
            </w:pPr>
            <w:r>
              <w:rPr>
                <w:rFonts w:ascii="宋体" w:hAnsi="宋体" w:eastAsia="宋体" w:cs="宋体"/>
                <w:b/>
                <w:i w:val="0"/>
                <w:color w:val="000000"/>
                <w:sz w:val="14"/>
              </w:rPr>
              <w:t>432.91</w:t>
            </w:r>
          </w:p>
        </w:tc>
        <w:tc>
          <w:tcPr>
            <w:tcW w:w="1060" w:type="dxa"/>
            <w:vAlign w:val="center"/>
          </w:tcPr>
          <w:p w14:paraId="71D1A8F8">
            <w:pPr>
              <w:jc w:val="right"/>
            </w:pPr>
            <w:r>
              <w:rPr>
                <w:rFonts w:ascii="宋体" w:hAnsi="宋体" w:eastAsia="宋体" w:cs="宋体"/>
                <w:b/>
                <w:i w:val="0"/>
                <w:color w:val="000000"/>
                <w:sz w:val="14"/>
              </w:rPr>
              <w:t>18,452.40</w:t>
            </w:r>
          </w:p>
        </w:tc>
        <w:tc>
          <w:tcPr>
            <w:tcW w:w="1060" w:type="dxa"/>
            <w:vAlign w:val="center"/>
          </w:tcPr>
          <w:p w14:paraId="4FD2EC3D"/>
        </w:tc>
        <w:tc>
          <w:tcPr>
            <w:tcW w:w="1060" w:type="dxa"/>
            <w:vAlign w:val="center"/>
          </w:tcPr>
          <w:p w14:paraId="364931E4"/>
        </w:tc>
        <w:tc>
          <w:tcPr>
            <w:tcW w:w="1132" w:type="dxa"/>
            <w:vAlign w:val="center"/>
          </w:tcPr>
          <w:p w14:paraId="13774B81"/>
        </w:tc>
      </w:tr>
      <w:tr w14:paraId="6FFE3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DC8BBF">
            <w:pPr>
              <w:jc w:val="left"/>
            </w:pPr>
            <w:r>
              <w:rPr>
                <w:rFonts w:ascii="宋体" w:hAnsi="宋体" w:eastAsia="宋体" w:cs="宋体"/>
                <w:b w:val="0"/>
                <w:i w:val="0"/>
                <w:color w:val="000000"/>
                <w:sz w:val="14"/>
              </w:rPr>
              <w:t>201</w:t>
            </w:r>
          </w:p>
        </w:tc>
        <w:tc>
          <w:tcPr>
            <w:tcW w:w="3440" w:type="dxa"/>
            <w:vAlign w:val="center"/>
          </w:tcPr>
          <w:p w14:paraId="188DBE53">
            <w:pPr>
              <w:jc w:val="left"/>
            </w:pPr>
            <w:r>
              <w:rPr>
                <w:rFonts w:ascii="宋体" w:hAnsi="宋体" w:eastAsia="宋体" w:cs="宋体"/>
                <w:b w:val="0"/>
                <w:i w:val="0"/>
                <w:color w:val="000000"/>
                <w:sz w:val="14"/>
              </w:rPr>
              <w:t>一般公共服务支出</w:t>
            </w:r>
          </w:p>
        </w:tc>
        <w:tc>
          <w:tcPr>
            <w:tcW w:w="1060" w:type="dxa"/>
            <w:vAlign w:val="center"/>
          </w:tcPr>
          <w:p w14:paraId="75432E92">
            <w:pPr>
              <w:jc w:val="right"/>
            </w:pPr>
            <w:r>
              <w:rPr>
                <w:rFonts w:ascii="宋体" w:hAnsi="宋体" w:eastAsia="宋体" w:cs="宋体"/>
                <w:b w:val="0"/>
                <w:i w:val="0"/>
                <w:color w:val="000000"/>
                <w:sz w:val="14"/>
              </w:rPr>
              <w:t>5.08</w:t>
            </w:r>
          </w:p>
        </w:tc>
        <w:tc>
          <w:tcPr>
            <w:tcW w:w="1060" w:type="dxa"/>
            <w:vAlign w:val="center"/>
          </w:tcPr>
          <w:p w14:paraId="7F9E8F09"/>
        </w:tc>
        <w:tc>
          <w:tcPr>
            <w:tcW w:w="1060" w:type="dxa"/>
            <w:vAlign w:val="center"/>
          </w:tcPr>
          <w:p w14:paraId="33CBFADB">
            <w:pPr>
              <w:jc w:val="right"/>
            </w:pPr>
            <w:r>
              <w:rPr>
                <w:rFonts w:ascii="宋体" w:hAnsi="宋体" w:eastAsia="宋体" w:cs="宋体"/>
                <w:b w:val="0"/>
                <w:i w:val="0"/>
                <w:color w:val="000000"/>
                <w:sz w:val="14"/>
              </w:rPr>
              <w:t>5.08</w:t>
            </w:r>
          </w:p>
        </w:tc>
        <w:tc>
          <w:tcPr>
            <w:tcW w:w="1060" w:type="dxa"/>
            <w:vAlign w:val="center"/>
          </w:tcPr>
          <w:p w14:paraId="0192AF47"/>
        </w:tc>
        <w:tc>
          <w:tcPr>
            <w:tcW w:w="1060" w:type="dxa"/>
            <w:vAlign w:val="center"/>
          </w:tcPr>
          <w:p w14:paraId="522FE04F"/>
        </w:tc>
        <w:tc>
          <w:tcPr>
            <w:tcW w:w="1132" w:type="dxa"/>
            <w:vAlign w:val="center"/>
          </w:tcPr>
          <w:p w14:paraId="6E0E5A2C"/>
        </w:tc>
      </w:tr>
      <w:tr w14:paraId="006FF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63FB9B">
            <w:pPr>
              <w:jc w:val="left"/>
            </w:pPr>
            <w:r>
              <w:rPr>
                <w:rFonts w:ascii="宋体" w:hAnsi="宋体" w:eastAsia="宋体" w:cs="宋体"/>
                <w:b w:val="0"/>
                <w:i w:val="0"/>
                <w:color w:val="000000"/>
                <w:sz w:val="14"/>
              </w:rPr>
              <w:t>20132</w:t>
            </w:r>
          </w:p>
        </w:tc>
        <w:tc>
          <w:tcPr>
            <w:tcW w:w="3440" w:type="dxa"/>
            <w:vAlign w:val="center"/>
          </w:tcPr>
          <w:p w14:paraId="51DF5DEF">
            <w:pPr>
              <w:jc w:val="left"/>
            </w:pPr>
            <w:r>
              <w:rPr>
                <w:rFonts w:ascii="宋体" w:hAnsi="宋体" w:eastAsia="宋体" w:cs="宋体"/>
                <w:b w:val="0"/>
                <w:i w:val="0"/>
                <w:color w:val="000000"/>
                <w:sz w:val="14"/>
              </w:rPr>
              <w:t>组织事务</w:t>
            </w:r>
          </w:p>
        </w:tc>
        <w:tc>
          <w:tcPr>
            <w:tcW w:w="1060" w:type="dxa"/>
            <w:vAlign w:val="center"/>
          </w:tcPr>
          <w:p w14:paraId="069692AF">
            <w:pPr>
              <w:jc w:val="right"/>
            </w:pPr>
            <w:r>
              <w:rPr>
                <w:rFonts w:ascii="宋体" w:hAnsi="宋体" w:eastAsia="宋体" w:cs="宋体"/>
                <w:b w:val="0"/>
                <w:i w:val="0"/>
                <w:color w:val="000000"/>
                <w:sz w:val="14"/>
              </w:rPr>
              <w:t>2.00</w:t>
            </w:r>
          </w:p>
        </w:tc>
        <w:tc>
          <w:tcPr>
            <w:tcW w:w="1060" w:type="dxa"/>
            <w:vAlign w:val="center"/>
          </w:tcPr>
          <w:p w14:paraId="42E196E8"/>
        </w:tc>
        <w:tc>
          <w:tcPr>
            <w:tcW w:w="1060" w:type="dxa"/>
            <w:vAlign w:val="center"/>
          </w:tcPr>
          <w:p w14:paraId="7AF72941">
            <w:pPr>
              <w:jc w:val="right"/>
            </w:pPr>
            <w:r>
              <w:rPr>
                <w:rFonts w:ascii="宋体" w:hAnsi="宋体" w:eastAsia="宋体" w:cs="宋体"/>
                <w:b w:val="0"/>
                <w:i w:val="0"/>
                <w:color w:val="000000"/>
                <w:sz w:val="14"/>
              </w:rPr>
              <w:t>2.00</w:t>
            </w:r>
          </w:p>
        </w:tc>
        <w:tc>
          <w:tcPr>
            <w:tcW w:w="1060" w:type="dxa"/>
            <w:vAlign w:val="center"/>
          </w:tcPr>
          <w:p w14:paraId="46153241"/>
        </w:tc>
        <w:tc>
          <w:tcPr>
            <w:tcW w:w="1060" w:type="dxa"/>
            <w:vAlign w:val="center"/>
          </w:tcPr>
          <w:p w14:paraId="2E22984D"/>
        </w:tc>
        <w:tc>
          <w:tcPr>
            <w:tcW w:w="1132" w:type="dxa"/>
            <w:vAlign w:val="center"/>
          </w:tcPr>
          <w:p w14:paraId="0075C33E"/>
        </w:tc>
      </w:tr>
      <w:tr w14:paraId="22F9B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58ED06">
            <w:pPr>
              <w:jc w:val="left"/>
            </w:pPr>
            <w:r>
              <w:rPr>
                <w:rFonts w:ascii="宋体" w:hAnsi="宋体" w:eastAsia="宋体" w:cs="宋体"/>
                <w:b w:val="0"/>
                <w:i w:val="0"/>
                <w:color w:val="000000"/>
                <w:sz w:val="14"/>
              </w:rPr>
              <w:t>2013202</w:t>
            </w:r>
          </w:p>
        </w:tc>
        <w:tc>
          <w:tcPr>
            <w:tcW w:w="3440" w:type="dxa"/>
            <w:vAlign w:val="center"/>
          </w:tcPr>
          <w:p w14:paraId="41DB01B0">
            <w:pPr>
              <w:jc w:val="left"/>
            </w:pPr>
            <w:r>
              <w:rPr>
                <w:rFonts w:ascii="宋体" w:hAnsi="宋体" w:eastAsia="宋体" w:cs="宋体"/>
                <w:b w:val="0"/>
                <w:i w:val="0"/>
                <w:color w:val="000000"/>
                <w:sz w:val="14"/>
              </w:rPr>
              <w:t>一般行政管理事务</w:t>
            </w:r>
          </w:p>
        </w:tc>
        <w:tc>
          <w:tcPr>
            <w:tcW w:w="1060" w:type="dxa"/>
            <w:vAlign w:val="center"/>
          </w:tcPr>
          <w:p w14:paraId="4156B0AE">
            <w:pPr>
              <w:jc w:val="right"/>
            </w:pPr>
            <w:r>
              <w:rPr>
                <w:rFonts w:ascii="宋体" w:hAnsi="宋体" w:eastAsia="宋体" w:cs="宋体"/>
                <w:b w:val="0"/>
                <w:i w:val="0"/>
                <w:color w:val="000000"/>
                <w:sz w:val="14"/>
              </w:rPr>
              <w:t>2.00</w:t>
            </w:r>
          </w:p>
        </w:tc>
        <w:tc>
          <w:tcPr>
            <w:tcW w:w="1060" w:type="dxa"/>
            <w:vAlign w:val="center"/>
          </w:tcPr>
          <w:p w14:paraId="172CA448"/>
        </w:tc>
        <w:tc>
          <w:tcPr>
            <w:tcW w:w="1060" w:type="dxa"/>
            <w:vAlign w:val="center"/>
          </w:tcPr>
          <w:p w14:paraId="771CF7A4">
            <w:pPr>
              <w:jc w:val="right"/>
            </w:pPr>
            <w:r>
              <w:rPr>
                <w:rFonts w:ascii="宋体" w:hAnsi="宋体" w:eastAsia="宋体" w:cs="宋体"/>
                <w:b w:val="0"/>
                <w:i w:val="0"/>
                <w:color w:val="000000"/>
                <w:sz w:val="14"/>
              </w:rPr>
              <w:t>2.00</w:t>
            </w:r>
          </w:p>
        </w:tc>
        <w:tc>
          <w:tcPr>
            <w:tcW w:w="1060" w:type="dxa"/>
            <w:vAlign w:val="center"/>
          </w:tcPr>
          <w:p w14:paraId="699392C5"/>
        </w:tc>
        <w:tc>
          <w:tcPr>
            <w:tcW w:w="1060" w:type="dxa"/>
            <w:vAlign w:val="center"/>
          </w:tcPr>
          <w:p w14:paraId="3630ED46"/>
        </w:tc>
        <w:tc>
          <w:tcPr>
            <w:tcW w:w="1132" w:type="dxa"/>
            <w:vAlign w:val="center"/>
          </w:tcPr>
          <w:p w14:paraId="43E7F1BE"/>
        </w:tc>
      </w:tr>
      <w:tr w14:paraId="33C7D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02FD34">
            <w:pPr>
              <w:jc w:val="left"/>
            </w:pPr>
            <w:r>
              <w:rPr>
                <w:rFonts w:ascii="宋体" w:hAnsi="宋体" w:eastAsia="宋体" w:cs="宋体"/>
                <w:b w:val="0"/>
                <w:i w:val="0"/>
                <w:color w:val="000000"/>
                <w:sz w:val="14"/>
              </w:rPr>
              <w:t>20140</w:t>
            </w:r>
          </w:p>
        </w:tc>
        <w:tc>
          <w:tcPr>
            <w:tcW w:w="3440" w:type="dxa"/>
            <w:vAlign w:val="center"/>
          </w:tcPr>
          <w:p w14:paraId="39D15E8D">
            <w:pPr>
              <w:jc w:val="left"/>
            </w:pPr>
            <w:r>
              <w:rPr>
                <w:rFonts w:ascii="宋体" w:hAnsi="宋体" w:eastAsia="宋体" w:cs="宋体"/>
                <w:b w:val="0"/>
                <w:i w:val="0"/>
                <w:color w:val="000000"/>
                <w:sz w:val="14"/>
              </w:rPr>
              <w:t>信访事务</w:t>
            </w:r>
          </w:p>
        </w:tc>
        <w:tc>
          <w:tcPr>
            <w:tcW w:w="1060" w:type="dxa"/>
            <w:vAlign w:val="center"/>
          </w:tcPr>
          <w:p w14:paraId="7BFAE562">
            <w:pPr>
              <w:jc w:val="right"/>
            </w:pPr>
            <w:r>
              <w:rPr>
                <w:rFonts w:ascii="宋体" w:hAnsi="宋体" w:eastAsia="宋体" w:cs="宋体"/>
                <w:b w:val="0"/>
                <w:i w:val="0"/>
                <w:color w:val="000000"/>
                <w:sz w:val="14"/>
              </w:rPr>
              <w:t>3.08</w:t>
            </w:r>
          </w:p>
        </w:tc>
        <w:tc>
          <w:tcPr>
            <w:tcW w:w="1060" w:type="dxa"/>
            <w:vAlign w:val="center"/>
          </w:tcPr>
          <w:p w14:paraId="5B8327F1"/>
        </w:tc>
        <w:tc>
          <w:tcPr>
            <w:tcW w:w="1060" w:type="dxa"/>
            <w:vAlign w:val="center"/>
          </w:tcPr>
          <w:p w14:paraId="7CDF0EFD">
            <w:pPr>
              <w:jc w:val="right"/>
            </w:pPr>
            <w:r>
              <w:rPr>
                <w:rFonts w:ascii="宋体" w:hAnsi="宋体" w:eastAsia="宋体" w:cs="宋体"/>
                <w:b w:val="0"/>
                <w:i w:val="0"/>
                <w:color w:val="000000"/>
                <w:sz w:val="14"/>
              </w:rPr>
              <w:t>3.08</w:t>
            </w:r>
          </w:p>
        </w:tc>
        <w:tc>
          <w:tcPr>
            <w:tcW w:w="1060" w:type="dxa"/>
            <w:vAlign w:val="center"/>
          </w:tcPr>
          <w:p w14:paraId="639E6438"/>
        </w:tc>
        <w:tc>
          <w:tcPr>
            <w:tcW w:w="1060" w:type="dxa"/>
            <w:vAlign w:val="center"/>
          </w:tcPr>
          <w:p w14:paraId="03F8995F"/>
        </w:tc>
        <w:tc>
          <w:tcPr>
            <w:tcW w:w="1132" w:type="dxa"/>
            <w:vAlign w:val="center"/>
          </w:tcPr>
          <w:p w14:paraId="32F91331"/>
        </w:tc>
      </w:tr>
      <w:tr w14:paraId="0779B5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10BFCB">
            <w:pPr>
              <w:jc w:val="left"/>
            </w:pPr>
            <w:r>
              <w:rPr>
                <w:rFonts w:ascii="宋体" w:hAnsi="宋体" w:eastAsia="宋体" w:cs="宋体"/>
                <w:b w:val="0"/>
                <w:i w:val="0"/>
                <w:color w:val="000000"/>
                <w:sz w:val="14"/>
              </w:rPr>
              <w:t>2014004</w:t>
            </w:r>
          </w:p>
        </w:tc>
        <w:tc>
          <w:tcPr>
            <w:tcW w:w="3440" w:type="dxa"/>
            <w:vAlign w:val="center"/>
          </w:tcPr>
          <w:p w14:paraId="6B179C47">
            <w:pPr>
              <w:jc w:val="left"/>
            </w:pPr>
            <w:r>
              <w:rPr>
                <w:rFonts w:ascii="宋体" w:hAnsi="宋体" w:eastAsia="宋体" w:cs="宋体"/>
                <w:b w:val="0"/>
                <w:i w:val="0"/>
                <w:color w:val="000000"/>
                <w:sz w:val="14"/>
              </w:rPr>
              <w:t>信访业务</w:t>
            </w:r>
          </w:p>
        </w:tc>
        <w:tc>
          <w:tcPr>
            <w:tcW w:w="1060" w:type="dxa"/>
            <w:vAlign w:val="center"/>
          </w:tcPr>
          <w:p w14:paraId="17D193DF">
            <w:pPr>
              <w:jc w:val="right"/>
            </w:pPr>
            <w:r>
              <w:rPr>
                <w:rFonts w:ascii="宋体" w:hAnsi="宋体" w:eastAsia="宋体" w:cs="宋体"/>
                <w:b w:val="0"/>
                <w:i w:val="0"/>
                <w:color w:val="000000"/>
                <w:sz w:val="14"/>
              </w:rPr>
              <w:t>3.08</w:t>
            </w:r>
          </w:p>
        </w:tc>
        <w:tc>
          <w:tcPr>
            <w:tcW w:w="1060" w:type="dxa"/>
            <w:vAlign w:val="center"/>
          </w:tcPr>
          <w:p w14:paraId="23D9EA75"/>
        </w:tc>
        <w:tc>
          <w:tcPr>
            <w:tcW w:w="1060" w:type="dxa"/>
            <w:vAlign w:val="center"/>
          </w:tcPr>
          <w:p w14:paraId="1D8576CA">
            <w:pPr>
              <w:jc w:val="right"/>
            </w:pPr>
            <w:r>
              <w:rPr>
                <w:rFonts w:ascii="宋体" w:hAnsi="宋体" w:eastAsia="宋体" w:cs="宋体"/>
                <w:b w:val="0"/>
                <w:i w:val="0"/>
                <w:color w:val="000000"/>
                <w:sz w:val="14"/>
              </w:rPr>
              <w:t>3.08</w:t>
            </w:r>
          </w:p>
        </w:tc>
        <w:tc>
          <w:tcPr>
            <w:tcW w:w="1060" w:type="dxa"/>
            <w:vAlign w:val="center"/>
          </w:tcPr>
          <w:p w14:paraId="02FDCE82"/>
        </w:tc>
        <w:tc>
          <w:tcPr>
            <w:tcW w:w="1060" w:type="dxa"/>
            <w:vAlign w:val="center"/>
          </w:tcPr>
          <w:p w14:paraId="090F7343"/>
        </w:tc>
        <w:tc>
          <w:tcPr>
            <w:tcW w:w="1132" w:type="dxa"/>
            <w:vAlign w:val="center"/>
          </w:tcPr>
          <w:p w14:paraId="3E1C0B6C"/>
        </w:tc>
      </w:tr>
      <w:tr w14:paraId="62BDC7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4AA6E0">
            <w:pPr>
              <w:jc w:val="left"/>
            </w:pPr>
            <w:r>
              <w:rPr>
                <w:rFonts w:ascii="宋体" w:hAnsi="宋体" w:eastAsia="宋体" w:cs="宋体"/>
                <w:b w:val="0"/>
                <w:i w:val="0"/>
                <w:color w:val="000000"/>
                <w:sz w:val="14"/>
              </w:rPr>
              <w:t>205</w:t>
            </w:r>
          </w:p>
        </w:tc>
        <w:tc>
          <w:tcPr>
            <w:tcW w:w="3440" w:type="dxa"/>
            <w:vAlign w:val="center"/>
          </w:tcPr>
          <w:p w14:paraId="47F7EFD7">
            <w:pPr>
              <w:jc w:val="left"/>
            </w:pPr>
            <w:r>
              <w:rPr>
                <w:rFonts w:ascii="宋体" w:hAnsi="宋体" w:eastAsia="宋体" w:cs="宋体"/>
                <w:b w:val="0"/>
                <w:i w:val="0"/>
                <w:color w:val="000000"/>
                <w:sz w:val="14"/>
              </w:rPr>
              <w:t>教育支出</w:t>
            </w:r>
          </w:p>
        </w:tc>
        <w:tc>
          <w:tcPr>
            <w:tcW w:w="1060" w:type="dxa"/>
            <w:vAlign w:val="center"/>
          </w:tcPr>
          <w:p w14:paraId="70DAD5EA">
            <w:pPr>
              <w:jc w:val="right"/>
            </w:pPr>
            <w:r>
              <w:rPr>
                <w:rFonts w:ascii="宋体" w:hAnsi="宋体" w:eastAsia="宋体" w:cs="宋体"/>
                <w:b w:val="0"/>
                <w:i w:val="0"/>
                <w:color w:val="000000"/>
                <w:sz w:val="14"/>
              </w:rPr>
              <w:t>13,152.37</w:t>
            </w:r>
          </w:p>
        </w:tc>
        <w:tc>
          <w:tcPr>
            <w:tcW w:w="1060" w:type="dxa"/>
            <w:vAlign w:val="center"/>
          </w:tcPr>
          <w:p w14:paraId="6C7E968E">
            <w:pPr>
              <w:jc w:val="right"/>
            </w:pPr>
            <w:r>
              <w:rPr>
                <w:rFonts w:ascii="宋体" w:hAnsi="宋体" w:eastAsia="宋体" w:cs="宋体"/>
                <w:b w:val="0"/>
                <w:i w:val="0"/>
                <w:color w:val="000000"/>
                <w:sz w:val="14"/>
              </w:rPr>
              <w:t>303.78</w:t>
            </w:r>
          </w:p>
        </w:tc>
        <w:tc>
          <w:tcPr>
            <w:tcW w:w="1060" w:type="dxa"/>
            <w:vAlign w:val="center"/>
          </w:tcPr>
          <w:p w14:paraId="2E8B0412">
            <w:pPr>
              <w:jc w:val="right"/>
            </w:pPr>
            <w:r>
              <w:rPr>
                <w:rFonts w:ascii="宋体" w:hAnsi="宋体" w:eastAsia="宋体" w:cs="宋体"/>
                <w:b w:val="0"/>
                <w:i w:val="0"/>
                <w:color w:val="000000"/>
                <w:sz w:val="14"/>
              </w:rPr>
              <w:t>12,848.59</w:t>
            </w:r>
          </w:p>
        </w:tc>
        <w:tc>
          <w:tcPr>
            <w:tcW w:w="1060" w:type="dxa"/>
            <w:vAlign w:val="center"/>
          </w:tcPr>
          <w:p w14:paraId="3AABA0A2"/>
        </w:tc>
        <w:tc>
          <w:tcPr>
            <w:tcW w:w="1060" w:type="dxa"/>
            <w:vAlign w:val="center"/>
          </w:tcPr>
          <w:p w14:paraId="076A1553"/>
        </w:tc>
        <w:tc>
          <w:tcPr>
            <w:tcW w:w="1132" w:type="dxa"/>
            <w:vAlign w:val="center"/>
          </w:tcPr>
          <w:p w14:paraId="58B9C83E"/>
        </w:tc>
      </w:tr>
      <w:tr w14:paraId="355CD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F58AB8">
            <w:pPr>
              <w:jc w:val="left"/>
            </w:pPr>
            <w:r>
              <w:rPr>
                <w:rFonts w:ascii="宋体" w:hAnsi="宋体" w:eastAsia="宋体" w:cs="宋体"/>
                <w:b w:val="0"/>
                <w:i w:val="0"/>
                <w:color w:val="000000"/>
                <w:sz w:val="14"/>
              </w:rPr>
              <w:t>20501</w:t>
            </w:r>
          </w:p>
        </w:tc>
        <w:tc>
          <w:tcPr>
            <w:tcW w:w="3440" w:type="dxa"/>
            <w:vAlign w:val="center"/>
          </w:tcPr>
          <w:p w14:paraId="35A7FC23">
            <w:pPr>
              <w:jc w:val="left"/>
            </w:pPr>
            <w:r>
              <w:rPr>
                <w:rFonts w:ascii="宋体" w:hAnsi="宋体" w:eastAsia="宋体" w:cs="宋体"/>
                <w:b w:val="0"/>
                <w:i w:val="0"/>
                <w:color w:val="000000"/>
                <w:sz w:val="14"/>
              </w:rPr>
              <w:t>教育管理事务</w:t>
            </w:r>
          </w:p>
        </w:tc>
        <w:tc>
          <w:tcPr>
            <w:tcW w:w="1060" w:type="dxa"/>
            <w:vAlign w:val="center"/>
          </w:tcPr>
          <w:p w14:paraId="2B827393">
            <w:pPr>
              <w:jc w:val="right"/>
            </w:pPr>
            <w:r>
              <w:rPr>
                <w:rFonts w:ascii="宋体" w:hAnsi="宋体" w:eastAsia="宋体" w:cs="宋体"/>
                <w:b w:val="0"/>
                <w:i w:val="0"/>
                <w:color w:val="000000"/>
                <w:sz w:val="14"/>
              </w:rPr>
              <w:t>247.21</w:t>
            </w:r>
          </w:p>
        </w:tc>
        <w:tc>
          <w:tcPr>
            <w:tcW w:w="1060" w:type="dxa"/>
            <w:vAlign w:val="center"/>
          </w:tcPr>
          <w:p w14:paraId="477BC383">
            <w:pPr>
              <w:jc w:val="right"/>
            </w:pPr>
            <w:r>
              <w:rPr>
                <w:rFonts w:ascii="宋体" w:hAnsi="宋体" w:eastAsia="宋体" w:cs="宋体"/>
                <w:b w:val="0"/>
                <w:i w:val="0"/>
                <w:color w:val="000000"/>
                <w:sz w:val="14"/>
              </w:rPr>
              <w:t>244.54</w:t>
            </w:r>
          </w:p>
        </w:tc>
        <w:tc>
          <w:tcPr>
            <w:tcW w:w="1060" w:type="dxa"/>
            <w:vAlign w:val="center"/>
          </w:tcPr>
          <w:p w14:paraId="04E3E291">
            <w:pPr>
              <w:jc w:val="right"/>
            </w:pPr>
            <w:r>
              <w:rPr>
                <w:rFonts w:ascii="宋体" w:hAnsi="宋体" w:eastAsia="宋体" w:cs="宋体"/>
                <w:b w:val="0"/>
                <w:i w:val="0"/>
                <w:color w:val="000000"/>
                <w:sz w:val="14"/>
              </w:rPr>
              <w:t>2.67</w:t>
            </w:r>
          </w:p>
        </w:tc>
        <w:tc>
          <w:tcPr>
            <w:tcW w:w="1060" w:type="dxa"/>
            <w:vAlign w:val="center"/>
          </w:tcPr>
          <w:p w14:paraId="79913488"/>
        </w:tc>
        <w:tc>
          <w:tcPr>
            <w:tcW w:w="1060" w:type="dxa"/>
            <w:vAlign w:val="center"/>
          </w:tcPr>
          <w:p w14:paraId="0CBA5AF2"/>
        </w:tc>
        <w:tc>
          <w:tcPr>
            <w:tcW w:w="1132" w:type="dxa"/>
            <w:vAlign w:val="center"/>
          </w:tcPr>
          <w:p w14:paraId="20FC51D9"/>
        </w:tc>
      </w:tr>
      <w:tr w14:paraId="4286CC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7AFB352">
            <w:pPr>
              <w:jc w:val="left"/>
            </w:pPr>
            <w:r>
              <w:rPr>
                <w:rFonts w:ascii="宋体" w:hAnsi="宋体" w:eastAsia="宋体" w:cs="宋体"/>
                <w:b w:val="0"/>
                <w:i w:val="0"/>
                <w:color w:val="000000"/>
                <w:sz w:val="14"/>
              </w:rPr>
              <w:t>2050101</w:t>
            </w:r>
          </w:p>
        </w:tc>
        <w:tc>
          <w:tcPr>
            <w:tcW w:w="3440" w:type="dxa"/>
            <w:vAlign w:val="center"/>
          </w:tcPr>
          <w:p w14:paraId="38FB1C71">
            <w:pPr>
              <w:jc w:val="left"/>
            </w:pPr>
            <w:r>
              <w:rPr>
                <w:rFonts w:ascii="宋体" w:hAnsi="宋体" w:eastAsia="宋体" w:cs="宋体"/>
                <w:b w:val="0"/>
                <w:i w:val="0"/>
                <w:color w:val="000000"/>
                <w:sz w:val="14"/>
              </w:rPr>
              <w:t>行政运行</w:t>
            </w:r>
          </w:p>
        </w:tc>
        <w:tc>
          <w:tcPr>
            <w:tcW w:w="1060" w:type="dxa"/>
            <w:vAlign w:val="center"/>
          </w:tcPr>
          <w:p w14:paraId="48A459EA">
            <w:pPr>
              <w:jc w:val="right"/>
            </w:pPr>
            <w:r>
              <w:rPr>
                <w:rFonts w:ascii="宋体" w:hAnsi="宋体" w:eastAsia="宋体" w:cs="宋体"/>
                <w:b w:val="0"/>
                <w:i w:val="0"/>
                <w:color w:val="000000"/>
                <w:sz w:val="14"/>
              </w:rPr>
              <w:t>244.54</w:t>
            </w:r>
          </w:p>
        </w:tc>
        <w:tc>
          <w:tcPr>
            <w:tcW w:w="1060" w:type="dxa"/>
            <w:vAlign w:val="center"/>
          </w:tcPr>
          <w:p w14:paraId="7F373ACB">
            <w:pPr>
              <w:jc w:val="right"/>
            </w:pPr>
            <w:r>
              <w:rPr>
                <w:rFonts w:ascii="宋体" w:hAnsi="宋体" w:eastAsia="宋体" w:cs="宋体"/>
                <w:b w:val="0"/>
                <w:i w:val="0"/>
                <w:color w:val="000000"/>
                <w:sz w:val="14"/>
              </w:rPr>
              <w:t>244.54</w:t>
            </w:r>
          </w:p>
        </w:tc>
        <w:tc>
          <w:tcPr>
            <w:tcW w:w="1060" w:type="dxa"/>
            <w:vAlign w:val="center"/>
          </w:tcPr>
          <w:p w14:paraId="4F9A6C5E"/>
        </w:tc>
        <w:tc>
          <w:tcPr>
            <w:tcW w:w="1060" w:type="dxa"/>
            <w:vAlign w:val="center"/>
          </w:tcPr>
          <w:p w14:paraId="58FB9D0F"/>
        </w:tc>
        <w:tc>
          <w:tcPr>
            <w:tcW w:w="1060" w:type="dxa"/>
            <w:vAlign w:val="center"/>
          </w:tcPr>
          <w:p w14:paraId="109F0ECA"/>
        </w:tc>
        <w:tc>
          <w:tcPr>
            <w:tcW w:w="1132" w:type="dxa"/>
            <w:vAlign w:val="center"/>
          </w:tcPr>
          <w:p w14:paraId="64CAB28F"/>
        </w:tc>
      </w:tr>
      <w:tr w14:paraId="3217D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6DBD79">
            <w:pPr>
              <w:jc w:val="left"/>
            </w:pPr>
            <w:r>
              <w:rPr>
                <w:rFonts w:ascii="宋体" w:hAnsi="宋体" w:eastAsia="宋体" w:cs="宋体"/>
                <w:b w:val="0"/>
                <w:i w:val="0"/>
                <w:color w:val="000000"/>
                <w:sz w:val="14"/>
              </w:rPr>
              <w:t>2050102</w:t>
            </w:r>
          </w:p>
        </w:tc>
        <w:tc>
          <w:tcPr>
            <w:tcW w:w="3440" w:type="dxa"/>
            <w:vAlign w:val="center"/>
          </w:tcPr>
          <w:p w14:paraId="4BE17156">
            <w:pPr>
              <w:jc w:val="left"/>
            </w:pPr>
            <w:r>
              <w:rPr>
                <w:rFonts w:ascii="宋体" w:hAnsi="宋体" w:eastAsia="宋体" w:cs="宋体"/>
                <w:b w:val="0"/>
                <w:i w:val="0"/>
                <w:color w:val="000000"/>
                <w:sz w:val="14"/>
              </w:rPr>
              <w:t>一般行政管理事务</w:t>
            </w:r>
          </w:p>
        </w:tc>
        <w:tc>
          <w:tcPr>
            <w:tcW w:w="1060" w:type="dxa"/>
            <w:vAlign w:val="center"/>
          </w:tcPr>
          <w:p w14:paraId="175F42FD">
            <w:pPr>
              <w:jc w:val="right"/>
            </w:pPr>
            <w:r>
              <w:rPr>
                <w:rFonts w:ascii="宋体" w:hAnsi="宋体" w:eastAsia="宋体" w:cs="宋体"/>
                <w:b w:val="0"/>
                <w:i w:val="0"/>
                <w:color w:val="000000"/>
                <w:sz w:val="14"/>
              </w:rPr>
              <w:t>2.67</w:t>
            </w:r>
          </w:p>
        </w:tc>
        <w:tc>
          <w:tcPr>
            <w:tcW w:w="1060" w:type="dxa"/>
            <w:vAlign w:val="center"/>
          </w:tcPr>
          <w:p w14:paraId="7F73ED05"/>
        </w:tc>
        <w:tc>
          <w:tcPr>
            <w:tcW w:w="1060" w:type="dxa"/>
            <w:vAlign w:val="center"/>
          </w:tcPr>
          <w:p w14:paraId="73A36046">
            <w:pPr>
              <w:jc w:val="right"/>
            </w:pPr>
            <w:r>
              <w:rPr>
                <w:rFonts w:ascii="宋体" w:hAnsi="宋体" w:eastAsia="宋体" w:cs="宋体"/>
                <w:b w:val="0"/>
                <w:i w:val="0"/>
                <w:color w:val="000000"/>
                <w:sz w:val="14"/>
              </w:rPr>
              <w:t>2.67</w:t>
            </w:r>
          </w:p>
        </w:tc>
        <w:tc>
          <w:tcPr>
            <w:tcW w:w="1060" w:type="dxa"/>
            <w:vAlign w:val="center"/>
          </w:tcPr>
          <w:p w14:paraId="1A2EFB94"/>
        </w:tc>
        <w:tc>
          <w:tcPr>
            <w:tcW w:w="1060" w:type="dxa"/>
            <w:vAlign w:val="center"/>
          </w:tcPr>
          <w:p w14:paraId="52D2B4D7"/>
        </w:tc>
        <w:tc>
          <w:tcPr>
            <w:tcW w:w="1132" w:type="dxa"/>
            <w:vAlign w:val="center"/>
          </w:tcPr>
          <w:p w14:paraId="375C3823"/>
        </w:tc>
      </w:tr>
      <w:tr w14:paraId="347E5B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76403B">
            <w:pPr>
              <w:jc w:val="left"/>
            </w:pPr>
            <w:r>
              <w:rPr>
                <w:rFonts w:ascii="宋体" w:hAnsi="宋体" w:eastAsia="宋体" w:cs="宋体"/>
                <w:b w:val="0"/>
                <w:i w:val="0"/>
                <w:color w:val="000000"/>
                <w:sz w:val="14"/>
              </w:rPr>
              <w:t>20502</w:t>
            </w:r>
          </w:p>
        </w:tc>
        <w:tc>
          <w:tcPr>
            <w:tcW w:w="3440" w:type="dxa"/>
            <w:vAlign w:val="center"/>
          </w:tcPr>
          <w:p w14:paraId="7D240F47">
            <w:pPr>
              <w:jc w:val="left"/>
            </w:pPr>
            <w:r>
              <w:rPr>
                <w:rFonts w:ascii="宋体" w:hAnsi="宋体" w:eastAsia="宋体" w:cs="宋体"/>
                <w:b w:val="0"/>
                <w:i w:val="0"/>
                <w:color w:val="000000"/>
                <w:sz w:val="14"/>
              </w:rPr>
              <w:t>普通教育</w:t>
            </w:r>
          </w:p>
        </w:tc>
        <w:tc>
          <w:tcPr>
            <w:tcW w:w="1060" w:type="dxa"/>
            <w:vAlign w:val="center"/>
          </w:tcPr>
          <w:p w14:paraId="40D47A37">
            <w:pPr>
              <w:jc w:val="right"/>
            </w:pPr>
            <w:r>
              <w:rPr>
                <w:rFonts w:ascii="宋体" w:hAnsi="宋体" w:eastAsia="宋体" w:cs="宋体"/>
                <w:b w:val="0"/>
                <w:i w:val="0"/>
                <w:color w:val="000000"/>
                <w:sz w:val="14"/>
              </w:rPr>
              <w:t>8,293.89</w:t>
            </w:r>
          </w:p>
        </w:tc>
        <w:tc>
          <w:tcPr>
            <w:tcW w:w="1060" w:type="dxa"/>
            <w:vAlign w:val="center"/>
          </w:tcPr>
          <w:p w14:paraId="783C4767">
            <w:pPr>
              <w:jc w:val="right"/>
            </w:pPr>
            <w:r>
              <w:rPr>
                <w:rFonts w:ascii="宋体" w:hAnsi="宋体" w:eastAsia="宋体" w:cs="宋体"/>
                <w:b w:val="0"/>
                <w:i w:val="0"/>
                <w:color w:val="000000"/>
                <w:sz w:val="14"/>
              </w:rPr>
              <w:t>59.24</w:t>
            </w:r>
          </w:p>
        </w:tc>
        <w:tc>
          <w:tcPr>
            <w:tcW w:w="1060" w:type="dxa"/>
            <w:vAlign w:val="center"/>
          </w:tcPr>
          <w:p w14:paraId="12EA0544">
            <w:pPr>
              <w:jc w:val="right"/>
            </w:pPr>
            <w:r>
              <w:rPr>
                <w:rFonts w:ascii="宋体" w:hAnsi="宋体" w:eastAsia="宋体" w:cs="宋体"/>
                <w:b w:val="0"/>
                <w:i w:val="0"/>
                <w:color w:val="000000"/>
                <w:sz w:val="14"/>
              </w:rPr>
              <w:t>8,234.65</w:t>
            </w:r>
          </w:p>
        </w:tc>
        <w:tc>
          <w:tcPr>
            <w:tcW w:w="1060" w:type="dxa"/>
            <w:vAlign w:val="center"/>
          </w:tcPr>
          <w:p w14:paraId="7018A20C"/>
        </w:tc>
        <w:tc>
          <w:tcPr>
            <w:tcW w:w="1060" w:type="dxa"/>
            <w:vAlign w:val="center"/>
          </w:tcPr>
          <w:p w14:paraId="67B5071F"/>
        </w:tc>
        <w:tc>
          <w:tcPr>
            <w:tcW w:w="1132" w:type="dxa"/>
            <w:vAlign w:val="center"/>
          </w:tcPr>
          <w:p w14:paraId="6A7C0820"/>
        </w:tc>
      </w:tr>
      <w:tr w14:paraId="4B613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26EFA42">
            <w:pPr>
              <w:jc w:val="left"/>
            </w:pPr>
            <w:r>
              <w:rPr>
                <w:rFonts w:ascii="宋体" w:hAnsi="宋体" w:eastAsia="宋体" w:cs="宋体"/>
                <w:b w:val="0"/>
                <w:i w:val="0"/>
                <w:color w:val="000000"/>
                <w:sz w:val="14"/>
              </w:rPr>
              <w:t>2050201</w:t>
            </w:r>
          </w:p>
        </w:tc>
        <w:tc>
          <w:tcPr>
            <w:tcW w:w="3440" w:type="dxa"/>
            <w:vAlign w:val="center"/>
          </w:tcPr>
          <w:p w14:paraId="21480A22">
            <w:pPr>
              <w:jc w:val="left"/>
            </w:pPr>
            <w:r>
              <w:rPr>
                <w:rFonts w:ascii="宋体" w:hAnsi="宋体" w:eastAsia="宋体" w:cs="宋体"/>
                <w:b w:val="0"/>
                <w:i w:val="0"/>
                <w:color w:val="000000"/>
                <w:sz w:val="14"/>
              </w:rPr>
              <w:t>学前教育</w:t>
            </w:r>
          </w:p>
        </w:tc>
        <w:tc>
          <w:tcPr>
            <w:tcW w:w="1060" w:type="dxa"/>
            <w:vAlign w:val="center"/>
          </w:tcPr>
          <w:p w14:paraId="295D8669">
            <w:pPr>
              <w:jc w:val="right"/>
            </w:pPr>
            <w:r>
              <w:rPr>
                <w:rFonts w:ascii="宋体" w:hAnsi="宋体" w:eastAsia="宋体" w:cs="宋体"/>
                <w:b w:val="0"/>
                <w:i w:val="0"/>
                <w:color w:val="000000"/>
                <w:sz w:val="14"/>
              </w:rPr>
              <w:t>2,563.94</w:t>
            </w:r>
          </w:p>
        </w:tc>
        <w:tc>
          <w:tcPr>
            <w:tcW w:w="1060" w:type="dxa"/>
            <w:vAlign w:val="center"/>
          </w:tcPr>
          <w:p w14:paraId="6AD5E2C5"/>
        </w:tc>
        <w:tc>
          <w:tcPr>
            <w:tcW w:w="1060" w:type="dxa"/>
            <w:vAlign w:val="center"/>
          </w:tcPr>
          <w:p w14:paraId="32173A6A">
            <w:pPr>
              <w:jc w:val="right"/>
            </w:pPr>
            <w:r>
              <w:rPr>
                <w:rFonts w:ascii="宋体" w:hAnsi="宋体" w:eastAsia="宋体" w:cs="宋体"/>
                <w:b w:val="0"/>
                <w:i w:val="0"/>
                <w:color w:val="000000"/>
                <w:sz w:val="14"/>
              </w:rPr>
              <w:t>2,563.94</w:t>
            </w:r>
          </w:p>
        </w:tc>
        <w:tc>
          <w:tcPr>
            <w:tcW w:w="1060" w:type="dxa"/>
            <w:vAlign w:val="center"/>
          </w:tcPr>
          <w:p w14:paraId="0BDD05F4"/>
        </w:tc>
        <w:tc>
          <w:tcPr>
            <w:tcW w:w="1060" w:type="dxa"/>
            <w:vAlign w:val="center"/>
          </w:tcPr>
          <w:p w14:paraId="3EDB3B9D"/>
        </w:tc>
        <w:tc>
          <w:tcPr>
            <w:tcW w:w="1132" w:type="dxa"/>
            <w:vAlign w:val="center"/>
          </w:tcPr>
          <w:p w14:paraId="72739716"/>
        </w:tc>
      </w:tr>
      <w:tr w14:paraId="766BF2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1BF6DC">
            <w:pPr>
              <w:jc w:val="left"/>
            </w:pPr>
            <w:r>
              <w:rPr>
                <w:rFonts w:ascii="宋体" w:hAnsi="宋体" w:eastAsia="宋体" w:cs="宋体"/>
                <w:b w:val="0"/>
                <w:i w:val="0"/>
                <w:color w:val="000000"/>
                <w:sz w:val="14"/>
              </w:rPr>
              <w:t>2050202</w:t>
            </w:r>
          </w:p>
        </w:tc>
        <w:tc>
          <w:tcPr>
            <w:tcW w:w="3440" w:type="dxa"/>
            <w:vAlign w:val="center"/>
          </w:tcPr>
          <w:p w14:paraId="23D58C85">
            <w:pPr>
              <w:jc w:val="left"/>
            </w:pPr>
            <w:r>
              <w:rPr>
                <w:rFonts w:ascii="宋体" w:hAnsi="宋体" w:eastAsia="宋体" w:cs="宋体"/>
                <w:b w:val="0"/>
                <w:i w:val="0"/>
                <w:color w:val="000000"/>
                <w:sz w:val="14"/>
              </w:rPr>
              <w:t>小学教育</w:t>
            </w:r>
          </w:p>
        </w:tc>
        <w:tc>
          <w:tcPr>
            <w:tcW w:w="1060" w:type="dxa"/>
            <w:vAlign w:val="center"/>
          </w:tcPr>
          <w:p w14:paraId="64CBD9E9">
            <w:pPr>
              <w:jc w:val="right"/>
            </w:pPr>
            <w:r>
              <w:rPr>
                <w:rFonts w:ascii="宋体" w:hAnsi="宋体" w:eastAsia="宋体" w:cs="宋体"/>
                <w:b w:val="0"/>
                <w:i w:val="0"/>
                <w:color w:val="000000"/>
                <w:sz w:val="14"/>
              </w:rPr>
              <w:t>280.58</w:t>
            </w:r>
          </w:p>
        </w:tc>
        <w:tc>
          <w:tcPr>
            <w:tcW w:w="1060" w:type="dxa"/>
            <w:vAlign w:val="center"/>
          </w:tcPr>
          <w:p w14:paraId="05C14D50"/>
        </w:tc>
        <w:tc>
          <w:tcPr>
            <w:tcW w:w="1060" w:type="dxa"/>
            <w:vAlign w:val="center"/>
          </w:tcPr>
          <w:p w14:paraId="00819303">
            <w:pPr>
              <w:jc w:val="right"/>
            </w:pPr>
            <w:r>
              <w:rPr>
                <w:rFonts w:ascii="宋体" w:hAnsi="宋体" w:eastAsia="宋体" w:cs="宋体"/>
                <w:b w:val="0"/>
                <w:i w:val="0"/>
                <w:color w:val="000000"/>
                <w:sz w:val="14"/>
              </w:rPr>
              <w:t>280.58</w:t>
            </w:r>
          </w:p>
        </w:tc>
        <w:tc>
          <w:tcPr>
            <w:tcW w:w="1060" w:type="dxa"/>
            <w:vAlign w:val="center"/>
          </w:tcPr>
          <w:p w14:paraId="7608838C"/>
        </w:tc>
        <w:tc>
          <w:tcPr>
            <w:tcW w:w="1060" w:type="dxa"/>
            <w:vAlign w:val="center"/>
          </w:tcPr>
          <w:p w14:paraId="4896708D"/>
        </w:tc>
        <w:tc>
          <w:tcPr>
            <w:tcW w:w="1132" w:type="dxa"/>
            <w:vAlign w:val="center"/>
          </w:tcPr>
          <w:p w14:paraId="4A0A8C77"/>
        </w:tc>
      </w:tr>
      <w:tr w14:paraId="0D196B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E37929">
            <w:pPr>
              <w:jc w:val="left"/>
            </w:pPr>
            <w:r>
              <w:rPr>
                <w:rFonts w:ascii="宋体" w:hAnsi="宋体" w:eastAsia="宋体" w:cs="宋体"/>
                <w:b w:val="0"/>
                <w:i w:val="0"/>
                <w:color w:val="000000"/>
                <w:sz w:val="14"/>
              </w:rPr>
              <w:t>2050203</w:t>
            </w:r>
          </w:p>
        </w:tc>
        <w:tc>
          <w:tcPr>
            <w:tcW w:w="3440" w:type="dxa"/>
            <w:vAlign w:val="center"/>
          </w:tcPr>
          <w:p w14:paraId="48A38902">
            <w:pPr>
              <w:jc w:val="left"/>
            </w:pPr>
            <w:r>
              <w:rPr>
                <w:rFonts w:ascii="宋体" w:hAnsi="宋体" w:eastAsia="宋体" w:cs="宋体"/>
                <w:b w:val="0"/>
                <w:i w:val="0"/>
                <w:color w:val="000000"/>
                <w:sz w:val="14"/>
              </w:rPr>
              <w:t>初中教育</w:t>
            </w:r>
          </w:p>
        </w:tc>
        <w:tc>
          <w:tcPr>
            <w:tcW w:w="1060" w:type="dxa"/>
            <w:vAlign w:val="center"/>
          </w:tcPr>
          <w:p w14:paraId="5BD495EA">
            <w:pPr>
              <w:jc w:val="right"/>
            </w:pPr>
            <w:r>
              <w:rPr>
                <w:rFonts w:ascii="宋体" w:hAnsi="宋体" w:eastAsia="宋体" w:cs="宋体"/>
                <w:b w:val="0"/>
                <w:i w:val="0"/>
                <w:color w:val="000000"/>
                <w:sz w:val="14"/>
              </w:rPr>
              <w:t>1,428.34</w:t>
            </w:r>
          </w:p>
        </w:tc>
        <w:tc>
          <w:tcPr>
            <w:tcW w:w="1060" w:type="dxa"/>
            <w:vAlign w:val="center"/>
          </w:tcPr>
          <w:p w14:paraId="0EA54881"/>
        </w:tc>
        <w:tc>
          <w:tcPr>
            <w:tcW w:w="1060" w:type="dxa"/>
            <w:vAlign w:val="center"/>
          </w:tcPr>
          <w:p w14:paraId="0FB3CDB8">
            <w:pPr>
              <w:jc w:val="right"/>
            </w:pPr>
            <w:r>
              <w:rPr>
                <w:rFonts w:ascii="宋体" w:hAnsi="宋体" w:eastAsia="宋体" w:cs="宋体"/>
                <w:b w:val="0"/>
                <w:i w:val="0"/>
                <w:color w:val="000000"/>
                <w:sz w:val="14"/>
              </w:rPr>
              <w:t>1,428.34</w:t>
            </w:r>
          </w:p>
        </w:tc>
        <w:tc>
          <w:tcPr>
            <w:tcW w:w="1060" w:type="dxa"/>
            <w:vAlign w:val="center"/>
          </w:tcPr>
          <w:p w14:paraId="3FCA99EE"/>
        </w:tc>
        <w:tc>
          <w:tcPr>
            <w:tcW w:w="1060" w:type="dxa"/>
            <w:vAlign w:val="center"/>
          </w:tcPr>
          <w:p w14:paraId="03DB3909"/>
        </w:tc>
        <w:tc>
          <w:tcPr>
            <w:tcW w:w="1132" w:type="dxa"/>
            <w:vAlign w:val="center"/>
          </w:tcPr>
          <w:p w14:paraId="649EE88D"/>
        </w:tc>
      </w:tr>
      <w:tr w14:paraId="70C9BD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4AB711">
            <w:pPr>
              <w:jc w:val="left"/>
            </w:pPr>
            <w:r>
              <w:rPr>
                <w:rFonts w:ascii="宋体" w:hAnsi="宋体" w:eastAsia="宋体" w:cs="宋体"/>
                <w:b w:val="0"/>
                <w:i w:val="0"/>
                <w:color w:val="000000"/>
                <w:sz w:val="14"/>
              </w:rPr>
              <w:t>2050204</w:t>
            </w:r>
          </w:p>
        </w:tc>
        <w:tc>
          <w:tcPr>
            <w:tcW w:w="3440" w:type="dxa"/>
            <w:vAlign w:val="center"/>
          </w:tcPr>
          <w:p w14:paraId="724AC7EF">
            <w:pPr>
              <w:jc w:val="left"/>
            </w:pPr>
            <w:r>
              <w:rPr>
                <w:rFonts w:ascii="宋体" w:hAnsi="宋体" w:eastAsia="宋体" w:cs="宋体"/>
                <w:b w:val="0"/>
                <w:i w:val="0"/>
                <w:color w:val="000000"/>
                <w:sz w:val="14"/>
              </w:rPr>
              <w:t>高中教育</w:t>
            </w:r>
          </w:p>
        </w:tc>
        <w:tc>
          <w:tcPr>
            <w:tcW w:w="1060" w:type="dxa"/>
            <w:vAlign w:val="center"/>
          </w:tcPr>
          <w:p w14:paraId="6CA8FEC7">
            <w:pPr>
              <w:jc w:val="right"/>
            </w:pPr>
            <w:r>
              <w:rPr>
                <w:rFonts w:ascii="宋体" w:hAnsi="宋体" w:eastAsia="宋体" w:cs="宋体"/>
                <w:b w:val="0"/>
                <w:i w:val="0"/>
                <w:color w:val="000000"/>
                <w:sz w:val="14"/>
              </w:rPr>
              <w:t>9.74</w:t>
            </w:r>
          </w:p>
        </w:tc>
        <w:tc>
          <w:tcPr>
            <w:tcW w:w="1060" w:type="dxa"/>
            <w:vAlign w:val="center"/>
          </w:tcPr>
          <w:p w14:paraId="4BC6A067"/>
        </w:tc>
        <w:tc>
          <w:tcPr>
            <w:tcW w:w="1060" w:type="dxa"/>
            <w:vAlign w:val="center"/>
          </w:tcPr>
          <w:p w14:paraId="41E26D1B">
            <w:pPr>
              <w:jc w:val="right"/>
            </w:pPr>
            <w:r>
              <w:rPr>
                <w:rFonts w:ascii="宋体" w:hAnsi="宋体" w:eastAsia="宋体" w:cs="宋体"/>
                <w:b w:val="0"/>
                <w:i w:val="0"/>
                <w:color w:val="000000"/>
                <w:sz w:val="14"/>
              </w:rPr>
              <w:t>9.74</w:t>
            </w:r>
          </w:p>
        </w:tc>
        <w:tc>
          <w:tcPr>
            <w:tcW w:w="1060" w:type="dxa"/>
            <w:vAlign w:val="center"/>
          </w:tcPr>
          <w:p w14:paraId="3BB38002"/>
        </w:tc>
        <w:tc>
          <w:tcPr>
            <w:tcW w:w="1060" w:type="dxa"/>
            <w:vAlign w:val="center"/>
          </w:tcPr>
          <w:p w14:paraId="60A560CA"/>
        </w:tc>
        <w:tc>
          <w:tcPr>
            <w:tcW w:w="1132" w:type="dxa"/>
            <w:vAlign w:val="center"/>
          </w:tcPr>
          <w:p w14:paraId="1D270E44"/>
        </w:tc>
      </w:tr>
      <w:tr w14:paraId="10469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FED4D9">
            <w:pPr>
              <w:jc w:val="left"/>
            </w:pPr>
            <w:r>
              <w:rPr>
                <w:rFonts w:ascii="宋体" w:hAnsi="宋体" w:eastAsia="宋体" w:cs="宋体"/>
                <w:b w:val="0"/>
                <w:i w:val="0"/>
                <w:color w:val="000000"/>
                <w:sz w:val="14"/>
              </w:rPr>
              <w:t>2050299</w:t>
            </w:r>
          </w:p>
        </w:tc>
        <w:tc>
          <w:tcPr>
            <w:tcW w:w="3440" w:type="dxa"/>
            <w:vAlign w:val="center"/>
          </w:tcPr>
          <w:p w14:paraId="0F0387E3">
            <w:pPr>
              <w:jc w:val="left"/>
            </w:pPr>
            <w:r>
              <w:rPr>
                <w:rFonts w:ascii="宋体" w:hAnsi="宋体" w:eastAsia="宋体" w:cs="宋体"/>
                <w:b w:val="0"/>
                <w:i w:val="0"/>
                <w:color w:val="000000"/>
                <w:sz w:val="14"/>
              </w:rPr>
              <w:t>其他普通教育支出</w:t>
            </w:r>
          </w:p>
        </w:tc>
        <w:tc>
          <w:tcPr>
            <w:tcW w:w="1060" w:type="dxa"/>
            <w:vAlign w:val="center"/>
          </w:tcPr>
          <w:p w14:paraId="31BBCB21">
            <w:pPr>
              <w:jc w:val="right"/>
            </w:pPr>
            <w:r>
              <w:rPr>
                <w:rFonts w:ascii="宋体" w:hAnsi="宋体" w:eastAsia="宋体" w:cs="宋体"/>
                <w:b w:val="0"/>
                <w:i w:val="0"/>
                <w:color w:val="000000"/>
                <w:sz w:val="14"/>
              </w:rPr>
              <w:t>4,011.29</w:t>
            </w:r>
          </w:p>
        </w:tc>
        <w:tc>
          <w:tcPr>
            <w:tcW w:w="1060" w:type="dxa"/>
            <w:vAlign w:val="center"/>
          </w:tcPr>
          <w:p w14:paraId="02550904">
            <w:pPr>
              <w:jc w:val="right"/>
            </w:pPr>
            <w:r>
              <w:rPr>
                <w:rFonts w:ascii="宋体" w:hAnsi="宋体" w:eastAsia="宋体" w:cs="宋体"/>
                <w:b w:val="0"/>
                <w:i w:val="0"/>
                <w:color w:val="000000"/>
                <w:sz w:val="14"/>
              </w:rPr>
              <w:t>59.24</w:t>
            </w:r>
          </w:p>
        </w:tc>
        <w:tc>
          <w:tcPr>
            <w:tcW w:w="1060" w:type="dxa"/>
            <w:vAlign w:val="center"/>
          </w:tcPr>
          <w:p w14:paraId="7963E61F">
            <w:pPr>
              <w:jc w:val="right"/>
            </w:pPr>
            <w:r>
              <w:rPr>
                <w:rFonts w:ascii="宋体" w:hAnsi="宋体" w:eastAsia="宋体" w:cs="宋体"/>
                <w:b w:val="0"/>
                <w:i w:val="0"/>
                <w:color w:val="000000"/>
                <w:sz w:val="14"/>
              </w:rPr>
              <w:t>3,952.05</w:t>
            </w:r>
          </w:p>
        </w:tc>
        <w:tc>
          <w:tcPr>
            <w:tcW w:w="1060" w:type="dxa"/>
            <w:vAlign w:val="center"/>
          </w:tcPr>
          <w:p w14:paraId="3D64A74E"/>
        </w:tc>
        <w:tc>
          <w:tcPr>
            <w:tcW w:w="1060" w:type="dxa"/>
            <w:vAlign w:val="center"/>
          </w:tcPr>
          <w:p w14:paraId="6F928458"/>
        </w:tc>
        <w:tc>
          <w:tcPr>
            <w:tcW w:w="1132" w:type="dxa"/>
            <w:vAlign w:val="center"/>
          </w:tcPr>
          <w:p w14:paraId="160221BA"/>
        </w:tc>
      </w:tr>
      <w:tr w14:paraId="15236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CFC3ED">
            <w:pPr>
              <w:jc w:val="left"/>
            </w:pPr>
            <w:r>
              <w:rPr>
                <w:rFonts w:ascii="宋体" w:hAnsi="宋体" w:eastAsia="宋体" w:cs="宋体"/>
                <w:b w:val="0"/>
                <w:i w:val="0"/>
                <w:color w:val="000000"/>
                <w:sz w:val="14"/>
              </w:rPr>
              <w:t>20503</w:t>
            </w:r>
          </w:p>
        </w:tc>
        <w:tc>
          <w:tcPr>
            <w:tcW w:w="3440" w:type="dxa"/>
            <w:vAlign w:val="center"/>
          </w:tcPr>
          <w:p w14:paraId="0E7EA1EB">
            <w:pPr>
              <w:jc w:val="left"/>
            </w:pPr>
            <w:r>
              <w:rPr>
                <w:rFonts w:ascii="宋体" w:hAnsi="宋体" w:eastAsia="宋体" w:cs="宋体"/>
                <w:b w:val="0"/>
                <w:i w:val="0"/>
                <w:color w:val="000000"/>
                <w:sz w:val="14"/>
              </w:rPr>
              <w:t>职业教育</w:t>
            </w:r>
          </w:p>
        </w:tc>
        <w:tc>
          <w:tcPr>
            <w:tcW w:w="1060" w:type="dxa"/>
            <w:vAlign w:val="center"/>
          </w:tcPr>
          <w:p w14:paraId="2050D092">
            <w:pPr>
              <w:jc w:val="right"/>
            </w:pPr>
            <w:r>
              <w:rPr>
                <w:rFonts w:ascii="宋体" w:hAnsi="宋体" w:eastAsia="宋体" w:cs="宋体"/>
                <w:b w:val="0"/>
                <w:i w:val="0"/>
                <w:color w:val="000000"/>
                <w:sz w:val="14"/>
              </w:rPr>
              <w:t>334.05</w:t>
            </w:r>
          </w:p>
        </w:tc>
        <w:tc>
          <w:tcPr>
            <w:tcW w:w="1060" w:type="dxa"/>
            <w:vAlign w:val="center"/>
          </w:tcPr>
          <w:p w14:paraId="36FE18B9"/>
        </w:tc>
        <w:tc>
          <w:tcPr>
            <w:tcW w:w="1060" w:type="dxa"/>
            <w:vAlign w:val="center"/>
          </w:tcPr>
          <w:p w14:paraId="609E4B4D">
            <w:pPr>
              <w:jc w:val="right"/>
            </w:pPr>
            <w:r>
              <w:rPr>
                <w:rFonts w:ascii="宋体" w:hAnsi="宋体" w:eastAsia="宋体" w:cs="宋体"/>
                <w:b w:val="0"/>
                <w:i w:val="0"/>
                <w:color w:val="000000"/>
                <w:sz w:val="14"/>
              </w:rPr>
              <w:t>334.05</w:t>
            </w:r>
          </w:p>
        </w:tc>
        <w:tc>
          <w:tcPr>
            <w:tcW w:w="1060" w:type="dxa"/>
            <w:vAlign w:val="center"/>
          </w:tcPr>
          <w:p w14:paraId="56527BAC"/>
        </w:tc>
        <w:tc>
          <w:tcPr>
            <w:tcW w:w="1060" w:type="dxa"/>
            <w:vAlign w:val="center"/>
          </w:tcPr>
          <w:p w14:paraId="6EAE9679"/>
        </w:tc>
        <w:tc>
          <w:tcPr>
            <w:tcW w:w="1132" w:type="dxa"/>
            <w:vAlign w:val="center"/>
          </w:tcPr>
          <w:p w14:paraId="784B0F7F"/>
        </w:tc>
      </w:tr>
      <w:tr w14:paraId="473B62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5435A1">
            <w:pPr>
              <w:jc w:val="left"/>
            </w:pPr>
            <w:r>
              <w:rPr>
                <w:rFonts w:ascii="宋体" w:hAnsi="宋体" w:eastAsia="宋体" w:cs="宋体"/>
                <w:b w:val="0"/>
                <w:i w:val="0"/>
                <w:color w:val="000000"/>
                <w:sz w:val="14"/>
              </w:rPr>
              <w:t>2050302</w:t>
            </w:r>
          </w:p>
        </w:tc>
        <w:tc>
          <w:tcPr>
            <w:tcW w:w="3440" w:type="dxa"/>
            <w:vAlign w:val="center"/>
          </w:tcPr>
          <w:p w14:paraId="59B27C58">
            <w:pPr>
              <w:jc w:val="left"/>
            </w:pPr>
            <w:r>
              <w:rPr>
                <w:rFonts w:ascii="宋体" w:hAnsi="宋体" w:eastAsia="宋体" w:cs="宋体"/>
                <w:b w:val="0"/>
                <w:i w:val="0"/>
                <w:color w:val="000000"/>
                <w:sz w:val="14"/>
              </w:rPr>
              <w:t>中等职业教育</w:t>
            </w:r>
          </w:p>
        </w:tc>
        <w:tc>
          <w:tcPr>
            <w:tcW w:w="1060" w:type="dxa"/>
            <w:vAlign w:val="center"/>
          </w:tcPr>
          <w:p w14:paraId="2319B68B">
            <w:pPr>
              <w:jc w:val="right"/>
            </w:pPr>
            <w:r>
              <w:rPr>
                <w:rFonts w:ascii="宋体" w:hAnsi="宋体" w:eastAsia="宋体" w:cs="宋体"/>
                <w:b w:val="0"/>
                <w:i w:val="0"/>
                <w:color w:val="000000"/>
                <w:sz w:val="14"/>
              </w:rPr>
              <w:t>334.05</w:t>
            </w:r>
          </w:p>
        </w:tc>
        <w:tc>
          <w:tcPr>
            <w:tcW w:w="1060" w:type="dxa"/>
            <w:vAlign w:val="center"/>
          </w:tcPr>
          <w:p w14:paraId="01E52CC7"/>
        </w:tc>
        <w:tc>
          <w:tcPr>
            <w:tcW w:w="1060" w:type="dxa"/>
            <w:vAlign w:val="center"/>
          </w:tcPr>
          <w:p w14:paraId="48BF3BBB">
            <w:pPr>
              <w:jc w:val="right"/>
            </w:pPr>
            <w:r>
              <w:rPr>
                <w:rFonts w:ascii="宋体" w:hAnsi="宋体" w:eastAsia="宋体" w:cs="宋体"/>
                <w:b w:val="0"/>
                <w:i w:val="0"/>
                <w:color w:val="000000"/>
                <w:sz w:val="14"/>
              </w:rPr>
              <w:t>334.05</w:t>
            </w:r>
          </w:p>
        </w:tc>
        <w:tc>
          <w:tcPr>
            <w:tcW w:w="1060" w:type="dxa"/>
            <w:vAlign w:val="center"/>
          </w:tcPr>
          <w:p w14:paraId="2EB3C3FE"/>
        </w:tc>
        <w:tc>
          <w:tcPr>
            <w:tcW w:w="1060" w:type="dxa"/>
            <w:vAlign w:val="center"/>
          </w:tcPr>
          <w:p w14:paraId="2A9E3FF4"/>
        </w:tc>
        <w:tc>
          <w:tcPr>
            <w:tcW w:w="1132" w:type="dxa"/>
            <w:vAlign w:val="center"/>
          </w:tcPr>
          <w:p w14:paraId="6E53814D"/>
        </w:tc>
      </w:tr>
      <w:tr w14:paraId="4D81B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6BBC3E">
            <w:pPr>
              <w:jc w:val="left"/>
            </w:pPr>
            <w:r>
              <w:rPr>
                <w:rFonts w:ascii="宋体" w:hAnsi="宋体" w:eastAsia="宋体" w:cs="宋体"/>
                <w:b w:val="0"/>
                <w:i w:val="0"/>
                <w:color w:val="000000"/>
                <w:sz w:val="14"/>
              </w:rPr>
              <w:t>20509</w:t>
            </w:r>
          </w:p>
        </w:tc>
        <w:tc>
          <w:tcPr>
            <w:tcW w:w="3440" w:type="dxa"/>
            <w:vAlign w:val="center"/>
          </w:tcPr>
          <w:p w14:paraId="3DE9D8BC">
            <w:pPr>
              <w:jc w:val="left"/>
            </w:pPr>
            <w:r>
              <w:rPr>
                <w:rFonts w:ascii="宋体" w:hAnsi="宋体" w:eastAsia="宋体" w:cs="宋体"/>
                <w:b w:val="0"/>
                <w:i w:val="0"/>
                <w:color w:val="000000"/>
                <w:sz w:val="14"/>
              </w:rPr>
              <w:t>教育费附加安排的支出</w:t>
            </w:r>
          </w:p>
        </w:tc>
        <w:tc>
          <w:tcPr>
            <w:tcW w:w="1060" w:type="dxa"/>
            <w:vAlign w:val="center"/>
          </w:tcPr>
          <w:p w14:paraId="1B1CF891">
            <w:pPr>
              <w:jc w:val="right"/>
            </w:pPr>
            <w:r>
              <w:rPr>
                <w:rFonts w:ascii="宋体" w:hAnsi="宋体" w:eastAsia="宋体" w:cs="宋体"/>
                <w:b w:val="0"/>
                <w:i w:val="0"/>
                <w:color w:val="000000"/>
                <w:sz w:val="14"/>
              </w:rPr>
              <w:t>4,277.22</w:t>
            </w:r>
          </w:p>
        </w:tc>
        <w:tc>
          <w:tcPr>
            <w:tcW w:w="1060" w:type="dxa"/>
            <w:vAlign w:val="center"/>
          </w:tcPr>
          <w:p w14:paraId="34446E88"/>
        </w:tc>
        <w:tc>
          <w:tcPr>
            <w:tcW w:w="1060" w:type="dxa"/>
            <w:vAlign w:val="center"/>
          </w:tcPr>
          <w:p w14:paraId="463F7373">
            <w:pPr>
              <w:jc w:val="right"/>
            </w:pPr>
            <w:r>
              <w:rPr>
                <w:rFonts w:ascii="宋体" w:hAnsi="宋体" w:eastAsia="宋体" w:cs="宋体"/>
                <w:b w:val="0"/>
                <w:i w:val="0"/>
                <w:color w:val="000000"/>
                <w:sz w:val="14"/>
              </w:rPr>
              <w:t>4,277.22</w:t>
            </w:r>
          </w:p>
        </w:tc>
        <w:tc>
          <w:tcPr>
            <w:tcW w:w="1060" w:type="dxa"/>
            <w:vAlign w:val="center"/>
          </w:tcPr>
          <w:p w14:paraId="1D189AED"/>
        </w:tc>
        <w:tc>
          <w:tcPr>
            <w:tcW w:w="1060" w:type="dxa"/>
            <w:vAlign w:val="center"/>
          </w:tcPr>
          <w:p w14:paraId="4079134B"/>
        </w:tc>
        <w:tc>
          <w:tcPr>
            <w:tcW w:w="1132" w:type="dxa"/>
            <w:vAlign w:val="center"/>
          </w:tcPr>
          <w:p w14:paraId="21B5649C"/>
        </w:tc>
      </w:tr>
      <w:tr w14:paraId="6384B9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9EE748">
            <w:pPr>
              <w:jc w:val="left"/>
            </w:pPr>
            <w:r>
              <w:rPr>
                <w:rFonts w:ascii="宋体" w:hAnsi="宋体" w:eastAsia="宋体" w:cs="宋体"/>
                <w:b w:val="0"/>
                <w:i w:val="0"/>
                <w:color w:val="000000"/>
                <w:sz w:val="14"/>
              </w:rPr>
              <w:t>2050999</w:t>
            </w:r>
          </w:p>
        </w:tc>
        <w:tc>
          <w:tcPr>
            <w:tcW w:w="3440" w:type="dxa"/>
            <w:vAlign w:val="center"/>
          </w:tcPr>
          <w:p w14:paraId="11513C2E">
            <w:pPr>
              <w:jc w:val="left"/>
            </w:pPr>
            <w:r>
              <w:rPr>
                <w:rFonts w:ascii="宋体" w:hAnsi="宋体" w:eastAsia="宋体" w:cs="宋体"/>
                <w:b w:val="0"/>
                <w:i w:val="0"/>
                <w:color w:val="000000"/>
                <w:sz w:val="14"/>
              </w:rPr>
              <w:t>其他教育费附加安排的支出</w:t>
            </w:r>
          </w:p>
        </w:tc>
        <w:tc>
          <w:tcPr>
            <w:tcW w:w="1060" w:type="dxa"/>
            <w:vAlign w:val="center"/>
          </w:tcPr>
          <w:p w14:paraId="64E9929F">
            <w:pPr>
              <w:jc w:val="right"/>
            </w:pPr>
            <w:r>
              <w:rPr>
                <w:rFonts w:ascii="宋体" w:hAnsi="宋体" w:eastAsia="宋体" w:cs="宋体"/>
                <w:b w:val="0"/>
                <w:i w:val="0"/>
                <w:color w:val="000000"/>
                <w:sz w:val="14"/>
              </w:rPr>
              <w:t>4,277.22</w:t>
            </w:r>
          </w:p>
        </w:tc>
        <w:tc>
          <w:tcPr>
            <w:tcW w:w="1060" w:type="dxa"/>
            <w:vAlign w:val="center"/>
          </w:tcPr>
          <w:p w14:paraId="3AFCDB4D"/>
        </w:tc>
        <w:tc>
          <w:tcPr>
            <w:tcW w:w="1060" w:type="dxa"/>
            <w:vAlign w:val="center"/>
          </w:tcPr>
          <w:p w14:paraId="3F2F2E86">
            <w:pPr>
              <w:jc w:val="right"/>
            </w:pPr>
            <w:r>
              <w:rPr>
                <w:rFonts w:ascii="宋体" w:hAnsi="宋体" w:eastAsia="宋体" w:cs="宋体"/>
                <w:b w:val="0"/>
                <w:i w:val="0"/>
                <w:color w:val="000000"/>
                <w:sz w:val="14"/>
              </w:rPr>
              <w:t>4,277.22</w:t>
            </w:r>
          </w:p>
        </w:tc>
        <w:tc>
          <w:tcPr>
            <w:tcW w:w="1060" w:type="dxa"/>
            <w:vAlign w:val="center"/>
          </w:tcPr>
          <w:p w14:paraId="1B28036D"/>
        </w:tc>
        <w:tc>
          <w:tcPr>
            <w:tcW w:w="1060" w:type="dxa"/>
            <w:vAlign w:val="center"/>
          </w:tcPr>
          <w:p w14:paraId="06C465E9"/>
        </w:tc>
        <w:tc>
          <w:tcPr>
            <w:tcW w:w="1132" w:type="dxa"/>
            <w:vAlign w:val="center"/>
          </w:tcPr>
          <w:p w14:paraId="052CCA74"/>
        </w:tc>
      </w:tr>
      <w:tr w14:paraId="50C950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56BBDA">
            <w:pPr>
              <w:jc w:val="left"/>
            </w:pPr>
            <w:r>
              <w:rPr>
                <w:rFonts w:ascii="宋体" w:hAnsi="宋体" w:eastAsia="宋体" w:cs="宋体"/>
                <w:b w:val="0"/>
                <w:i w:val="0"/>
                <w:color w:val="000000"/>
                <w:sz w:val="14"/>
              </w:rPr>
              <w:t>208</w:t>
            </w:r>
          </w:p>
        </w:tc>
        <w:tc>
          <w:tcPr>
            <w:tcW w:w="3440" w:type="dxa"/>
            <w:vAlign w:val="center"/>
          </w:tcPr>
          <w:p w14:paraId="57988E47">
            <w:pPr>
              <w:jc w:val="left"/>
            </w:pPr>
            <w:r>
              <w:rPr>
                <w:rFonts w:ascii="宋体" w:hAnsi="宋体" w:eastAsia="宋体" w:cs="宋体"/>
                <w:b w:val="0"/>
                <w:i w:val="0"/>
                <w:color w:val="000000"/>
                <w:sz w:val="14"/>
              </w:rPr>
              <w:t>社会保障和就业支出</w:t>
            </w:r>
          </w:p>
        </w:tc>
        <w:tc>
          <w:tcPr>
            <w:tcW w:w="1060" w:type="dxa"/>
            <w:vAlign w:val="center"/>
          </w:tcPr>
          <w:p w14:paraId="6CC69DA2">
            <w:pPr>
              <w:jc w:val="right"/>
            </w:pPr>
            <w:r>
              <w:rPr>
                <w:rFonts w:ascii="宋体" w:hAnsi="宋体" w:eastAsia="宋体" w:cs="宋体"/>
                <w:b w:val="0"/>
                <w:i w:val="0"/>
                <w:color w:val="000000"/>
                <w:sz w:val="14"/>
              </w:rPr>
              <w:t>5,681.26</w:t>
            </w:r>
          </w:p>
        </w:tc>
        <w:tc>
          <w:tcPr>
            <w:tcW w:w="1060" w:type="dxa"/>
            <w:vAlign w:val="center"/>
          </w:tcPr>
          <w:p w14:paraId="3EF67A0B">
            <w:pPr>
              <w:jc w:val="right"/>
            </w:pPr>
            <w:r>
              <w:rPr>
                <w:rFonts w:ascii="宋体" w:hAnsi="宋体" w:eastAsia="宋体" w:cs="宋体"/>
                <w:b w:val="0"/>
                <w:i w:val="0"/>
                <w:color w:val="000000"/>
                <w:sz w:val="14"/>
              </w:rPr>
              <w:t>82.52</w:t>
            </w:r>
          </w:p>
        </w:tc>
        <w:tc>
          <w:tcPr>
            <w:tcW w:w="1060" w:type="dxa"/>
            <w:vAlign w:val="center"/>
          </w:tcPr>
          <w:p w14:paraId="6F4CF8BA">
            <w:pPr>
              <w:jc w:val="right"/>
            </w:pPr>
            <w:r>
              <w:rPr>
                <w:rFonts w:ascii="宋体" w:hAnsi="宋体" w:eastAsia="宋体" w:cs="宋体"/>
                <w:b w:val="0"/>
                <w:i w:val="0"/>
                <w:color w:val="000000"/>
                <w:sz w:val="14"/>
              </w:rPr>
              <w:t>5,598.74</w:t>
            </w:r>
          </w:p>
        </w:tc>
        <w:tc>
          <w:tcPr>
            <w:tcW w:w="1060" w:type="dxa"/>
            <w:vAlign w:val="center"/>
          </w:tcPr>
          <w:p w14:paraId="26AF50DE"/>
        </w:tc>
        <w:tc>
          <w:tcPr>
            <w:tcW w:w="1060" w:type="dxa"/>
            <w:vAlign w:val="center"/>
          </w:tcPr>
          <w:p w14:paraId="75F89BFC"/>
        </w:tc>
        <w:tc>
          <w:tcPr>
            <w:tcW w:w="1132" w:type="dxa"/>
            <w:vAlign w:val="center"/>
          </w:tcPr>
          <w:p w14:paraId="3BB72E09"/>
        </w:tc>
      </w:tr>
      <w:tr w14:paraId="02832B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4D6515">
            <w:pPr>
              <w:jc w:val="left"/>
            </w:pPr>
            <w:r>
              <w:rPr>
                <w:rFonts w:ascii="宋体" w:hAnsi="宋体" w:eastAsia="宋体" w:cs="宋体"/>
                <w:b w:val="0"/>
                <w:i w:val="0"/>
                <w:color w:val="000000"/>
                <w:sz w:val="14"/>
              </w:rPr>
              <w:t>20801</w:t>
            </w:r>
          </w:p>
        </w:tc>
        <w:tc>
          <w:tcPr>
            <w:tcW w:w="3440" w:type="dxa"/>
            <w:vAlign w:val="center"/>
          </w:tcPr>
          <w:p w14:paraId="421FDABB">
            <w:pPr>
              <w:jc w:val="left"/>
            </w:pPr>
            <w:r>
              <w:rPr>
                <w:rFonts w:ascii="宋体" w:hAnsi="宋体" w:eastAsia="宋体" w:cs="宋体"/>
                <w:b w:val="0"/>
                <w:i w:val="0"/>
                <w:color w:val="000000"/>
                <w:sz w:val="14"/>
              </w:rPr>
              <w:t>人力资源和社会保障管理事务</w:t>
            </w:r>
          </w:p>
        </w:tc>
        <w:tc>
          <w:tcPr>
            <w:tcW w:w="1060" w:type="dxa"/>
            <w:vAlign w:val="center"/>
          </w:tcPr>
          <w:p w14:paraId="3D07E06E">
            <w:pPr>
              <w:jc w:val="right"/>
            </w:pPr>
            <w:r>
              <w:rPr>
                <w:rFonts w:ascii="宋体" w:hAnsi="宋体" w:eastAsia="宋体" w:cs="宋体"/>
                <w:b w:val="0"/>
                <w:i w:val="0"/>
                <w:color w:val="000000"/>
                <w:sz w:val="14"/>
              </w:rPr>
              <w:t>5,598.74</w:t>
            </w:r>
          </w:p>
        </w:tc>
        <w:tc>
          <w:tcPr>
            <w:tcW w:w="1060" w:type="dxa"/>
            <w:vAlign w:val="center"/>
          </w:tcPr>
          <w:p w14:paraId="3A87DA03"/>
        </w:tc>
        <w:tc>
          <w:tcPr>
            <w:tcW w:w="1060" w:type="dxa"/>
            <w:vAlign w:val="center"/>
          </w:tcPr>
          <w:p w14:paraId="6CA8098C">
            <w:pPr>
              <w:jc w:val="right"/>
            </w:pPr>
            <w:r>
              <w:rPr>
                <w:rFonts w:ascii="宋体" w:hAnsi="宋体" w:eastAsia="宋体" w:cs="宋体"/>
                <w:b w:val="0"/>
                <w:i w:val="0"/>
                <w:color w:val="000000"/>
                <w:sz w:val="14"/>
              </w:rPr>
              <w:t>5,598.74</w:t>
            </w:r>
          </w:p>
        </w:tc>
        <w:tc>
          <w:tcPr>
            <w:tcW w:w="1060" w:type="dxa"/>
            <w:vAlign w:val="center"/>
          </w:tcPr>
          <w:p w14:paraId="4BDD26A5"/>
        </w:tc>
        <w:tc>
          <w:tcPr>
            <w:tcW w:w="1060" w:type="dxa"/>
            <w:vAlign w:val="center"/>
          </w:tcPr>
          <w:p w14:paraId="1D6A08D4"/>
        </w:tc>
        <w:tc>
          <w:tcPr>
            <w:tcW w:w="1132" w:type="dxa"/>
            <w:vAlign w:val="center"/>
          </w:tcPr>
          <w:p w14:paraId="363FA6B4"/>
        </w:tc>
      </w:tr>
      <w:tr w14:paraId="279F7C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E002BF">
            <w:pPr>
              <w:jc w:val="left"/>
            </w:pPr>
            <w:r>
              <w:rPr>
                <w:rFonts w:ascii="宋体" w:hAnsi="宋体" w:eastAsia="宋体" w:cs="宋体"/>
                <w:b w:val="0"/>
                <w:i w:val="0"/>
                <w:color w:val="000000"/>
                <w:sz w:val="14"/>
              </w:rPr>
              <w:t>2080199</w:t>
            </w:r>
          </w:p>
        </w:tc>
        <w:tc>
          <w:tcPr>
            <w:tcW w:w="3440" w:type="dxa"/>
            <w:vAlign w:val="center"/>
          </w:tcPr>
          <w:p w14:paraId="7476044C">
            <w:pPr>
              <w:jc w:val="left"/>
            </w:pPr>
            <w:r>
              <w:rPr>
                <w:rFonts w:ascii="宋体" w:hAnsi="宋体" w:eastAsia="宋体" w:cs="宋体"/>
                <w:b w:val="0"/>
                <w:i w:val="0"/>
                <w:color w:val="000000"/>
                <w:sz w:val="14"/>
              </w:rPr>
              <w:t>其他人力资源和社会保障管理事务支出</w:t>
            </w:r>
          </w:p>
        </w:tc>
        <w:tc>
          <w:tcPr>
            <w:tcW w:w="1060" w:type="dxa"/>
            <w:vAlign w:val="center"/>
          </w:tcPr>
          <w:p w14:paraId="268A1076">
            <w:pPr>
              <w:jc w:val="right"/>
            </w:pPr>
            <w:r>
              <w:rPr>
                <w:rFonts w:ascii="宋体" w:hAnsi="宋体" w:eastAsia="宋体" w:cs="宋体"/>
                <w:b w:val="0"/>
                <w:i w:val="0"/>
                <w:color w:val="000000"/>
                <w:sz w:val="14"/>
              </w:rPr>
              <w:t>5,598.74</w:t>
            </w:r>
          </w:p>
        </w:tc>
        <w:tc>
          <w:tcPr>
            <w:tcW w:w="1060" w:type="dxa"/>
            <w:vAlign w:val="center"/>
          </w:tcPr>
          <w:p w14:paraId="0352B3F4"/>
        </w:tc>
        <w:tc>
          <w:tcPr>
            <w:tcW w:w="1060" w:type="dxa"/>
            <w:vAlign w:val="center"/>
          </w:tcPr>
          <w:p w14:paraId="202BDA8D">
            <w:pPr>
              <w:jc w:val="right"/>
            </w:pPr>
            <w:r>
              <w:rPr>
                <w:rFonts w:ascii="宋体" w:hAnsi="宋体" w:eastAsia="宋体" w:cs="宋体"/>
                <w:b w:val="0"/>
                <w:i w:val="0"/>
                <w:color w:val="000000"/>
                <w:sz w:val="14"/>
              </w:rPr>
              <w:t>5,598.74</w:t>
            </w:r>
          </w:p>
        </w:tc>
        <w:tc>
          <w:tcPr>
            <w:tcW w:w="1060" w:type="dxa"/>
            <w:vAlign w:val="center"/>
          </w:tcPr>
          <w:p w14:paraId="2D1DDC99"/>
        </w:tc>
        <w:tc>
          <w:tcPr>
            <w:tcW w:w="1060" w:type="dxa"/>
            <w:vAlign w:val="center"/>
          </w:tcPr>
          <w:p w14:paraId="251AA4C9"/>
        </w:tc>
        <w:tc>
          <w:tcPr>
            <w:tcW w:w="1132" w:type="dxa"/>
            <w:vAlign w:val="center"/>
          </w:tcPr>
          <w:p w14:paraId="131305AD"/>
        </w:tc>
      </w:tr>
      <w:tr w14:paraId="4A0DA6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7CDA81">
            <w:pPr>
              <w:jc w:val="left"/>
            </w:pPr>
            <w:r>
              <w:rPr>
                <w:rFonts w:ascii="宋体" w:hAnsi="宋体" w:eastAsia="宋体" w:cs="宋体"/>
                <w:b w:val="0"/>
                <w:i w:val="0"/>
                <w:color w:val="000000"/>
                <w:sz w:val="14"/>
              </w:rPr>
              <w:t>20805</w:t>
            </w:r>
          </w:p>
        </w:tc>
        <w:tc>
          <w:tcPr>
            <w:tcW w:w="3440" w:type="dxa"/>
            <w:vAlign w:val="center"/>
          </w:tcPr>
          <w:p w14:paraId="3CA4CA24">
            <w:pPr>
              <w:jc w:val="left"/>
            </w:pPr>
            <w:r>
              <w:rPr>
                <w:rFonts w:ascii="宋体" w:hAnsi="宋体" w:eastAsia="宋体" w:cs="宋体"/>
                <w:b w:val="0"/>
                <w:i w:val="0"/>
                <w:color w:val="000000"/>
                <w:sz w:val="14"/>
              </w:rPr>
              <w:t>行政事业单位养老支出</w:t>
            </w:r>
          </w:p>
        </w:tc>
        <w:tc>
          <w:tcPr>
            <w:tcW w:w="1060" w:type="dxa"/>
            <w:vAlign w:val="center"/>
          </w:tcPr>
          <w:p w14:paraId="6E5940C4">
            <w:pPr>
              <w:jc w:val="right"/>
            </w:pPr>
            <w:r>
              <w:rPr>
                <w:rFonts w:ascii="宋体" w:hAnsi="宋体" w:eastAsia="宋体" w:cs="宋体"/>
                <w:b w:val="0"/>
                <w:i w:val="0"/>
                <w:color w:val="000000"/>
                <w:sz w:val="14"/>
              </w:rPr>
              <w:t>55.45</w:t>
            </w:r>
          </w:p>
        </w:tc>
        <w:tc>
          <w:tcPr>
            <w:tcW w:w="1060" w:type="dxa"/>
            <w:vAlign w:val="center"/>
          </w:tcPr>
          <w:p w14:paraId="38257EDD">
            <w:pPr>
              <w:jc w:val="right"/>
            </w:pPr>
            <w:r>
              <w:rPr>
                <w:rFonts w:ascii="宋体" w:hAnsi="宋体" w:eastAsia="宋体" w:cs="宋体"/>
                <w:b w:val="0"/>
                <w:i w:val="0"/>
                <w:color w:val="000000"/>
                <w:sz w:val="14"/>
              </w:rPr>
              <w:t>55.45</w:t>
            </w:r>
          </w:p>
        </w:tc>
        <w:tc>
          <w:tcPr>
            <w:tcW w:w="1060" w:type="dxa"/>
            <w:vAlign w:val="center"/>
          </w:tcPr>
          <w:p w14:paraId="7B16F880"/>
        </w:tc>
        <w:tc>
          <w:tcPr>
            <w:tcW w:w="1060" w:type="dxa"/>
            <w:vAlign w:val="center"/>
          </w:tcPr>
          <w:p w14:paraId="6387C6A7"/>
        </w:tc>
        <w:tc>
          <w:tcPr>
            <w:tcW w:w="1060" w:type="dxa"/>
            <w:vAlign w:val="center"/>
          </w:tcPr>
          <w:p w14:paraId="5225212D"/>
        </w:tc>
        <w:tc>
          <w:tcPr>
            <w:tcW w:w="1132" w:type="dxa"/>
            <w:vAlign w:val="center"/>
          </w:tcPr>
          <w:p w14:paraId="6A988596"/>
        </w:tc>
      </w:tr>
      <w:tr w14:paraId="7AB7E0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79FFCE1">
            <w:pPr>
              <w:jc w:val="left"/>
            </w:pPr>
            <w:r>
              <w:rPr>
                <w:rFonts w:ascii="宋体" w:hAnsi="宋体" w:eastAsia="宋体" w:cs="宋体"/>
                <w:b w:val="0"/>
                <w:i w:val="0"/>
                <w:color w:val="000000"/>
                <w:sz w:val="14"/>
              </w:rPr>
              <w:t>2080501</w:t>
            </w:r>
          </w:p>
        </w:tc>
        <w:tc>
          <w:tcPr>
            <w:tcW w:w="3440" w:type="dxa"/>
            <w:vAlign w:val="center"/>
          </w:tcPr>
          <w:p w14:paraId="023D77E1">
            <w:pPr>
              <w:jc w:val="left"/>
            </w:pPr>
            <w:r>
              <w:rPr>
                <w:rFonts w:ascii="宋体" w:hAnsi="宋体" w:eastAsia="宋体" w:cs="宋体"/>
                <w:b w:val="0"/>
                <w:i w:val="0"/>
                <w:color w:val="000000"/>
                <w:sz w:val="14"/>
              </w:rPr>
              <w:t>行政单位离退休</w:t>
            </w:r>
          </w:p>
        </w:tc>
        <w:tc>
          <w:tcPr>
            <w:tcW w:w="1060" w:type="dxa"/>
            <w:vAlign w:val="center"/>
          </w:tcPr>
          <w:p w14:paraId="454C1453">
            <w:pPr>
              <w:jc w:val="right"/>
            </w:pPr>
            <w:r>
              <w:rPr>
                <w:rFonts w:ascii="宋体" w:hAnsi="宋体" w:eastAsia="宋体" w:cs="宋体"/>
                <w:b w:val="0"/>
                <w:i w:val="0"/>
                <w:color w:val="000000"/>
                <w:sz w:val="14"/>
              </w:rPr>
              <w:t>18.02</w:t>
            </w:r>
          </w:p>
        </w:tc>
        <w:tc>
          <w:tcPr>
            <w:tcW w:w="1060" w:type="dxa"/>
            <w:vAlign w:val="center"/>
          </w:tcPr>
          <w:p w14:paraId="16F604D9">
            <w:pPr>
              <w:jc w:val="right"/>
            </w:pPr>
            <w:r>
              <w:rPr>
                <w:rFonts w:ascii="宋体" w:hAnsi="宋体" w:eastAsia="宋体" w:cs="宋体"/>
                <w:b w:val="0"/>
                <w:i w:val="0"/>
                <w:color w:val="000000"/>
                <w:sz w:val="14"/>
              </w:rPr>
              <w:t>18.02</w:t>
            </w:r>
          </w:p>
        </w:tc>
        <w:tc>
          <w:tcPr>
            <w:tcW w:w="1060" w:type="dxa"/>
            <w:vAlign w:val="center"/>
          </w:tcPr>
          <w:p w14:paraId="68B5FE96"/>
        </w:tc>
        <w:tc>
          <w:tcPr>
            <w:tcW w:w="1060" w:type="dxa"/>
            <w:vAlign w:val="center"/>
          </w:tcPr>
          <w:p w14:paraId="5A6A3C5B"/>
        </w:tc>
        <w:tc>
          <w:tcPr>
            <w:tcW w:w="1060" w:type="dxa"/>
            <w:vAlign w:val="center"/>
          </w:tcPr>
          <w:p w14:paraId="5C8D8C28"/>
        </w:tc>
        <w:tc>
          <w:tcPr>
            <w:tcW w:w="1132" w:type="dxa"/>
            <w:vAlign w:val="center"/>
          </w:tcPr>
          <w:p w14:paraId="7473031C"/>
        </w:tc>
      </w:tr>
      <w:tr w14:paraId="6E90D7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A231A6">
            <w:pPr>
              <w:jc w:val="left"/>
            </w:pPr>
            <w:r>
              <w:rPr>
                <w:rFonts w:ascii="宋体" w:hAnsi="宋体" w:eastAsia="宋体" w:cs="宋体"/>
                <w:b w:val="0"/>
                <w:i w:val="0"/>
                <w:color w:val="000000"/>
                <w:sz w:val="14"/>
              </w:rPr>
              <w:t>2080505</w:t>
            </w:r>
          </w:p>
        </w:tc>
        <w:tc>
          <w:tcPr>
            <w:tcW w:w="3440" w:type="dxa"/>
            <w:vAlign w:val="center"/>
          </w:tcPr>
          <w:p w14:paraId="62E6DA14">
            <w:pPr>
              <w:jc w:val="left"/>
            </w:pPr>
            <w:r>
              <w:rPr>
                <w:rFonts w:ascii="宋体" w:hAnsi="宋体" w:eastAsia="宋体" w:cs="宋体"/>
                <w:b w:val="0"/>
                <w:i w:val="0"/>
                <w:color w:val="000000"/>
                <w:sz w:val="14"/>
              </w:rPr>
              <w:t>机关事业单位基本养老保险缴费支出</w:t>
            </w:r>
          </w:p>
        </w:tc>
        <w:tc>
          <w:tcPr>
            <w:tcW w:w="1060" w:type="dxa"/>
            <w:vAlign w:val="center"/>
          </w:tcPr>
          <w:p w14:paraId="1E7AC5FB">
            <w:pPr>
              <w:jc w:val="right"/>
            </w:pPr>
            <w:r>
              <w:rPr>
                <w:rFonts w:ascii="宋体" w:hAnsi="宋体" w:eastAsia="宋体" w:cs="宋体"/>
                <w:b w:val="0"/>
                <w:i w:val="0"/>
                <w:color w:val="000000"/>
                <w:sz w:val="14"/>
              </w:rPr>
              <w:t>31.35</w:t>
            </w:r>
          </w:p>
        </w:tc>
        <w:tc>
          <w:tcPr>
            <w:tcW w:w="1060" w:type="dxa"/>
            <w:vAlign w:val="center"/>
          </w:tcPr>
          <w:p w14:paraId="5828A665">
            <w:pPr>
              <w:jc w:val="right"/>
            </w:pPr>
            <w:r>
              <w:rPr>
                <w:rFonts w:ascii="宋体" w:hAnsi="宋体" w:eastAsia="宋体" w:cs="宋体"/>
                <w:b w:val="0"/>
                <w:i w:val="0"/>
                <w:color w:val="000000"/>
                <w:sz w:val="14"/>
              </w:rPr>
              <w:t>31.35</w:t>
            </w:r>
          </w:p>
        </w:tc>
        <w:tc>
          <w:tcPr>
            <w:tcW w:w="1060" w:type="dxa"/>
            <w:vAlign w:val="center"/>
          </w:tcPr>
          <w:p w14:paraId="759A3F9D"/>
        </w:tc>
        <w:tc>
          <w:tcPr>
            <w:tcW w:w="1060" w:type="dxa"/>
            <w:vAlign w:val="center"/>
          </w:tcPr>
          <w:p w14:paraId="04C207D5"/>
        </w:tc>
        <w:tc>
          <w:tcPr>
            <w:tcW w:w="1060" w:type="dxa"/>
            <w:vAlign w:val="center"/>
          </w:tcPr>
          <w:p w14:paraId="5368B366"/>
        </w:tc>
        <w:tc>
          <w:tcPr>
            <w:tcW w:w="1132" w:type="dxa"/>
            <w:vAlign w:val="center"/>
          </w:tcPr>
          <w:p w14:paraId="12D0B39F"/>
        </w:tc>
      </w:tr>
      <w:tr w14:paraId="775D70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4D66CD">
            <w:pPr>
              <w:jc w:val="left"/>
            </w:pPr>
            <w:r>
              <w:rPr>
                <w:rFonts w:ascii="宋体" w:hAnsi="宋体" w:eastAsia="宋体" w:cs="宋体"/>
                <w:b w:val="0"/>
                <w:i w:val="0"/>
                <w:color w:val="000000"/>
                <w:sz w:val="14"/>
              </w:rPr>
              <w:t>2080506</w:t>
            </w:r>
          </w:p>
        </w:tc>
        <w:tc>
          <w:tcPr>
            <w:tcW w:w="3440" w:type="dxa"/>
            <w:vAlign w:val="center"/>
          </w:tcPr>
          <w:p w14:paraId="7C8CA1D9">
            <w:pPr>
              <w:jc w:val="left"/>
            </w:pPr>
            <w:r>
              <w:rPr>
                <w:rFonts w:ascii="宋体" w:hAnsi="宋体" w:eastAsia="宋体" w:cs="宋体"/>
                <w:b w:val="0"/>
                <w:i w:val="0"/>
                <w:color w:val="000000"/>
                <w:sz w:val="14"/>
              </w:rPr>
              <w:t>机关事业单位职业年金缴费支出</w:t>
            </w:r>
          </w:p>
        </w:tc>
        <w:tc>
          <w:tcPr>
            <w:tcW w:w="1060" w:type="dxa"/>
            <w:vAlign w:val="center"/>
          </w:tcPr>
          <w:p w14:paraId="0601893A">
            <w:pPr>
              <w:jc w:val="right"/>
            </w:pPr>
            <w:r>
              <w:rPr>
                <w:rFonts w:ascii="宋体" w:hAnsi="宋体" w:eastAsia="宋体" w:cs="宋体"/>
                <w:b w:val="0"/>
                <w:i w:val="0"/>
                <w:color w:val="000000"/>
                <w:sz w:val="14"/>
              </w:rPr>
              <w:t>6.08</w:t>
            </w:r>
          </w:p>
        </w:tc>
        <w:tc>
          <w:tcPr>
            <w:tcW w:w="1060" w:type="dxa"/>
            <w:vAlign w:val="center"/>
          </w:tcPr>
          <w:p w14:paraId="4D2D08F0">
            <w:pPr>
              <w:jc w:val="right"/>
            </w:pPr>
            <w:r>
              <w:rPr>
                <w:rFonts w:ascii="宋体" w:hAnsi="宋体" w:eastAsia="宋体" w:cs="宋体"/>
                <w:b w:val="0"/>
                <w:i w:val="0"/>
                <w:color w:val="000000"/>
                <w:sz w:val="14"/>
              </w:rPr>
              <w:t>6.08</w:t>
            </w:r>
          </w:p>
        </w:tc>
        <w:tc>
          <w:tcPr>
            <w:tcW w:w="1060" w:type="dxa"/>
            <w:vAlign w:val="center"/>
          </w:tcPr>
          <w:p w14:paraId="3DF4FD5A"/>
        </w:tc>
        <w:tc>
          <w:tcPr>
            <w:tcW w:w="1060" w:type="dxa"/>
            <w:vAlign w:val="center"/>
          </w:tcPr>
          <w:p w14:paraId="33215284"/>
        </w:tc>
        <w:tc>
          <w:tcPr>
            <w:tcW w:w="1060" w:type="dxa"/>
            <w:vAlign w:val="center"/>
          </w:tcPr>
          <w:p w14:paraId="7155CD89"/>
        </w:tc>
        <w:tc>
          <w:tcPr>
            <w:tcW w:w="1132" w:type="dxa"/>
            <w:vAlign w:val="center"/>
          </w:tcPr>
          <w:p w14:paraId="782EB8C1"/>
        </w:tc>
      </w:tr>
      <w:tr w14:paraId="0841C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05255F">
            <w:pPr>
              <w:jc w:val="left"/>
            </w:pPr>
            <w:r>
              <w:rPr>
                <w:rFonts w:ascii="宋体" w:hAnsi="宋体" w:eastAsia="宋体" w:cs="宋体"/>
                <w:b w:val="0"/>
                <w:i w:val="0"/>
                <w:color w:val="000000"/>
                <w:sz w:val="14"/>
              </w:rPr>
              <w:t>20808</w:t>
            </w:r>
          </w:p>
        </w:tc>
        <w:tc>
          <w:tcPr>
            <w:tcW w:w="3440" w:type="dxa"/>
            <w:vAlign w:val="center"/>
          </w:tcPr>
          <w:p w14:paraId="50490290">
            <w:pPr>
              <w:jc w:val="left"/>
            </w:pPr>
            <w:r>
              <w:rPr>
                <w:rFonts w:ascii="宋体" w:hAnsi="宋体" w:eastAsia="宋体" w:cs="宋体"/>
                <w:b w:val="0"/>
                <w:i w:val="0"/>
                <w:color w:val="000000"/>
                <w:sz w:val="14"/>
              </w:rPr>
              <w:t>抚恤</w:t>
            </w:r>
          </w:p>
        </w:tc>
        <w:tc>
          <w:tcPr>
            <w:tcW w:w="1060" w:type="dxa"/>
            <w:vAlign w:val="center"/>
          </w:tcPr>
          <w:p w14:paraId="1DE45B5F">
            <w:pPr>
              <w:jc w:val="right"/>
            </w:pPr>
            <w:r>
              <w:rPr>
                <w:rFonts w:ascii="宋体" w:hAnsi="宋体" w:eastAsia="宋体" w:cs="宋体"/>
                <w:b w:val="0"/>
                <w:i w:val="0"/>
                <w:color w:val="000000"/>
                <w:sz w:val="14"/>
              </w:rPr>
              <w:t>27.07</w:t>
            </w:r>
          </w:p>
        </w:tc>
        <w:tc>
          <w:tcPr>
            <w:tcW w:w="1060" w:type="dxa"/>
            <w:vAlign w:val="center"/>
          </w:tcPr>
          <w:p w14:paraId="186187CE">
            <w:pPr>
              <w:jc w:val="right"/>
            </w:pPr>
            <w:r>
              <w:rPr>
                <w:rFonts w:ascii="宋体" w:hAnsi="宋体" w:eastAsia="宋体" w:cs="宋体"/>
                <w:b w:val="0"/>
                <w:i w:val="0"/>
                <w:color w:val="000000"/>
                <w:sz w:val="14"/>
              </w:rPr>
              <w:t>27.07</w:t>
            </w:r>
          </w:p>
        </w:tc>
        <w:tc>
          <w:tcPr>
            <w:tcW w:w="1060" w:type="dxa"/>
            <w:vAlign w:val="center"/>
          </w:tcPr>
          <w:p w14:paraId="0059F665"/>
        </w:tc>
        <w:tc>
          <w:tcPr>
            <w:tcW w:w="1060" w:type="dxa"/>
            <w:vAlign w:val="center"/>
          </w:tcPr>
          <w:p w14:paraId="7EE3CB58"/>
        </w:tc>
        <w:tc>
          <w:tcPr>
            <w:tcW w:w="1060" w:type="dxa"/>
            <w:vAlign w:val="center"/>
          </w:tcPr>
          <w:p w14:paraId="22B40C02"/>
        </w:tc>
        <w:tc>
          <w:tcPr>
            <w:tcW w:w="1132" w:type="dxa"/>
            <w:vAlign w:val="center"/>
          </w:tcPr>
          <w:p w14:paraId="06CE5CC3"/>
        </w:tc>
      </w:tr>
      <w:tr w14:paraId="7FC0CD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98951B">
            <w:pPr>
              <w:jc w:val="left"/>
            </w:pPr>
            <w:r>
              <w:rPr>
                <w:rFonts w:ascii="宋体" w:hAnsi="宋体" w:eastAsia="宋体" w:cs="宋体"/>
                <w:b w:val="0"/>
                <w:i w:val="0"/>
                <w:color w:val="000000"/>
                <w:sz w:val="14"/>
              </w:rPr>
              <w:t>2080801</w:t>
            </w:r>
          </w:p>
        </w:tc>
        <w:tc>
          <w:tcPr>
            <w:tcW w:w="3440" w:type="dxa"/>
            <w:vAlign w:val="center"/>
          </w:tcPr>
          <w:p w14:paraId="79A586D7">
            <w:pPr>
              <w:jc w:val="left"/>
            </w:pPr>
            <w:r>
              <w:rPr>
                <w:rFonts w:ascii="宋体" w:hAnsi="宋体" w:eastAsia="宋体" w:cs="宋体"/>
                <w:b w:val="0"/>
                <w:i w:val="0"/>
                <w:color w:val="000000"/>
                <w:sz w:val="14"/>
              </w:rPr>
              <w:t>死亡抚恤</w:t>
            </w:r>
          </w:p>
        </w:tc>
        <w:tc>
          <w:tcPr>
            <w:tcW w:w="1060" w:type="dxa"/>
            <w:vAlign w:val="center"/>
          </w:tcPr>
          <w:p w14:paraId="74A2EAB2">
            <w:pPr>
              <w:jc w:val="right"/>
            </w:pPr>
            <w:r>
              <w:rPr>
                <w:rFonts w:ascii="宋体" w:hAnsi="宋体" w:eastAsia="宋体" w:cs="宋体"/>
                <w:b w:val="0"/>
                <w:i w:val="0"/>
                <w:color w:val="000000"/>
                <w:sz w:val="14"/>
              </w:rPr>
              <w:t>27.07</w:t>
            </w:r>
          </w:p>
        </w:tc>
        <w:tc>
          <w:tcPr>
            <w:tcW w:w="1060" w:type="dxa"/>
            <w:vAlign w:val="center"/>
          </w:tcPr>
          <w:p w14:paraId="7308E705">
            <w:pPr>
              <w:jc w:val="right"/>
            </w:pPr>
            <w:r>
              <w:rPr>
                <w:rFonts w:ascii="宋体" w:hAnsi="宋体" w:eastAsia="宋体" w:cs="宋体"/>
                <w:b w:val="0"/>
                <w:i w:val="0"/>
                <w:color w:val="000000"/>
                <w:sz w:val="14"/>
              </w:rPr>
              <w:t>27.07</w:t>
            </w:r>
          </w:p>
        </w:tc>
        <w:tc>
          <w:tcPr>
            <w:tcW w:w="1060" w:type="dxa"/>
            <w:vAlign w:val="center"/>
          </w:tcPr>
          <w:p w14:paraId="5271E16C"/>
        </w:tc>
        <w:tc>
          <w:tcPr>
            <w:tcW w:w="1060" w:type="dxa"/>
            <w:vAlign w:val="center"/>
          </w:tcPr>
          <w:p w14:paraId="0B94EB8B"/>
        </w:tc>
        <w:tc>
          <w:tcPr>
            <w:tcW w:w="1060" w:type="dxa"/>
            <w:vAlign w:val="center"/>
          </w:tcPr>
          <w:p w14:paraId="32ED4F26"/>
        </w:tc>
        <w:tc>
          <w:tcPr>
            <w:tcW w:w="1132" w:type="dxa"/>
            <w:vAlign w:val="center"/>
          </w:tcPr>
          <w:p w14:paraId="618D8D2E"/>
        </w:tc>
      </w:tr>
      <w:tr w14:paraId="4493EB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900300">
            <w:pPr>
              <w:jc w:val="left"/>
            </w:pPr>
            <w:r>
              <w:rPr>
                <w:rFonts w:ascii="宋体" w:hAnsi="宋体" w:eastAsia="宋体" w:cs="宋体"/>
                <w:b w:val="0"/>
                <w:i w:val="0"/>
                <w:color w:val="000000"/>
                <w:sz w:val="14"/>
              </w:rPr>
              <w:t>210</w:t>
            </w:r>
          </w:p>
        </w:tc>
        <w:tc>
          <w:tcPr>
            <w:tcW w:w="3440" w:type="dxa"/>
            <w:vAlign w:val="center"/>
          </w:tcPr>
          <w:p w14:paraId="494C84F2">
            <w:pPr>
              <w:jc w:val="left"/>
            </w:pPr>
            <w:r>
              <w:rPr>
                <w:rFonts w:ascii="宋体" w:hAnsi="宋体" w:eastAsia="宋体" w:cs="宋体"/>
                <w:b w:val="0"/>
                <w:i w:val="0"/>
                <w:color w:val="000000"/>
                <w:sz w:val="14"/>
              </w:rPr>
              <w:t>卫生健康支出</w:t>
            </w:r>
          </w:p>
        </w:tc>
        <w:tc>
          <w:tcPr>
            <w:tcW w:w="1060" w:type="dxa"/>
            <w:vAlign w:val="center"/>
          </w:tcPr>
          <w:p w14:paraId="74D09F40">
            <w:pPr>
              <w:jc w:val="right"/>
            </w:pPr>
            <w:r>
              <w:rPr>
                <w:rFonts w:ascii="宋体" w:hAnsi="宋体" w:eastAsia="宋体" w:cs="宋体"/>
                <w:b w:val="0"/>
                <w:i w:val="0"/>
                <w:color w:val="000000"/>
                <w:sz w:val="14"/>
              </w:rPr>
              <w:t>12.36</w:t>
            </w:r>
          </w:p>
        </w:tc>
        <w:tc>
          <w:tcPr>
            <w:tcW w:w="1060" w:type="dxa"/>
            <w:vAlign w:val="center"/>
          </w:tcPr>
          <w:p w14:paraId="5D11FDE2">
            <w:pPr>
              <w:jc w:val="right"/>
            </w:pPr>
            <w:r>
              <w:rPr>
                <w:rFonts w:ascii="宋体" w:hAnsi="宋体" w:eastAsia="宋体" w:cs="宋体"/>
                <w:b w:val="0"/>
                <w:i w:val="0"/>
                <w:color w:val="000000"/>
                <w:sz w:val="14"/>
              </w:rPr>
              <w:t>12.36</w:t>
            </w:r>
          </w:p>
        </w:tc>
        <w:tc>
          <w:tcPr>
            <w:tcW w:w="1060" w:type="dxa"/>
            <w:vAlign w:val="center"/>
          </w:tcPr>
          <w:p w14:paraId="290EC359"/>
        </w:tc>
        <w:tc>
          <w:tcPr>
            <w:tcW w:w="1060" w:type="dxa"/>
            <w:vAlign w:val="center"/>
          </w:tcPr>
          <w:p w14:paraId="737BD5CC"/>
        </w:tc>
        <w:tc>
          <w:tcPr>
            <w:tcW w:w="1060" w:type="dxa"/>
            <w:vAlign w:val="center"/>
          </w:tcPr>
          <w:p w14:paraId="56802971"/>
        </w:tc>
        <w:tc>
          <w:tcPr>
            <w:tcW w:w="1132" w:type="dxa"/>
            <w:vAlign w:val="center"/>
          </w:tcPr>
          <w:p w14:paraId="17BDF008"/>
        </w:tc>
      </w:tr>
      <w:tr w14:paraId="79E1F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1513E2">
            <w:pPr>
              <w:jc w:val="left"/>
            </w:pPr>
            <w:r>
              <w:rPr>
                <w:rFonts w:ascii="宋体" w:hAnsi="宋体" w:eastAsia="宋体" w:cs="宋体"/>
                <w:b w:val="0"/>
                <w:i w:val="0"/>
                <w:color w:val="000000"/>
                <w:sz w:val="14"/>
              </w:rPr>
              <w:t>21011</w:t>
            </w:r>
          </w:p>
        </w:tc>
        <w:tc>
          <w:tcPr>
            <w:tcW w:w="3440" w:type="dxa"/>
            <w:vAlign w:val="center"/>
          </w:tcPr>
          <w:p w14:paraId="091E8C45">
            <w:pPr>
              <w:jc w:val="left"/>
            </w:pPr>
            <w:r>
              <w:rPr>
                <w:rFonts w:ascii="宋体" w:hAnsi="宋体" w:eastAsia="宋体" w:cs="宋体"/>
                <w:b w:val="0"/>
                <w:i w:val="0"/>
                <w:color w:val="000000"/>
                <w:sz w:val="14"/>
              </w:rPr>
              <w:t>行政事业单位医疗</w:t>
            </w:r>
          </w:p>
        </w:tc>
        <w:tc>
          <w:tcPr>
            <w:tcW w:w="1060" w:type="dxa"/>
            <w:vAlign w:val="center"/>
          </w:tcPr>
          <w:p w14:paraId="26C3AF12">
            <w:pPr>
              <w:jc w:val="right"/>
            </w:pPr>
            <w:r>
              <w:rPr>
                <w:rFonts w:ascii="宋体" w:hAnsi="宋体" w:eastAsia="宋体" w:cs="宋体"/>
                <w:b w:val="0"/>
                <w:i w:val="0"/>
                <w:color w:val="000000"/>
                <w:sz w:val="14"/>
              </w:rPr>
              <w:t>12.36</w:t>
            </w:r>
          </w:p>
        </w:tc>
        <w:tc>
          <w:tcPr>
            <w:tcW w:w="1060" w:type="dxa"/>
            <w:vAlign w:val="center"/>
          </w:tcPr>
          <w:p w14:paraId="7F93AA1D">
            <w:pPr>
              <w:jc w:val="right"/>
            </w:pPr>
            <w:r>
              <w:rPr>
                <w:rFonts w:ascii="宋体" w:hAnsi="宋体" w:eastAsia="宋体" w:cs="宋体"/>
                <w:b w:val="0"/>
                <w:i w:val="0"/>
                <w:color w:val="000000"/>
                <w:sz w:val="14"/>
              </w:rPr>
              <w:t>12.36</w:t>
            </w:r>
          </w:p>
        </w:tc>
        <w:tc>
          <w:tcPr>
            <w:tcW w:w="1060" w:type="dxa"/>
            <w:vAlign w:val="center"/>
          </w:tcPr>
          <w:p w14:paraId="33D58F25"/>
        </w:tc>
        <w:tc>
          <w:tcPr>
            <w:tcW w:w="1060" w:type="dxa"/>
            <w:vAlign w:val="center"/>
          </w:tcPr>
          <w:p w14:paraId="50F86A77"/>
        </w:tc>
        <w:tc>
          <w:tcPr>
            <w:tcW w:w="1060" w:type="dxa"/>
            <w:vAlign w:val="center"/>
          </w:tcPr>
          <w:p w14:paraId="1ADFB5C5"/>
        </w:tc>
        <w:tc>
          <w:tcPr>
            <w:tcW w:w="1132" w:type="dxa"/>
            <w:vAlign w:val="center"/>
          </w:tcPr>
          <w:p w14:paraId="78782AFB"/>
        </w:tc>
      </w:tr>
      <w:tr w14:paraId="76AC8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999629">
            <w:pPr>
              <w:jc w:val="left"/>
            </w:pPr>
            <w:r>
              <w:rPr>
                <w:rFonts w:ascii="宋体" w:hAnsi="宋体" w:eastAsia="宋体" w:cs="宋体"/>
                <w:b w:val="0"/>
                <w:i w:val="0"/>
                <w:color w:val="000000"/>
                <w:sz w:val="14"/>
              </w:rPr>
              <w:t>2101101</w:t>
            </w:r>
          </w:p>
        </w:tc>
        <w:tc>
          <w:tcPr>
            <w:tcW w:w="3440" w:type="dxa"/>
            <w:vAlign w:val="center"/>
          </w:tcPr>
          <w:p w14:paraId="23A03F78">
            <w:pPr>
              <w:jc w:val="left"/>
            </w:pPr>
            <w:r>
              <w:rPr>
                <w:rFonts w:ascii="宋体" w:hAnsi="宋体" w:eastAsia="宋体" w:cs="宋体"/>
                <w:b w:val="0"/>
                <w:i w:val="0"/>
                <w:color w:val="000000"/>
                <w:sz w:val="14"/>
              </w:rPr>
              <w:t>行政单位医疗</w:t>
            </w:r>
          </w:p>
        </w:tc>
        <w:tc>
          <w:tcPr>
            <w:tcW w:w="1060" w:type="dxa"/>
            <w:vAlign w:val="center"/>
          </w:tcPr>
          <w:p w14:paraId="296A8FC7">
            <w:pPr>
              <w:jc w:val="right"/>
            </w:pPr>
            <w:r>
              <w:rPr>
                <w:rFonts w:ascii="宋体" w:hAnsi="宋体" w:eastAsia="宋体" w:cs="宋体"/>
                <w:b w:val="0"/>
                <w:i w:val="0"/>
                <w:color w:val="000000"/>
                <w:sz w:val="14"/>
              </w:rPr>
              <w:t>12.36</w:t>
            </w:r>
          </w:p>
        </w:tc>
        <w:tc>
          <w:tcPr>
            <w:tcW w:w="1060" w:type="dxa"/>
            <w:vAlign w:val="center"/>
          </w:tcPr>
          <w:p w14:paraId="15444A74">
            <w:pPr>
              <w:jc w:val="right"/>
            </w:pPr>
            <w:r>
              <w:rPr>
                <w:rFonts w:ascii="宋体" w:hAnsi="宋体" w:eastAsia="宋体" w:cs="宋体"/>
                <w:b w:val="0"/>
                <w:i w:val="0"/>
                <w:color w:val="000000"/>
                <w:sz w:val="14"/>
              </w:rPr>
              <w:t>12.36</w:t>
            </w:r>
          </w:p>
        </w:tc>
        <w:tc>
          <w:tcPr>
            <w:tcW w:w="1060" w:type="dxa"/>
            <w:vAlign w:val="center"/>
          </w:tcPr>
          <w:p w14:paraId="153CEE12"/>
        </w:tc>
        <w:tc>
          <w:tcPr>
            <w:tcW w:w="1060" w:type="dxa"/>
            <w:vAlign w:val="center"/>
          </w:tcPr>
          <w:p w14:paraId="11D572F2"/>
        </w:tc>
        <w:tc>
          <w:tcPr>
            <w:tcW w:w="1060" w:type="dxa"/>
            <w:vAlign w:val="center"/>
          </w:tcPr>
          <w:p w14:paraId="7F22D3E3"/>
        </w:tc>
        <w:tc>
          <w:tcPr>
            <w:tcW w:w="1132" w:type="dxa"/>
            <w:vAlign w:val="center"/>
          </w:tcPr>
          <w:p w14:paraId="4539476A"/>
        </w:tc>
      </w:tr>
      <w:tr w14:paraId="493FF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D9F274">
            <w:pPr>
              <w:jc w:val="left"/>
            </w:pPr>
            <w:r>
              <w:rPr>
                <w:rFonts w:ascii="宋体" w:hAnsi="宋体" w:eastAsia="宋体" w:cs="宋体"/>
                <w:b w:val="0"/>
                <w:i w:val="0"/>
                <w:color w:val="000000"/>
                <w:sz w:val="14"/>
              </w:rPr>
              <w:t>221</w:t>
            </w:r>
          </w:p>
        </w:tc>
        <w:tc>
          <w:tcPr>
            <w:tcW w:w="3440" w:type="dxa"/>
            <w:vAlign w:val="center"/>
          </w:tcPr>
          <w:p w14:paraId="3547D634">
            <w:pPr>
              <w:jc w:val="left"/>
            </w:pPr>
            <w:r>
              <w:rPr>
                <w:rFonts w:ascii="宋体" w:hAnsi="宋体" w:eastAsia="宋体" w:cs="宋体"/>
                <w:b w:val="0"/>
                <w:i w:val="0"/>
                <w:color w:val="000000"/>
                <w:sz w:val="14"/>
              </w:rPr>
              <w:t>住房保障支出</w:t>
            </w:r>
          </w:p>
        </w:tc>
        <w:tc>
          <w:tcPr>
            <w:tcW w:w="1060" w:type="dxa"/>
            <w:vAlign w:val="center"/>
          </w:tcPr>
          <w:p w14:paraId="2B8F1260">
            <w:pPr>
              <w:jc w:val="right"/>
            </w:pPr>
            <w:r>
              <w:rPr>
                <w:rFonts w:ascii="宋体" w:hAnsi="宋体" w:eastAsia="宋体" w:cs="宋体"/>
                <w:b w:val="0"/>
                <w:i w:val="0"/>
                <w:color w:val="000000"/>
                <w:sz w:val="14"/>
              </w:rPr>
              <w:t>34.24</w:t>
            </w:r>
          </w:p>
        </w:tc>
        <w:tc>
          <w:tcPr>
            <w:tcW w:w="1060" w:type="dxa"/>
            <w:vAlign w:val="center"/>
          </w:tcPr>
          <w:p w14:paraId="2C55AE9E">
            <w:pPr>
              <w:jc w:val="right"/>
            </w:pPr>
            <w:r>
              <w:rPr>
                <w:rFonts w:ascii="宋体" w:hAnsi="宋体" w:eastAsia="宋体" w:cs="宋体"/>
                <w:b w:val="0"/>
                <w:i w:val="0"/>
                <w:color w:val="000000"/>
                <w:sz w:val="14"/>
              </w:rPr>
              <w:t>34.24</w:t>
            </w:r>
          </w:p>
        </w:tc>
        <w:tc>
          <w:tcPr>
            <w:tcW w:w="1060" w:type="dxa"/>
            <w:vAlign w:val="center"/>
          </w:tcPr>
          <w:p w14:paraId="4612700F"/>
        </w:tc>
        <w:tc>
          <w:tcPr>
            <w:tcW w:w="1060" w:type="dxa"/>
            <w:vAlign w:val="center"/>
          </w:tcPr>
          <w:p w14:paraId="504FADA8"/>
        </w:tc>
        <w:tc>
          <w:tcPr>
            <w:tcW w:w="1060" w:type="dxa"/>
            <w:vAlign w:val="center"/>
          </w:tcPr>
          <w:p w14:paraId="2138BA34"/>
        </w:tc>
        <w:tc>
          <w:tcPr>
            <w:tcW w:w="1132" w:type="dxa"/>
            <w:vAlign w:val="center"/>
          </w:tcPr>
          <w:p w14:paraId="223E604A"/>
        </w:tc>
      </w:tr>
      <w:tr w14:paraId="785702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59F86E">
            <w:pPr>
              <w:jc w:val="left"/>
            </w:pPr>
            <w:r>
              <w:rPr>
                <w:rFonts w:ascii="宋体" w:hAnsi="宋体" w:eastAsia="宋体" w:cs="宋体"/>
                <w:b w:val="0"/>
                <w:i w:val="0"/>
                <w:color w:val="000000"/>
                <w:sz w:val="14"/>
              </w:rPr>
              <w:t>22102</w:t>
            </w:r>
          </w:p>
        </w:tc>
        <w:tc>
          <w:tcPr>
            <w:tcW w:w="3440" w:type="dxa"/>
            <w:vAlign w:val="center"/>
          </w:tcPr>
          <w:p w14:paraId="7767779B">
            <w:pPr>
              <w:jc w:val="left"/>
            </w:pPr>
            <w:r>
              <w:rPr>
                <w:rFonts w:ascii="宋体" w:hAnsi="宋体" w:eastAsia="宋体" w:cs="宋体"/>
                <w:b w:val="0"/>
                <w:i w:val="0"/>
                <w:color w:val="000000"/>
                <w:sz w:val="14"/>
              </w:rPr>
              <w:t>住房改革支出</w:t>
            </w:r>
          </w:p>
        </w:tc>
        <w:tc>
          <w:tcPr>
            <w:tcW w:w="1060" w:type="dxa"/>
            <w:vAlign w:val="center"/>
          </w:tcPr>
          <w:p w14:paraId="3A88E978">
            <w:pPr>
              <w:jc w:val="right"/>
            </w:pPr>
            <w:r>
              <w:rPr>
                <w:rFonts w:ascii="宋体" w:hAnsi="宋体" w:eastAsia="宋体" w:cs="宋体"/>
                <w:b w:val="0"/>
                <w:i w:val="0"/>
                <w:color w:val="000000"/>
                <w:sz w:val="14"/>
              </w:rPr>
              <w:t>34.24</w:t>
            </w:r>
          </w:p>
        </w:tc>
        <w:tc>
          <w:tcPr>
            <w:tcW w:w="1060" w:type="dxa"/>
            <w:vAlign w:val="center"/>
          </w:tcPr>
          <w:p w14:paraId="05BDC99C">
            <w:pPr>
              <w:jc w:val="right"/>
            </w:pPr>
            <w:r>
              <w:rPr>
                <w:rFonts w:ascii="宋体" w:hAnsi="宋体" w:eastAsia="宋体" w:cs="宋体"/>
                <w:b w:val="0"/>
                <w:i w:val="0"/>
                <w:color w:val="000000"/>
                <w:sz w:val="14"/>
              </w:rPr>
              <w:t>34.24</w:t>
            </w:r>
          </w:p>
        </w:tc>
        <w:tc>
          <w:tcPr>
            <w:tcW w:w="1060" w:type="dxa"/>
            <w:vAlign w:val="center"/>
          </w:tcPr>
          <w:p w14:paraId="15149C4D"/>
        </w:tc>
        <w:tc>
          <w:tcPr>
            <w:tcW w:w="1060" w:type="dxa"/>
            <w:vAlign w:val="center"/>
          </w:tcPr>
          <w:p w14:paraId="741A6A8F"/>
        </w:tc>
        <w:tc>
          <w:tcPr>
            <w:tcW w:w="1060" w:type="dxa"/>
            <w:vAlign w:val="center"/>
          </w:tcPr>
          <w:p w14:paraId="3C67D92D"/>
        </w:tc>
        <w:tc>
          <w:tcPr>
            <w:tcW w:w="1132" w:type="dxa"/>
            <w:vAlign w:val="center"/>
          </w:tcPr>
          <w:p w14:paraId="1AFA6462"/>
        </w:tc>
      </w:tr>
      <w:tr w14:paraId="7A7271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595B8F">
            <w:pPr>
              <w:jc w:val="left"/>
            </w:pPr>
            <w:r>
              <w:rPr>
                <w:rFonts w:ascii="宋体" w:hAnsi="宋体" w:eastAsia="宋体" w:cs="宋体"/>
                <w:b w:val="0"/>
                <w:i w:val="0"/>
                <w:color w:val="000000"/>
                <w:sz w:val="14"/>
              </w:rPr>
              <w:t>2210201</w:t>
            </w:r>
          </w:p>
        </w:tc>
        <w:tc>
          <w:tcPr>
            <w:tcW w:w="3440" w:type="dxa"/>
            <w:vAlign w:val="center"/>
          </w:tcPr>
          <w:p w14:paraId="59F40C7F">
            <w:pPr>
              <w:jc w:val="left"/>
            </w:pPr>
            <w:r>
              <w:rPr>
                <w:rFonts w:ascii="宋体" w:hAnsi="宋体" w:eastAsia="宋体" w:cs="宋体"/>
                <w:b w:val="0"/>
                <w:i w:val="0"/>
                <w:color w:val="000000"/>
                <w:sz w:val="14"/>
              </w:rPr>
              <w:t>住房公积金</w:t>
            </w:r>
          </w:p>
        </w:tc>
        <w:tc>
          <w:tcPr>
            <w:tcW w:w="1060" w:type="dxa"/>
            <w:vAlign w:val="center"/>
          </w:tcPr>
          <w:p w14:paraId="2694F0A9">
            <w:pPr>
              <w:jc w:val="right"/>
            </w:pPr>
            <w:r>
              <w:rPr>
                <w:rFonts w:ascii="宋体" w:hAnsi="宋体" w:eastAsia="宋体" w:cs="宋体"/>
                <w:b w:val="0"/>
                <w:i w:val="0"/>
                <w:color w:val="000000"/>
                <w:sz w:val="14"/>
              </w:rPr>
              <w:t>34.24</w:t>
            </w:r>
          </w:p>
        </w:tc>
        <w:tc>
          <w:tcPr>
            <w:tcW w:w="1060" w:type="dxa"/>
            <w:vAlign w:val="center"/>
          </w:tcPr>
          <w:p w14:paraId="2BDA35A3">
            <w:pPr>
              <w:jc w:val="right"/>
            </w:pPr>
            <w:r>
              <w:rPr>
                <w:rFonts w:ascii="宋体" w:hAnsi="宋体" w:eastAsia="宋体" w:cs="宋体"/>
                <w:b w:val="0"/>
                <w:i w:val="0"/>
                <w:color w:val="000000"/>
                <w:sz w:val="14"/>
              </w:rPr>
              <w:t>34.24</w:t>
            </w:r>
          </w:p>
        </w:tc>
        <w:tc>
          <w:tcPr>
            <w:tcW w:w="1060" w:type="dxa"/>
            <w:vAlign w:val="center"/>
          </w:tcPr>
          <w:p w14:paraId="1983F669"/>
        </w:tc>
        <w:tc>
          <w:tcPr>
            <w:tcW w:w="1060" w:type="dxa"/>
            <w:vAlign w:val="center"/>
          </w:tcPr>
          <w:p w14:paraId="1AE3E121"/>
        </w:tc>
        <w:tc>
          <w:tcPr>
            <w:tcW w:w="1060" w:type="dxa"/>
            <w:vAlign w:val="center"/>
          </w:tcPr>
          <w:p w14:paraId="0FACAD7D"/>
        </w:tc>
        <w:tc>
          <w:tcPr>
            <w:tcW w:w="1132" w:type="dxa"/>
            <w:vAlign w:val="center"/>
          </w:tcPr>
          <w:p w14:paraId="53C35DEB"/>
        </w:tc>
      </w:tr>
      <w:tr w14:paraId="37F5D3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D68BA2">
            <w:pPr>
              <w:jc w:val="left"/>
            </w:pPr>
            <w:r>
              <w:rPr>
                <w:rFonts w:ascii="宋体" w:hAnsi="宋体" w:eastAsia="宋体" w:cs="宋体"/>
                <w:b w:val="0"/>
                <w:i w:val="0"/>
                <w:color w:val="000000"/>
                <w:sz w:val="14"/>
              </w:rPr>
              <w:t>注：本表反映部门本年度各项支出情况。</w:t>
            </w:r>
          </w:p>
        </w:tc>
      </w:tr>
      <w:tr w14:paraId="3F113A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DAD027">
            <w:pPr>
              <w:jc w:val="left"/>
            </w:pPr>
            <w:r>
              <w:rPr>
                <w:rFonts w:ascii="宋体" w:hAnsi="宋体" w:eastAsia="宋体" w:cs="宋体"/>
                <w:b w:val="0"/>
                <w:i w:val="0"/>
                <w:color w:val="000000"/>
                <w:sz w:val="14"/>
              </w:rPr>
              <w:t xml:space="preserve">    本表金额转换成万元时，因四舍五入可能存在尾差。</w:t>
            </w:r>
          </w:p>
        </w:tc>
      </w:tr>
      <w:tr w14:paraId="16C44D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41DDB2">
            <w:pPr>
              <w:jc w:val="left"/>
            </w:pPr>
            <w:r>
              <w:rPr>
                <w:rFonts w:ascii="宋体" w:hAnsi="宋体" w:eastAsia="宋体" w:cs="宋体"/>
                <w:b w:val="0"/>
                <w:i w:val="0"/>
                <w:color w:val="000000"/>
                <w:sz w:val="14"/>
              </w:rPr>
              <w:t xml:space="preserve">    如本表为空，则我部门本年度无此类资金收支余。</w:t>
            </w:r>
          </w:p>
        </w:tc>
      </w:tr>
    </w:tbl>
    <w:p w14:paraId="124A5D7A">
      <w:pPr>
        <w:snapToGrid w:val="0"/>
        <w:spacing w:before="0" w:after="0" w:line="0" w:lineRule="auto"/>
      </w:pPr>
      <w:r>
        <w:rPr>
          <w:sz w:val="8"/>
        </w:rPr>
        <w:t xml:space="preserve"> </w:t>
      </w:r>
    </w:p>
    <w:p w14:paraId="1066824C">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01B077C">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148C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A8EDA2B">
            <w:pPr>
              <w:jc w:val="right"/>
            </w:pPr>
            <w:r>
              <w:rPr>
                <w:rFonts w:ascii="宋体" w:hAnsi="宋体" w:eastAsia="宋体" w:cs="宋体"/>
                <w:sz w:val="20"/>
              </w:rPr>
              <w:t>公开04表</w:t>
            </w:r>
          </w:p>
        </w:tc>
      </w:tr>
      <w:tr w14:paraId="7648DE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9CB8178">
            <w:pPr>
              <w:jc w:val="left"/>
            </w:pPr>
            <w:r>
              <w:rPr>
                <w:rFonts w:ascii="宋体" w:hAnsi="宋体" w:eastAsia="宋体" w:cs="宋体"/>
                <w:sz w:val="20"/>
              </w:rPr>
              <w:t>单位：辽宁省沈阳市浑南区教育局(本级)</w:t>
            </w:r>
          </w:p>
        </w:tc>
        <w:tc>
          <w:tcPr>
            <w:tcW w:w="2000" w:type="dxa"/>
          </w:tcPr>
          <w:p w14:paraId="208311FA">
            <w:pPr>
              <w:jc w:val="center"/>
            </w:pPr>
            <w:r>
              <w:rPr>
                <w:rFonts w:ascii="宋体" w:hAnsi="宋体" w:eastAsia="宋体" w:cs="宋体"/>
                <w:sz w:val="20"/>
              </w:rPr>
              <w:t>2024年度</w:t>
            </w:r>
          </w:p>
        </w:tc>
        <w:tc>
          <w:tcPr>
            <w:tcW w:w="4386" w:type="dxa"/>
          </w:tcPr>
          <w:p w14:paraId="3111D392">
            <w:pPr>
              <w:jc w:val="right"/>
            </w:pPr>
            <w:r>
              <w:rPr>
                <w:rFonts w:ascii="宋体" w:hAnsi="宋体" w:eastAsia="宋体" w:cs="宋体"/>
                <w:sz w:val="20"/>
              </w:rPr>
              <w:t>金额单位：万元</w:t>
            </w:r>
          </w:p>
        </w:tc>
      </w:tr>
    </w:tbl>
    <w:p w14:paraId="6B03979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788DEC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719DEC4D">
            <w:pPr>
              <w:jc w:val="center"/>
            </w:pPr>
            <w:r>
              <w:rPr>
                <w:rFonts w:ascii="宋体" w:hAnsi="宋体" w:eastAsia="宋体" w:cs="宋体"/>
                <w:b w:val="0"/>
                <w:i w:val="0"/>
                <w:color w:val="000000"/>
                <w:sz w:val="14"/>
              </w:rPr>
              <w:t>收     入</w:t>
            </w:r>
          </w:p>
        </w:tc>
        <w:tc>
          <w:tcPr>
            <w:tcW w:w="7172" w:type="dxa"/>
            <w:gridSpan w:val="6"/>
            <w:vAlign w:val="center"/>
          </w:tcPr>
          <w:p w14:paraId="7F9D9AA1">
            <w:pPr>
              <w:jc w:val="center"/>
            </w:pPr>
            <w:r>
              <w:rPr>
                <w:rFonts w:ascii="宋体" w:hAnsi="宋体" w:eastAsia="宋体" w:cs="宋体"/>
                <w:b w:val="0"/>
                <w:i w:val="0"/>
                <w:color w:val="000000"/>
                <w:sz w:val="14"/>
              </w:rPr>
              <w:t>支     出</w:t>
            </w:r>
          </w:p>
        </w:tc>
      </w:tr>
      <w:tr w14:paraId="5730C2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A86E704">
            <w:pPr>
              <w:jc w:val="center"/>
            </w:pPr>
            <w:r>
              <w:rPr>
                <w:rFonts w:ascii="宋体" w:hAnsi="宋体" w:eastAsia="宋体" w:cs="宋体"/>
                <w:b w:val="0"/>
                <w:i w:val="0"/>
                <w:color w:val="000000"/>
                <w:sz w:val="14"/>
              </w:rPr>
              <w:t>项目</w:t>
            </w:r>
          </w:p>
        </w:tc>
        <w:tc>
          <w:tcPr>
            <w:tcW w:w="380" w:type="dxa"/>
            <w:vMerge w:val="restart"/>
            <w:vAlign w:val="center"/>
          </w:tcPr>
          <w:p w14:paraId="358FE694">
            <w:pPr>
              <w:jc w:val="center"/>
            </w:pPr>
            <w:r>
              <w:rPr>
                <w:rFonts w:ascii="宋体" w:hAnsi="宋体" w:eastAsia="宋体" w:cs="宋体"/>
                <w:b w:val="0"/>
                <w:i w:val="0"/>
                <w:color w:val="000000"/>
                <w:sz w:val="14"/>
              </w:rPr>
              <w:t>行次</w:t>
            </w:r>
          </w:p>
        </w:tc>
        <w:tc>
          <w:tcPr>
            <w:tcW w:w="1100" w:type="dxa"/>
            <w:vMerge w:val="restart"/>
            <w:vAlign w:val="center"/>
          </w:tcPr>
          <w:p w14:paraId="2CB71C1C">
            <w:pPr>
              <w:jc w:val="center"/>
            </w:pPr>
            <w:r>
              <w:rPr>
                <w:rFonts w:ascii="宋体" w:hAnsi="宋体" w:eastAsia="宋体" w:cs="宋体"/>
                <w:b w:val="0"/>
                <w:i w:val="0"/>
                <w:color w:val="000000"/>
                <w:sz w:val="14"/>
              </w:rPr>
              <w:t>金额</w:t>
            </w:r>
          </w:p>
        </w:tc>
        <w:tc>
          <w:tcPr>
            <w:tcW w:w="2380" w:type="dxa"/>
            <w:vMerge w:val="restart"/>
            <w:vAlign w:val="center"/>
          </w:tcPr>
          <w:p w14:paraId="0A1D210A">
            <w:pPr>
              <w:jc w:val="center"/>
            </w:pPr>
            <w:r>
              <w:rPr>
                <w:rFonts w:ascii="宋体" w:hAnsi="宋体" w:eastAsia="宋体" w:cs="宋体"/>
                <w:b w:val="0"/>
                <w:i w:val="0"/>
                <w:color w:val="000000"/>
                <w:sz w:val="14"/>
              </w:rPr>
              <w:t>项目</w:t>
            </w:r>
          </w:p>
        </w:tc>
        <w:tc>
          <w:tcPr>
            <w:tcW w:w="380" w:type="dxa"/>
            <w:vMerge w:val="restart"/>
            <w:vAlign w:val="center"/>
          </w:tcPr>
          <w:p w14:paraId="72986ADF">
            <w:pPr>
              <w:jc w:val="center"/>
            </w:pPr>
            <w:r>
              <w:rPr>
                <w:rFonts w:ascii="宋体" w:hAnsi="宋体" w:eastAsia="宋体" w:cs="宋体"/>
                <w:b w:val="0"/>
                <w:i w:val="0"/>
                <w:color w:val="000000"/>
                <w:sz w:val="14"/>
              </w:rPr>
              <w:t>行次</w:t>
            </w:r>
          </w:p>
        </w:tc>
        <w:tc>
          <w:tcPr>
            <w:tcW w:w="1100" w:type="dxa"/>
            <w:vMerge w:val="restart"/>
            <w:vAlign w:val="center"/>
          </w:tcPr>
          <w:p w14:paraId="2233DC54">
            <w:pPr>
              <w:jc w:val="center"/>
            </w:pPr>
            <w:r>
              <w:rPr>
                <w:rFonts w:ascii="宋体" w:hAnsi="宋体" w:eastAsia="宋体" w:cs="宋体"/>
                <w:b w:val="0"/>
                <w:i w:val="0"/>
                <w:color w:val="000000"/>
                <w:sz w:val="14"/>
              </w:rPr>
              <w:t>合计</w:t>
            </w:r>
          </w:p>
        </w:tc>
        <w:tc>
          <w:tcPr>
            <w:tcW w:w="1100" w:type="dxa"/>
            <w:vMerge w:val="restart"/>
            <w:vAlign w:val="center"/>
          </w:tcPr>
          <w:p w14:paraId="3AE7AA7E">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05550C9">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BDB34D3">
            <w:pPr>
              <w:jc w:val="center"/>
            </w:pPr>
            <w:r>
              <w:rPr>
                <w:rFonts w:ascii="宋体" w:hAnsi="宋体" w:eastAsia="宋体" w:cs="宋体"/>
                <w:b w:val="0"/>
                <w:i w:val="0"/>
                <w:color w:val="000000"/>
                <w:sz w:val="14"/>
              </w:rPr>
              <w:t>国有资本经营预算财政拨款</w:t>
            </w:r>
          </w:p>
        </w:tc>
      </w:tr>
      <w:tr w14:paraId="47DC52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1EA8277"/>
        </w:tc>
        <w:tc>
          <w:tcPr>
            <w:tcW w:w="380" w:type="dxa"/>
            <w:vMerge w:val="continue"/>
            <w:vAlign w:val="center"/>
          </w:tcPr>
          <w:p w14:paraId="5A0A8037"/>
        </w:tc>
        <w:tc>
          <w:tcPr>
            <w:tcW w:w="1100" w:type="dxa"/>
            <w:vMerge w:val="continue"/>
            <w:vAlign w:val="center"/>
          </w:tcPr>
          <w:p w14:paraId="1BB42BEC"/>
        </w:tc>
        <w:tc>
          <w:tcPr>
            <w:tcW w:w="2380" w:type="dxa"/>
            <w:vMerge w:val="continue"/>
            <w:vAlign w:val="center"/>
          </w:tcPr>
          <w:p w14:paraId="47034375"/>
        </w:tc>
        <w:tc>
          <w:tcPr>
            <w:tcW w:w="380" w:type="dxa"/>
            <w:vMerge w:val="continue"/>
            <w:vAlign w:val="center"/>
          </w:tcPr>
          <w:p w14:paraId="2A5DBAFD"/>
        </w:tc>
        <w:tc>
          <w:tcPr>
            <w:tcW w:w="1100" w:type="dxa"/>
            <w:vMerge w:val="continue"/>
            <w:vAlign w:val="center"/>
          </w:tcPr>
          <w:p w14:paraId="6BB54FF2"/>
        </w:tc>
        <w:tc>
          <w:tcPr>
            <w:tcW w:w="1100" w:type="dxa"/>
            <w:vMerge w:val="continue"/>
            <w:vAlign w:val="center"/>
          </w:tcPr>
          <w:p w14:paraId="1F0C1F86"/>
        </w:tc>
        <w:tc>
          <w:tcPr>
            <w:tcW w:w="1100" w:type="dxa"/>
            <w:vMerge w:val="continue"/>
            <w:vAlign w:val="center"/>
          </w:tcPr>
          <w:p w14:paraId="6FF8F292"/>
        </w:tc>
        <w:tc>
          <w:tcPr>
            <w:tcW w:w="1112" w:type="dxa"/>
            <w:vMerge w:val="continue"/>
            <w:vAlign w:val="center"/>
          </w:tcPr>
          <w:p w14:paraId="30407DFF"/>
        </w:tc>
      </w:tr>
      <w:tr w14:paraId="5947F6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552174">
            <w:pPr>
              <w:jc w:val="center"/>
            </w:pPr>
            <w:r>
              <w:rPr>
                <w:rFonts w:ascii="宋体" w:hAnsi="宋体" w:eastAsia="宋体" w:cs="宋体"/>
                <w:b w:val="0"/>
                <w:i w:val="0"/>
                <w:color w:val="000000"/>
                <w:sz w:val="14"/>
              </w:rPr>
              <w:t>栏次</w:t>
            </w:r>
          </w:p>
        </w:tc>
        <w:tc>
          <w:tcPr>
            <w:tcW w:w="380" w:type="dxa"/>
            <w:vAlign w:val="center"/>
          </w:tcPr>
          <w:p w14:paraId="096C5142"/>
        </w:tc>
        <w:tc>
          <w:tcPr>
            <w:tcW w:w="1100" w:type="dxa"/>
            <w:vAlign w:val="center"/>
          </w:tcPr>
          <w:p w14:paraId="46C64EFA">
            <w:pPr>
              <w:jc w:val="center"/>
            </w:pPr>
            <w:r>
              <w:rPr>
                <w:rFonts w:ascii="宋体" w:hAnsi="宋体" w:eastAsia="宋体" w:cs="宋体"/>
                <w:b w:val="0"/>
                <w:i w:val="0"/>
                <w:color w:val="000000"/>
                <w:sz w:val="14"/>
              </w:rPr>
              <w:t>1</w:t>
            </w:r>
          </w:p>
        </w:tc>
        <w:tc>
          <w:tcPr>
            <w:tcW w:w="2380" w:type="dxa"/>
            <w:vAlign w:val="center"/>
          </w:tcPr>
          <w:p w14:paraId="70DDC588">
            <w:pPr>
              <w:jc w:val="center"/>
            </w:pPr>
            <w:r>
              <w:rPr>
                <w:rFonts w:ascii="宋体" w:hAnsi="宋体" w:eastAsia="宋体" w:cs="宋体"/>
                <w:b w:val="0"/>
                <w:i w:val="0"/>
                <w:color w:val="000000"/>
                <w:sz w:val="14"/>
              </w:rPr>
              <w:t>栏次</w:t>
            </w:r>
          </w:p>
        </w:tc>
        <w:tc>
          <w:tcPr>
            <w:tcW w:w="380" w:type="dxa"/>
            <w:vAlign w:val="center"/>
          </w:tcPr>
          <w:p w14:paraId="023B0465"/>
        </w:tc>
        <w:tc>
          <w:tcPr>
            <w:tcW w:w="1100" w:type="dxa"/>
            <w:vAlign w:val="center"/>
          </w:tcPr>
          <w:p w14:paraId="4E0400A9">
            <w:pPr>
              <w:jc w:val="center"/>
            </w:pPr>
            <w:r>
              <w:rPr>
                <w:rFonts w:ascii="宋体" w:hAnsi="宋体" w:eastAsia="宋体" w:cs="宋体"/>
                <w:b w:val="0"/>
                <w:i w:val="0"/>
                <w:color w:val="000000"/>
                <w:sz w:val="14"/>
              </w:rPr>
              <w:t>2</w:t>
            </w:r>
          </w:p>
        </w:tc>
        <w:tc>
          <w:tcPr>
            <w:tcW w:w="1100" w:type="dxa"/>
            <w:vAlign w:val="center"/>
          </w:tcPr>
          <w:p w14:paraId="579FFB8D">
            <w:pPr>
              <w:jc w:val="center"/>
            </w:pPr>
            <w:r>
              <w:rPr>
                <w:rFonts w:ascii="宋体" w:hAnsi="宋体" w:eastAsia="宋体" w:cs="宋体"/>
                <w:b w:val="0"/>
                <w:i w:val="0"/>
                <w:color w:val="000000"/>
                <w:sz w:val="14"/>
              </w:rPr>
              <w:t>3</w:t>
            </w:r>
          </w:p>
        </w:tc>
        <w:tc>
          <w:tcPr>
            <w:tcW w:w="1100" w:type="dxa"/>
            <w:vAlign w:val="center"/>
          </w:tcPr>
          <w:p w14:paraId="58659CAF">
            <w:pPr>
              <w:jc w:val="center"/>
            </w:pPr>
            <w:r>
              <w:rPr>
                <w:rFonts w:ascii="宋体" w:hAnsi="宋体" w:eastAsia="宋体" w:cs="宋体"/>
                <w:b w:val="0"/>
                <w:i w:val="0"/>
                <w:color w:val="000000"/>
                <w:sz w:val="14"/>
              </w:rPr>
              <w:t>4</w:t>
            </w:r>
          </w:p>
        </w:tc>
        <w:tc>
          <w:tcPr>
            <w:tcW w:w="1112" w:type="dxa"/>
            <w:vAlign w:val="center"/>
          </w:tcPr>
          <w:p w14:paraId="7C9A828C">
            <w:pPr>
              <w:jc w:val="center"/>
            </w:pPr>
            <w:r>
              <w:rPr>
                <w:rFonts w:ascii="宋体" w:hAnsi="宋体" w:eastAsia="宋体" w:cs="宋体"/>
                <w:b w:val="0"/>
                <w:i w:val="0"/>
                <w:color w:val="000000"/>
                <w:sz w:val="14"/>
              </w:rPr>
              <w:t>5</w:t>
            </w:r>
          </w:p>
        </w:tc>
      </w:tr>
      <w:tr w14:paraId="51FBE0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8A49E9">
            <w:pPr>
              <w:jc w:val="left"/>
            </w:pPr>
            <w:r>
              <w:rPr>
                <w:rFonts w:ascii="宋体" w:hAnsi="宋体" w:eastAsia="宋体" w:cs="宋体"/>
                <w:b w:val="0"/>
                <w:i w:val="0"/>
                <w:color w:val="000000"/>
                <w:sz w:val="14"/>
              </w:rPr>
              <w:t>一、一般公共预算财政拨款</w:t>
            </w:r>
          </w:p>
        </w:tc>
        <w:tc>
          <w:tcPr>
            <w:tcW w:w="380" w:type="dxa"/>
            <w:vAlign w:val="center"/>
          </w:tcPr>
          <w:p w14:paraId="3CACBCF9">
            <w:pPr>
              <w:jc w:val="center"/>
            </w:pPr>
            <w:r>
              <w:rPr>
                <w:rFonts w:ascii="宋体" w:hAnsi="宋体" w:eastAsia="宋体" w:cs="宋体"/>
                <w:b w:val="0"/>
                <w:i w:val="0"/>
                <w:color w:val="000000"/>
                <w:sz w:val="14"/>
              </w:rPr>
              <w:t>1</w:t>
            </w:r>
          </w:p>
        </w:tc>
        <w:tc>
          <w:tcPr>
            <w:tcW w:w="1100" w:type="dxa"/>
            <w:vAlign w:val="center"/>
          </w:tcPr>
          <w:p w14:paraId="127956D1">
            <w:pPr>
              <w:jc w:val="right"/>
            </w:pPr>
            <w:r>
              <w:rPr>
                <w:rFonts w:ascii="宋体" w:hAnsi="宋体" w:eastAsia="宋体" w:cs="宋体"/>
                <w:b w:val="0"/>
                <w:i w:val="0"/>
                <w:color w:val="000000"/>
                <w:sz w:val="14"/>
              </w:rPr>
              <w:t>17,356.33</w:t>
            </w:r>
          </w:p>
        </w:tc>
        <w:tc>
          <w:tcPr>
            <w:tcW w:w="2380" w:type="dxa"/>
            <w:vAlign w:val="center"/>
          </w:tcPr>
          <w:p w14:paraId="4EBC7F60">
            <w:pPr>
              <w:jc w:val="left"/>
            </w:pPr>
            <w:r>
              <w:rPr>
                <w:rFonts w:ascii="宋体" w:hAnsi="宋体" w:eastAsia="宋体" w:cs="宋体"/>
                <w:b w:val="0"/>
                <w:i w:val="0"/>
                <w:color w:val="000000"/>
                <w:sz w:val="14"/>
              </w:rPr>
              <w:t>一、一般公共服务支出</w:t>
            </w:r>
          </w:p>
        </w:tc>
        <w:tc>
          <w:tcPr>
            <w:tcW w:w="380" w:type="dxa"/>
            <w:vAlign w:val="center"/>
          </w:tcPr>
          <w:p w14:paraId="1E168CB9">
            <w:pPr>
              <w:jc w:val="center"/>
            </w:pPr>
            <w:r>
              <w:rPr>
                <w:rFonts w:ascii="宋体" w:hAnsi="宋体" w:eastAsia="宋体" w:cs="宋体"/>
                <w:b w:val="0"/>
                <w:i w:val="0"/>
                <w:color w:val="000000"/>
                <w:sz w:val="14"/>
              </w:rPr>
              <w:t>33</w:t>
            </w:r>
          </w:p>
        </w:tc>
        <w:tc>
          <w:tcPr>
            <w:tcW w:w="1100" w:type="dxa"/>
            <w:vAlign w:val="center"/>
          </w:tcPr>
          <w:p w14:paraId="50F99104">
            <w:pPr>
              <w:jc w:val="right"/>
            </w:pPr>
            <w:r>
              <w:rPr>
                <w:rFonts w:ascii="宋体" w:hAnsi="宋体" w:eastAsia="宋体" w:cs="宋体"/>
                <w:b w:val="0"/>
                <w:i w:val="0"/>
                <w:color w:val="000000"/>
                <w:sz w:val="14"/>
              </w:rPr>
              <w:t>3.08</w:t>
            </w:r>
          </w:p>
        </w:tc>
        <w:tc>
          <w:tcPr>
            <w:tcW w:w="1100" w:type="dxa"/>
            <w:vAlign w:val="center"/>
          </w:tcPr>
          <w:p w14:paraId="723CBCCD">
            <w:pPr>
              <w:jc w:val="right"/>
            </w:pPr>
            <w:r>
              <w:rPr>
                <w:rFonts w:ascii="宋体" w:hAnsi="宋体" w:eastAsia="宋体" w:cs="宋体"/>
                <w:b w:val="0"/>
                <w:i w:val="0"/>
                <w:color w:val="000000"/>
                <w:sz w:val="14"/>
              </w:rPr>
              <w:t>3.08</w:t>
            </w:r>
          </w:p>
        </w:tc>
        <w:tc>
          <w:tcPr>
            <w:tcW w:w="1100" w:type="dxa"/>
            <w:vAlign w:val="center"/>
          </w:tcPr>
          <w:p w14:paraId="6EBF28C8"/>
        </w:tc>
        <w:tc>
          <w:tcPr>
            <w:tcW w:w="1112" w:type="dxa"/>
            <w:vAlign w:val="center"/>
          </w:tcPr>
          <w:p w14:paraId="1A376790"/>
        </w:tc>
      </w:tr>
      <w:tr w14:paraId="0B4A08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B92950">
            <w:pPr>
              <w:jc w:val="left"/>
            </w:pPr>
            <w:r>
              <w:rPr>
                <w:rFonts w:ascii="宋体" w:hAnsi="宋体" w:eastAsia="宋体" w:cs="宋体"/>
                <w:b w:val="0"/>
                <w:i w:val="0"/>
                <w:color w:val="000000"/>
                <w:sz w:val="14"/>
              </w:rPr>
              <w:t>二、政府性基金预算财政拨款</w:t>
            </w:r>
          </w:p>
        </w:tc>
        <w:tc>
          <w:tcPr>
            <w:tcW w:w="380" w:type="dxa"/>
            <w:vAlign w:val="center"/>
          </w:tcPr>
          <w:p w14:paraId="32B19627">
            <w:pPr>
              <w:jc w:val="center"/>
            </w:pPr>
            <w:r>
              <w:rPr>
                <w:rFonts w:ascii="宋体" w:hAnsi="宋体" w:eastAsia="宋体" w:cs="宋体"/>
                <w:b w:val="0"/>
                <w:i w:val="0"/>
                <w:color w:val="000000"/>
                <w:sz w:val="14"/>
              </w:rPr>
              <w:t>2</w:t>
            </w:r>
          </w:p>
        </w:tc>
        <w:tc>
          <w:tcPr>
            <w:tcW w:w="1100" w:type="dxa"/>
            <w:vAlign w:val="center"/>
          </w:tcPr>
          <w:p w14:paraId="4198DD4F"/>
        </w:tc>
        <w:tc>
          <w:tcPr>
            <w:tcW w:w="2380" w:type="dxa"/>
            <w:vAlign w:val="center"/>
          </w:tcPr>
          <w:p w14:paraId="7FF55F80">
            <w:pPr>
              <w:jc w:val="left"/>
            </w:pPr>
            <w:r>
              <w:rPr>
                <w:rFonts w:ascii="宋体" w:hAnsi="宋体" w:eastAsia="宋体" w:cs="宋体"/>
                <w:b w:val="0"/>
                <w:i w:val="0"/>
                <w:color w:val="000000"/>
                <w:sz w:val="14"/>
              </w:rPr>
              <w:t>二、外交支出</w:t>
            </w:r>
          </w:p>
        </w:tc>
        <w:tc>
          <w:tcPr>
            <w:tcW w:w="380" w:type="dxa"/>
            <w:vAlign w:val="center"/>
          </w:tcPr>
          <w:p w14:paraId="6BE5A9E2">
            <w:pPr>
              <w:jc w:val="center"/>
            </w:pPr>
            <w:r>
              <w:rPr>
                <w:rFonts w:ascii="宋体" w:hAnsi="宋体" w:eastAsia="宋体" w:cs="宋体"/>
                <w:b w:val="0"/>
                <w:i w:val="0"/>
                <w:color w:val="000000"/>
                <w:sz w:val="14"/>
              </w:rPr>
              <w:t>34</w:t>
            </w:r>
          </w:p>
        </w:tc>
        <w:tc>
          <w:tcPr>
            <w:tcW w:w="1100" w:type="dxa"/>
            <w:vAlign w:val="center"/>
          </w:tcPr>
          <w:p w14:paraId="4B897451"/>
        </w:tc>
        <w:tc>
          <w:tcPr>
            <w:tcW w:w="1100" w:type="dxa"/>
            <w:vAlign w:val="center"/>
          </w:tcPr>
          <w:p w14:paraId="36ADE00F"/>
        </w:tc>
        <w:tc>
          <w:tcPr>
            <w:tcW w:w="1100" w:type="dxa"/>
            <w:vAlign w:val="center"/>
          </w:tcPr>
          <w:p w14:paraId="66393204"/>
        </w:tc>
        <w:tc>
          <w:tcPr>
            <w:tcW w:w="1112" w:type="dxa"/>
            <w:vAlign w:val="center"/>
          </w:tcPr>
          <w:p w14:paraId="73DC248C"/>
        </w:tc>
      </w:tr>
      <w:tr w14:paraId="56DBA0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45AC92">
            <w:pPr>
              <w:jc w:val="left"/>
            </w:pPr>
            <w:r>
              <w:rPr>
                <w:rFonts w:ascii="宋体" w:hAnsi="宋体" w:eastAsia="宋体" w:cs="宋体"/>
                <w:b w:val="0"/>
                <w:i w:val="0"/>
                <w:color w:val="000000"/>
                <w:sz w:val="14"/>
              </w:rPr>
              <w:t>三、国有资本经营财政拨款</w:t>
            </w:r>
          </w:p>
        </w:tc>
        <w:tc>
          <w:tcPr>
            <w:tcW w:w="380" w:type="dxa"/>
            <w:vAlign w:val="center"/>
          </w:tcPr>
          <w:p w14:paraId="7E9952C4">
            <w:pPr>
              <w:jc w:val="center"/>
            </w:pPr>
            <w:r>
              <w:rPr>
                <w:rFonts w:ascii="宋体" w:hAnsi="宋体" w:eastAsia="宋体" w:cs="宋体"/>
                <w:b w:val="0"/>
                <w:i w:val="0"/>
                <w:color w:val="000000"/>
                <w:sz w:val="14"/>
              </w:rPr>
              <w:t>3</w:t>
            </w:r>
          </w:p>
        </w:tc>
        <w:tc>
          <w:tcPr>
            <w:tcW w:w="1100" w:type="dxa"/>
            <w:vAlign w:val="center"/>
          </w:tcPr>
          <w:p w14:paraId="5961CC59"/>
        </w:tc>
        <w:tc>
          <w:tcPr>
            <w:tcW w:w="2380" w:type="dxa"/>
            <w:vAlign w:val="center"/>
          </w:tcPr>
          <w:p w14:paraId="5B84B837">
            <w:pPr>
              <w:jc w:val="left"/>
            </w:pPr>
            <w:r>
              <w:rPr>
                <w:rFonts w:ascii="宋体" w:hAnsi="宋体" w:eastAsia="宋体" w:cs="宋体"/>
                <w:b w:val="0"/>
                <w:i w:val="0"/>
                <w:color w:val="000000"/>
                <w:sz w:val="14"/>
              </w:rPr>
              <w:t>三、国防支出</w:t>
            </w:r>
          </w:p>
        </w:tc>
        <w:tc>
          <w:tcPr>
            <w:tcW w:w="380" w:type="dxa"/>
            <w:vAlign w:val="center"/>
          </w:tcPr>
          <w:p w14:paraId="2AA594FD">
            <w:pPr>
              <w:jc w:val="center"/>
            </w:pPr>
            <w:r>
              <w:rPr>
                <w:rFonts w:ascii="宋体" w:hAnsi="宋体" w:eastAsia="宋体" w:cs="宋体"/>
                <w:b w:val="0"/>
                <w:i w:val="0"/>
                <w:color w:val="000000"/>
                <w:sz w:val="14"/>
              </w:rPr>
              <w:t>35</w:t>
            </w:r>
          </w:p>
        </w:tc>
        <w:tc>
          <w:tcPr>
            <w:tcW w:w="1100" w:type="dxa"/>
            <w:vAlign w:val="center"/>
          </w:tcPr>
          <w:p w14:paraId="71E31CBE"/>
        </w:tc>
        <w:tc>
          <w:tcPr>
            <w:tcW w:w="1100" w:type="dxa"/>
            <w:vAlign w:val="center"/>
          </w:tcPr>
          <w:p w14:paraId="67303A33"/>
        </w:tc>
        <w:tc>
          <w:tcPr>
            <w:tcW w:w="1100" w:type="dxa"/>
            <w:vAlign w:val="center"/>
          </w:tcPr>
          <w:p w14:paraId="65EFF4DA"/>
        </w:tc>
        <w:tc>
          <w:tcPr>
            <w:tcW w:w="1112" w:type="dxa"/>
            <w:vAlign w:val="center"/>
          </w:tcPr>
          <w:p w14:paraId="1A55BAEB"/>
        </w:tc>
      </w:tr>
      <w:tr w14:paraId="035869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FA9805"/>
        </w:tc>
        <w:tc>
          <w:tcPr>
            <w:tcW w:w="380" w:type="dxa"/>
            <w:vAlign w:val="center"/>
          </w:tcPr>
          <w:p w14:paraId="083AA51D">
            <w:pPr>
              <w:jc w:val="center"/>
            </w:pPr>
            <w:r>
              <w:rPr>
                <w:rFonts w:ascii="宋体" w:hAnsi="宋体" w:eastAsia="宋体" w:cs="宋体"/>
                <w:b w:val="0"/>
                <w:i w:val="0"/>
                <w:color w:val="000000"/>
                <w:sz w:val="14"/>
              </w:rPr>
              <w:t>4</w:t>
            </w:r>
          </w:p>
        </w:tc>
        <w:tc>
          <w:tcPr>
            <w:tcW w:w="1100" w:type="dxa"/>
            <w:vAlign w:val="center"/>
          </w:tcPr>
          <w:p w14:paraId="27D71B1E"/>
        </w:tc>
        <w:tc>
          <w:tcPr>
            <w:tcW w:w="2380" w:type="dxa"/>
            <w:vAlign w:val="center"/>
          </w:tcPr>
          <w:p w14:paraId="1EC8F12D">
            <w:pPr>
              <w:jc w:val="left"/>
            </w:pPr>
            <w:r>
              <w:rPr>
                <w:rFonts w:ascii="宋体" w:hAnsi="宋体" w:eastAsia="宋体" w:cs="宋体"/>
                <w:b w:val="0"/>
                <w:i w:val="0"/>
                <w:color w:val="000000"/>
                <w:sz w:val="14"/>
              </w:rPr>
              <w:t>四、公共安全支出</w:t>
            </w:r>
          </w:p>
        </w:tc>
        <w:tc>
          <w:tcPr>
            <w:tcW w:w="380" w:type="dxa"/>
            <w:vAlign w:val="center"/>
          </w:tcPr>
          <w:p w14:paraId="4664780F">
            <w:pPr>
              <w:jc w:val="center"/>
            </w:pPr>
            <w:r>
              <w:rPr>
                <w:rFonts w:ascii="宋体" w:hAnsi="宋体" w:eastAsia="宋体" w:cs="宋体"/>
                <w:b w:val="0"/>
                <w:i w:val="0"/>
                <w:color w:val="000000"/>
                <w:sz w:val="14"/>
              </w:rPr>
              <w:t>36</w:t>
            </w:r>
          </w:p>
        </w:tc>
        <w:tc>
          <w:tcPr>
            <w:tcW w:w="1100" w:type="dxa"/>
            <w:vAlign w:val="center"/>
          </w:tcPr>
          <w:p w14:paraId="75BD484D"/>
        </w:tc>
        <w:tc>
          <w:tcPr>
            <w:tcW w:w="1100" w:type="dxa"/>
            <w:vAlign w:val="center"/>
          </w:tcPr>
          <w:p w14:paraId="32B67F08"/>
        </w:tc>
        <w:tc>
          <w:tcPr>
            <w:tcW w:w="1100" w:type="dxa"/>
            <w:vAlign w:val="center"/>
          </w:tcPr>
          <w:p w14:paraId="498F0BA9"/>
        </w:tc>
        <w:tc>
          <w:tcPr>
            <w:tcW w:w="1112" w:type="dxa"/>
            <w:vAlign w:val="center"/>
          </w:tcPr>
          <w:p w14:paraId="0B21A5D1"/>
        </w:tc>
      </w:tr>
      <w:tr w14:paraId="1FFB8C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2D6692"/>
        </w:tc>
        <w:tc>
          <w:tcPr>
            <w:tcW w:w="380" w:type="dxa"/>
            <w:vAlign w:val="center"/>
          </w:tcPr>
          <w:p w14:paraId="7555F0D4">
            <w:pPr>
              <w:jc w:val="center"/>
            </w:pPr>
            <w:r>
              <w:rPr>
                <w:rFonts w:ascii="宋体" w:hAnsi="宋体" w:eastAsia="宋体" w:cs="宋体"/>
                <w:b w:val="0"/>
                <w:i w:val="0"/>
                <w:color w:val="000000"/>
                <w:sz w:val="14"/>
              </w:rPr>
              <w:t>5</w:t>
            </w:r>
          </w:p>
        </w:tc>
        <w:tc>
          <w:tcPr>
            <w:tcW w:w="1100" w:type="dxa"/>
            <w:vAlign w:val="center"/>
          </w:tcPr>
          <w:p w14:paraId="1E83EB63"/>
        </w:tc>
        <w:tc>
          <w:tcPr>
            <w:tcW w:w="2380" w:type="dxa"/>
            <w:vAlign w:val="center"/>
          </w:tcPr>
          <w:p w14:paraId="203A0686">
            <w:pPr>
              <w:jc w:val="left"/>
            </w:pPr>
            <w:r>
              <w:rPr>
                <w:rFonts w:ascii="宋体" w:hAnsi="宋体" w:eastAsia="宋体" w:cs="宋体"/>
                <w:b w:val="0"/>
                <w:i w:val="0"/>
                <w:color w:val="000000"/>
                <w:sz w:val="14"/>
              </w:rPr>
              <w:t>五、教育支出</w:t>
            </w:r>
          </w:p>
        </w:tc>
        <w:tc>
          <w:tcPr>
            <w:tcW w:w="380" w:type="dxa"/>
            <w:vAlign w:val="center"/>
          </w:tcPr>
          <w:p w14:paraId="3FC114C5">
            <w:pPr>
              <w:jc w:val="center"/>
            </w:pPr>
            <w:r>
              <w:rPr>
                <w:rFonts w:ascii="宋体" w:hAnsi="宋体" w:eastAsia="宋体" w:cs="宋体"/>
                <w:b w:val="0"/>
                <w:i w:val="0"/>
                <w:color w:val="000000"/>
                <w:sz w:val="14"/>
              </w:rPr>
              <w:t>37</w:t>
            </w:r>
          </w:p>
        </w:tc>
        <w:tc>
          <w:tcPr>
            <w:tcW w:w="1100" w:type="dxa"/>
            <w:vAlign w:val="center"/>
          </w:tcPr>
          <w:p w14:paraId="5715AAA9">
            <w:pPr>
              <w:jc w:val="right"/>
            </w:pPr>
            <w:r>
              <w:rPr>
                <w:rFonts w:ascii="宋体" w:hAnsi="宋体" w:eastAsia="宋体" w:cs="宋体"/>
                <w:b w:val="0"/>
                <w:i w:val="0"/>
                <w:color w:val="000000"/>
                <w:sz w:val="14"/>
              </w:rPr>
              <w:t>11,625.39</w:t>
            </w:r>
          </w:p>
        </w:tc>
        <w:tc>
          <w:tcPr>
            <w:tcW w:w="1100" w:type="dxa"/>
            <w:vAlign w:val="center"/>
          </w:tcPr>
          <w:p w14:paraId="0F2AEE0C">
            <w:pPr>
              <w:jc w:val="right"/>
            </w:pPr>
            <w:r>
              <w:rPr>
                <w:rFonts w:ascii="宋体" w:hAnsi="宋体" w:eastAsia="宋体" w:cs="宋体"/>
                <w:b w:val="0"/>
                <w:i w:val="0"/>
                <w:color w:val="000000"/>
                <w:sz w:val="14"/>
              </w:rPr>
              <w:t>11,625.39</w:t>
            </w:r>
          </w:p>
        </w:tc>
        <w:tc>
          <w:tcPr>
            <w:tcW w:w="1100" w:type="dxa"/>
            <w:vAlign w:val="center"/>
          </w:tcPr>
          <w:p w14:paraId="658A4168"/>
        </w:tc>
        <w:tc>
          <w:tcPr>
            <w:tcW w:w="1112" w:type="dxa"/>
            <w:vAlign w:val="center"/>
          </w:tcPr>
          <w:p w14:paraId="1D3DC1E2"/>
        </w:tc>
      </w:tr>
      <w:tr w14:paraId="1A7C8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052B2E"/>
        </w:tc>
        <w:tc>
          <w:tcPr>
            <w:tcW w:w="380" w:type="dxa"/>
            <w:vAlign w:val="center"/>
          </w:tcPr>
          <w:p w14:paraId="4C64F047">
            <w:pPr>
              <w:jc w:val="center"/>
            </w:pPr>
            <w:r>
              <w:rPr>
                <w:rFonts w:ascii="宋体" w:hAnsi="宋体" w:eastAsia="宋体" w:cs="宋体"/>
                <w:b w:val="0"/>
                <w:i w:val="0"/>
                <w:color w:val="000000"/>
                <w:sz w:val="14"/>
              </w:rPr>
              <w:t>6</w:t>
            </w:r>
          </w:p>
        </w:tc>
        <w:tc>
          <w:tcPr>
            <w:tcW w:w="1100" w:type="dxa"/>
            <w:vAlign w:val="center"/>
          </w:tcPr>
          <w:p w14:paraId="4C4D3E6C"/>
        </w:tc>
        <w:tc>
          <w:tcPr>
            <w:tcW w:w="2380" w:type="dxa"/>
            <w:vAlign w:val="center"/>
          </w:tcPr>
          <w:p w14:paraId="44D900FD">
            <w:pPr>
              <w:jc w:val="left"/>
            </w:pPr>
            <w:r>
              <w:rPr>
                <w:rFonts w:ascii="宋体" w:hAnsi="宋体" w:eastAsia="宋体" w:cs="宋体"/>
                <w:b w:val="0"/>
                <w:i w:val="0"/>
                <w:color w:val="000000"/>
                <w:sz w:val="14"/>
              </w:rPr>
              <w:t>六、科学技术支出</w:t>
            </w:r>
          </w:p>
        </w:tc>
        <w:tc>
          <w:tcPr>
            <w:tcW w:w="380" w:type="dxa"/>
            <w:vAlign w:val="center"/>
          </w:tcPr>
          <w:p w14:paraId="1C854D36">
            <w:pPr>
              <w:jc w:val="center"/>
            </w:pPr>
            <w:r>
              <w:rPr>
                <w:rFonts w:ascii="宋体" w:hAnsi="宋体" w:eastAsia="宋体" w:cs="宋体"/>
                <w:b w:val="0"/>
                <w:i w:val="0"/>
                <w:color w:val="000000"/>
                <w:sz w:val="14"/>
              </w:rPr>
              <w:t>38</w:t>
            </w:r>
          </w:p>
        </w:tc>
        <w:tc>
          <w:tcPr>
            <w:tcW w:w="1100" w:type="dxa"/>
            <w:vAlign w:val="center"/>
          </w:tcPr>
          <w:p w14:paraId="69EA7279"/>
        </w:tc>
        <w:tc>
          <w:tcPr>
            <w:tcW w:w="1100" w:type="dxa"/>
            <w:vAlign w:val="center"/>
          </w:tcPr>
          <w:p w14:paraId="21791A8F"/>
        </w:tc>
        <w:tc>
          <w:tcPr>
            <w:tcW w:w="1100" w:type="dxa"/>
            <w:vAlign w:val="center"/>
          </w:tcPr>
          <w:p w14:paraId="7B902ED9"/>
        </w:tc>
        <w:tc>
          <w:tcPr>
            <w:tcW w:w="1112" w:type="dxa"/>
            <w:vAlign w:val="center"/>
          </w:tcPr>
          <w:p w14:paraId="24AEEEBC"/>
        </w:tc>
      </w:tr>
      <w:tr w14:paraId="67E49D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2668CE"/>
        </w:tc>
        <w:tc>
          <w:tcPr>
            <w:tcW w:w="380" w:type="dxa"/>
            <w:vAlign w:val="center"/>
          </w:tcPr>
          <w:p w14:paraId="570243D8">
            <w:pPr>
              <w:jc w:val="center"/>
            </w:pPr>
            <w:r>
              <w:rPr>
                <w:rFonts w:ascii="宋体" w:hAnsi="宋体" w:eastAsia="宋体" w:cs="宋体"/>
                <w:b w:val="0"/>
                <w:i w:val="0"/>
                <w:color w:val="000000"/>
                <w:sz w:val="14"/>
              </w:rPr>
              <w:t>7</w:t>
            </w:r>
          </w:p>
        </w:tc>
        <w:tc>
          <w:tcPr>
            <w:tcW w:w="1100" w:type="dxa"/>
            <w:vAlign w:val="center"/>
          </w:tcPr>
          <w:p w14:paraId="196F29EB"/>
        </w:tc>
        <w:tc>
          <w:tcPr>
            <w:tcW w:w="2380" w:type="dxa"/>
            <w:vAlign w:val="center"/>
          </w:tcPr>
          <w:p w14:paraId="179D5E91">
            <w:pPr>
              <w:jc w:val="left"/>
            </w:pPr>
            <w:r>
              <w:rPr>
                <w:rFonts w:ascii="宋体" w:hAnsi="宋体" w:eastAsia="宋体" w:cs="宋体"/>
                <w:b w:val="0"/>
                <w:i w:val="0"/>
                <w:color w:val="000000"/>
                <w:sz w:val="14"/>
              </w:rPr>
              <w:t>七、文化旅游体育与传媒支出</w:t>
            </w:r>
          </w:p>
        </w:tc>
        <w:tc>
          <w:tcPr>
            <w:tcW w:w="380" w:type="dxa"/>
            <w:vAlign w:val="center"/>
          </w:tcPr>
          <w:p w14:paraId="5D337DF7">
            <w:pPr>
              <w:jc w:val="center"/>
            </w:pPr>
            <w:r>
              <w:rPr>
                <w:rFonts w:ascii="宋体" w:hAnsi="宋体" w:eastAsia="宋体" w:cs="宋体"/>
                <w:b w:val="0"/>
                <w:i w:val="0"/>
                <w:color w:val="000000"/>
                <w:sz w:val="14"/>
              </w:rPr>
              <w:t>39</w:t>
            </w:r>
          </w:p>
        </w:tc>
        <w:tc>
          <w:tcPr>
            <w:tcW w:w="1100" w:type="dxa"/>
            <w:vAlign w:val="center"/>
          </w:tcPr>
          <w:p w14:paraId="50A003C2"/>
        </w:tc>
        <w:tc>
          <w:tcPr>
            <w:tcW w:w="1100" w:type="dxa"/>
            <w:vAlign w:val="center"/>
          </w:tcPr>
          <w:p w14:paraId="7F3FE304"/>
        </w:tc>
        <w:tc>
          <w:tcPr>
            <w:tcW w:w="1100" w:type="dxa"/>
            <w:vAlign w:val="center"/>
          </w:tcPr>
          <w:p w14:paraId="6ADD9E39"/>
        </w:tc>
        <w:tc>
          <w:tcPr>
            <w:tcW w:w="1112" w:type="dxa"/>
            <w:vAlign w:val="center"/>
          </w:tcPr>
          <w:p w14:paraId="32863012"/>
        </w:tc>
      </w:tr>
      <w:tr w14:paraId="7D5366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BFCDF5"/>
        </w:tc>
        <w:tc>
          <w:tcPr>
            <w:tcW w:w="380" w:type="dxa"/>
            <w:vAlign w:val="center"/>
          </w:tcPr>
          <w:p w14:paraId="71A82FEB">
            <w:pPr>
              <w:jc w:val="center"/>
            </w:pPr>
            <w:r>
              <w:rPr>
                <w:rFonts w:ascii="宋体" w:hAnsi="宋体" w:eastAsia="宋体" w:cs="宋体"/>
                <w:b w:val="0"/>
                <w:i w:val="0"/>
                <w:color w:val="000000"/>
                <w:sz w:val="14"/>
              </w:rPr>
              <w:t>8</w:t>
            </w:r>
          </w:p>
        </w:tc>
        <w:tc>
          <w:tcPr>
            <w:tcW w:w="1100" w:type="dxa"/>
            <w:vAlign w:val="center"/>
          </w:tcPr>
          <w:p w14:paraId="6CABBEF6"/>
        </w:tc>
        <w:tc>
          <w:tcPr>
            <w:tcW w:w="2380" w:type="dxa"/>
            <w:vAlign w:val="center"/>
          </w:tcPr>
          <w:p w14:paraId="1DF8613B">
            <w:pPr>
              <w:jc w:val="left"/>
            </w:pPr>
            <w:r>
              <w:rPr>
                <w:rFonts w:ascii="宋体" w:hAnsi="宋体" w:eastAsia="宋体" w:cs="宋体"/>
                <w:b w:val="0"/>
                <w:i w:val="0"/>
                <w:color w:val="000000"/>
                <w:sz w:val="14"/>
              </w:rPr>
              <w:t>八、社会保障和就业支出</w:t>
            </w:r>
          </w:p>
        </w:tc>
        <w:tc>
          <w:tcPr>
            <w:tcW w:w="380" w:type="dxa"/>
            <w:vAlign w:val="center"/>
          </w:tcPr>
          <w:p w14:paraId="46AC2CD0">
            <w:pPr>
              <w:jc w:val="center"/>
            </w:pPr>
            <w:r>
              <w:rPr>
                <w:rFonts w:ascii="宋体" w:hAnsi="宋体" w:eastAsia="宋体" w:cs="宋体"/>
                <w:b w:val="0"/>
                <w:i w:val="0"/>
                <w:color w:val="000000"/>
                <w:sz w:val="14"/>
              </w:rPr>
              <w:t>40</w:t>
            </w:r>
          </w:p>
        </w:tc>
        <w:tc>
          <w:tcPr>
            <w:tcW w:w="1100" w:type="dxa"/>
            <w:vAlign w:val="center"/>
          </w:tcPr>
          <w:p w14:paraId="0A126746">
            <w:pPr>
              <w:jc w:val="right"/>
            </w:pPr>
            <w:r>
              <w:rPr>
                <w:rFonts w:ascii="宋体" w:hAnsi="宋体" w:eastAsia="宋体" w:cs="宋体"/>
                <w:b w:val="0"/>
                <w:i w:val="0"/>
                <w:color w:val="000000"/>
                <w:sz w:val="14"/>
              </w:rPr>
              <w:t>5,681.26</w:t>
            </w:r>
          </w:p>
        </w:tc>
        <w:tc>
          <w:tcPr>
            <w:tcW w:w="1100" w:type="dxa"/>
            <w:vAlign w:val="center"/>
          </w:tcPr>
          <w:p w14:paraId="6A1FC13E">
            <w:pPr>
              <w:jc w:val="right"/>
            </w:pPr>
            <w:r>
              <w:rPr>
                <w:rFonts w:ascii="宋体" w:hAnsi="宋体" w:eastAsia="宋体" w:cs="宋体"/>
                <w:b w:val="0"/>
                <w:i w:val="0"/>
                <w:color w:val="000000"/>
                <w:sz w:val="14"/>
              </w:rPr>
              <w:t>5,681.26</w:t>
            </w:r>
          </w:p>
        </w:tc>
        <w:tc>
          <w:tcPr>
            <w:tcW w:w="1100" w:type="dxa"/>
            <w:vAlign w:val="center"/>
          </w:tcPr>
          <w:p w14:paraId="4AEEF9BF"/>
        </w:tc>
        <w:tc>
          <w:tcPr>
            <w:tcW w:w="1112" w:type="dxa"/>
            <w:vAlign w:val="center"/>
          </w:tcPr>
          <w:p w14:paraId="3C2D0E7E"/>
        </w:tc>
      </w:tr>
      <w:tr w14:paraId="004CA5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4215F"/>
        </w:tc>
        <w:tc>
          <w:tcPr>
            <w:tcW w:w="380" w:type="dxa"/>
            <w:vAlign w:val="center"/>
          </w:tcPr>
          <w:p w14:paraId="2DE0721B">
            <w:pPr>
              <w:jc w:val="center"/>
            </w:pPr>
            <w:r>
              <w:rPr>
                <w:rFonts w:ascii="宋体" w:hAnsi="宋体" w:eastAsia="宋体" w:cs="宋体"/>
                <w:b w:val="0"/>
                <w:i w:val="0"/>
                <w:color w:val="000000"/>
                <w:sz w:val="14"/>
              </w:rPr>
              <w:t>9</w:t>
            </w:r>
          </w:p>
        </w:tc>
        <w:tc>
          <w:tcPr>
            <w:tcW w:w="1100" w:type="dxa"/>
            <w:vAlign w:val="center"/>
          </w:tcPr>
          <w:p w14:paraId="033CEDA7"/>
        </w:tc>
        <w:tc>
          <w:tcPr>
            <w:tcW w:w="2380" w:type="dxa"/>
            <w:vAlign w:val="center"/>
          </w:tcPr>
          <w:p w14:paraId="7C165D65">
            <w:pPr>
              <w:jc w:val="left"/>
            </w:pPr>
            <w:r>
              <w:rPr>
                <w:rFonts w:ascii="宋体" w:hAnsi="宋体" w:eastAsia="宋体" w:cs="宋体"/>
                <w:b w:val="0"/>
                <w:i w:val="0"/>
                <w:color w:val="000000"/>
                <w:sz w:val="14"/>
              </w:rPr>
              <w:t>九、卫生健康支出</w:t>
            </w:r>
          </w:p>
        </w:tc>
        <w:tc>
          <w:tcPr>
            <w:tcW w:w="380" w:type="dxa"/>
            <w:vAlign w:val="center"/>
          </w:tcPr>
          <w:p w14:paraId="4C4FE185">
            <w:pPr>
              <w:jc w:val="center"/>
            </w:pPr>
            <w:r>
              <w:rPr>
                <w:rFonts w:ascii="宋体" w:hAnsi="宋体" w:eastAsia="宋体" w:cs="宋体"/>
                <w:b w:val="0"/>
                <w:i w:val="0"/>
                <w:color w:val="000000"/>
                <w:sz w:val="14"/>
              </w:rPr>
              <w:t>41</w:t>
            </w:r>
          </w:p>
        </w:tc>
        <w:tc>
          <w:tcPr>
            <w:tcW w:w="1100" w:type="dxa"/>
            <w:vAlign w:val="center"/>
          </w:tcPr>
          <w:p w14:paraId="69B3F66F">
            <w:pPr>
              <w:jc w:val="right"/>
            </w:pPr>
            <w:r>
              <w:rPr>
                <w:rFonts w:ascii="宋体" w:hAnsi="宋体" w:eastAsia="宋体" w:cs="宋体"/>
                <w:b w:val="0"/>
                <w:i w:val="0"/>
                <w:color w:val="000000"/>
                <w:sz w:val="14"/>
              </w:rPr>
              <w:t>12.36</w:t>
            </w:r>
          </w:p>
        </w:tc>
        <w:tc>
          <w:tcPr>
            <w:tcW w:w="1100" w:type="dxa"/>
            <w:vAlign w:val="center"/>
          </w:tcPr>
          <w:p w14:paraId="015A154F">
            <w:pPr>
              <w:jc w:val="right"/>
            </w:pPr>
            <w:r>
              <w:rPr>
                <w:rFonts w:ascii="宋体" w:hAnsi="宋体" w:eastAsia="宋体" w:cs="宋体"/>
                <w:b w:val="0"/>
                <w:i w:val="0"/>
                <w:color w:val="000000"/>
                <w:sz w:val="14"/>
              </w:rPr>
              <w:t>12.36</w:t>
            </w:r>
          </w:p>
        </w:tc>
        <w:tc>
          <w:tcPr>
            <w:tcW w:w="1100" w:type="dxa"/>
            <w:vAlign w:val="center"/>
          </w:tcPr>
          <w:p w14:paraId="6B82CFF5"/>
        </w:tc>
        <w:tc>
          <w:tcPr>
            <w:tcW w:w="1112" w:type="dxa"/>
            <w:vAlign w:val="center"/>
          </w:tcPr>
          <w:p w14:paraId="48C1FD3F"/>
        </w:tc>
      </w:tr>
      <w:tr w14:paraId="0DDC1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18624B"/>
        </w:tc>
        <w:tc>
          <w:tcPr>
            <w:tcW w:w="380" w:type="dxa"/>
            <w:vAlign w:val="center"/>
          </w:tcPr>
          <w:p w14:paraId="09AFB44A">
            <w:pPr>
              <w:jc w:val="center"/>
            </w:pPr>
            <w:r>
              <w:rPr>
                <w:rFonts w:ascii="宋体" w:hAnsi="宋体" w:eastAsia="宋体" w:cs="宋体"/>
                <w:b w:val="0"/>
                <w:i w:val="0"/>
                <w:color w:val="000000"/>
                <w:sz w:val="14"/>
              </w:rPr>
              <w:t>10</w:t>
            </w:r>
          </w:p>
        </w:tc>
        <w:tc>
          <w:tcPr>
            <w:tcW w:w="1100" w:type="dxa"/>
            <w:vAlign w:val="center"/>
          </w:tcPr>
          <w:p w14:paraId="15AE0ECF"/>
        </w:tc>
        <w:tc>
          <w:tcPr>
            <w:tcW w:w="2380" w:type="dxa"/>
            <w:vAlign w:val="center"/>
          </w:tcPr>
          <w:p w14:paraId="715E9831">
            <w:pPr>
              <w:jc w:val="left"/>
            </w:pPr>
            <w:r>
              <w:rPr>
                <w:rFonts w:ascii="宋体" w:hAnsi="宋体" w:eastAsia="宋体" w:cs="宋体"/>
                <w:b w:val="0"/>
                <w:i w:val="0"/>
                <w:color w:val="000000"/>
                <w:sz w:val="14"/>
              </w:rPr>
              <w:t>十、节能环保支出</w:t>
            </w:r>
          </w:p>
        </w:tc>
        <w:tc>
          <w:tcPr>
            <w:tcW w:w="380" w:type="dxa"/>
            <w:vAlign w:val="center"/>
          </w:tcPr>
          <w:p w14:paraId="0D7C878E">
            <w:pPr>
              <w:jc w:val="center"/>
            </w:pPr>
            <w:r>
              <w:rPr>
                <w:rFonts w:ascii="宋体" w:hAnsi="宋体" w:eastAsia="宋体" w:cs="宋体"/>
                <w:b w:val="0"/>
                <w:i w:val="0"/>
                <w:color w:val="000000"/>
                <w:sz w:val="14"/>
              </w:rPr>
              <w:t>42</w:t>
            </w:r>
          </w:p>
        </w:tc>
        <w:tc>
          <w:tcPr>
            <w:tcW w:w="1100" w:type="dxa"/>
            <w:vAlign w:val="center"/>
          </w:tcPr>
          <w:p w14:paraId="76ACB95F"/>
        </w:tc>
        <w:tc>
          <w:tcPr>
            <w:tcW w:w="1100" w:type="dxa"/>
            <w:vAlign w:val="center"/>
          </w:tcPr>
          <w:p w14:paraId="2E891E95"/>
        </w:tc>
        <w:tc>
          <w:tcPr>
            <w:tcW w:w="1100" w:type="dxa"/>
            <w:vAlign w:val="center"/>
          </w:tcPr>
          <w:p w14:paraId="6A5C7311"/>
        </w:tc>
        <w:tc>
          <w:tcPr>
            <w:tcW w:w="1112" w:type="dxa"/>
            <w:vAlign w:val="center"/>
          </w:tcPr>
          <w:p w14:paraId="32B6BD5C"/>
        </w:tc>
      </w:tr>
      <w:tr w14:paraId="7E76E5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97354F"/>
        </w:tc>
        <w:tc>
          <w:tcPr>
            <w:tcW w:w="380" w:type="dxa"/>
            <w:vAlign w:val="center"/>
          </w:tcPr>
          <w:p w14:paraId="5A035A2D">
            <w:pPr>
              <w:jc w:val="center"/>
            </w:pPr>
            <w:r>
              <w:rPr>
                <w:rFonts w:ascii="宋体" w:hAnsi="宋体" w:eastAsia="宋体" w:cs="宋体"/>
                <w:b w:val="0"/>
                <w:i w:val="0"/>
                <w:color w:val="000000"/>
                <w:sz w:val="14"/>
              </w:rPr>
              <w:t>11</w:t>
            </w:r>
          </w:p>
        </w:tc>
        <w:tc>
          <w:tcPr>
            <w:tcW w:w="1100" w:type="dxa"/>
            <w:vAlign w:val="center"/>
          </w:tcPr>
          <w:p w14:paraId="757A13AE"/>
        </w:tc>
        <w:tc>
          <w:tcPr>
            <w:tcW w:w="2380" w:type="dxa"/>
            <w:vAlign w:val="center"/>
          </w:tcPr>
          <w:p w14:paraId="4FA5FBBF">
            <w:pPr>
              <w:jc w:val="left"/>
            </w:pPr>
            <w:r>
              <w:rPr>
                <w:rFonts w:ascii="宋体" w:hAnsi="宋体" w:eastAsia="宋体" w:cs="宋体"/>
                <w:b w:val="0"/>
                <w:i w:val="0"/>
                <w:color w:val="000000"/>
                <w:sz w:val="14"/>
              </w:rPr>
              <w:t>十一、城乡社区支出</w:t>
            </w:r>
          </w:p>
        </w:tc>
        <w:tc>
          <w:tcPr>
            <w:tcW w:w="380" w:type="dxa"/>
            <w:vAlign w:val="center"/>
          </w:tcPr>
          <w:p w14:paraId="436D4F00">
            <w:pPr>
              <w:jc w:val="center"/>
            </w:pPr>
            <w:r>
              <w:rPr>
                <w:rFonts w:ascii="宋体" w:hAnsi="宋体" w:eastAsia="宋体" w:cs="宋体"/>
                <w:b w:val="0"/>
                <w:i w:val="0"/>
                <w:color w:val="000000"/>
                <w:sz w:val="14"/>
              </w:rPr>
              <w:t>43</w:t>
            </w:r>
          </w:p>
        </w:tc>
        <w:tc>
          <w:tcPr>
            <w:tcW w:w="1100" w:type="dxa"/>
            <w:vAlign w:val="center"/>
          </w:tcPr>
          <w:p w14:paraId="71DF767B"/>
        </w:tc>
        <w:tc>
          <w:tcPr>
            <w:tcW w:w="1100" w:type="dxa"/>
            <w:vAlign w:val="center"/>
          </w:tcPr>
          <w:p w14:paraId="1ACE73F8"/>
        </w:tc>
        <w:tc>
          <w:tcPr>
            <w:tcW w:w="1100" w:type="dxa"/>
            <w:vAlign w:val="center"/>
          </w:tcPr>
          <w:p w14:paraId="0212E0CD"/>
        </w:tc>
        <w:tc>
          <w:tcPr>
            <w:tcW w:w="1112" w:type="dxa"/>
            <w:vAlign w:val="center"/>
          </w:tcPr>
          <w:p w14:paraId="1720A286"/>
        </w:tc>
      </w:tr>
      <w:tr w14:paraId="0A690F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B48D55"/>
        </w:tc>
        <w:tc>
          <w:tcPr>
            <w:tcW w:w="380" w:type="dxa"/>
            <w:vAlign w:val="center"/>
          </w:tcPr>
          <w:p w14:paraId="180B747D">
            <w:pPr>
              <w:jc w:val="center"/>
            </w:pPr>
            <w:r>
              <w:rPr>
                <w:rFonts w:ascii="宋体" w:hAnsi="宋体" w:eastAsia="宋体" w:cs="宋体"/>
                <w:b w:val="0"/>
                <w:i w:val="0"/>
                <w:color w:val="000000"/>
                <w:sz w:val="14"/>
              </w:rPr>
              <w:t>12</w:t>
            </w:r>
          </w:p>
        </w:tc>
        <w:tc>
          <w:tcPr>
            <w:tcW w:w="1100" w:type="dxa"/>
            <w:vAlign w:val="center"/>
          </w:tcPr>
          <w:p w14:paraId="366F9BAD"/>
        </w:tc>
        <w:tc>
          <w:tcPr>
            <w:tcW w:w="2380" w:type="dxa"/>
            <w:vAlign w:val="center"/>
          </w:tcPr>
          <w:p w14:paraId="25967411">
            <w:pPr>
              <w:jc w:val="left"/>
            </w:pPr>
            <w:r>
              <w:rPr>
                <w:rFonts w:ascii="宋体" w:hAnsi="宋体" w:eastAsia="宋体" w:cs="宋体"/>
                <w:b w:val="0"/>
                <w:i w:val="0"/>
                <w:color w:val="000000"/>
                <w:sz w:val="14"/>
              </w:rPr>
              <w:t>十二、农林水支出</w:t>
            </w:r>
          </w:p>
        </w:tc>
        <w:tc>
          <w:tcPr>
            <w:tcW w:w="380" w:type="dxa"/>
            <w:vAlign w:val="center"/>
          </w:tcPr>
          <w:p w14:paraId="17385983">
            <w:pPr>
              <w:jc w:val="center"/>
            </w:pPr>
            <w:r>
              <w:rPr>
                <w:rFonts w:ascii="宋体" w:hAnsi="宋体" w:eastAsia="宋体" w:cs="宋体"/>
                <w:b w:val="0"/>
                <w:i w:val="0"/>
                <w:color w:val="000000"/>
                <w:sz w:val="14"/>
              </w:rPr>
              <w:t>44</w:t>
            </w:r>
          </w:p>
        </w:tc>
        <w:tc>
          <w:tcPr>
            <w:tcW w:w="1100" w:type="dxa"/>
            <w:vAlign w:val="center"/>
          </w:tcPr>
          <w:p w14:paraId="514958AC"/>
        </w:tc>
        <w:tc>
          <w:tcPr>
            <w:tcW w:w="1100" w:type="dxa"/>
            <w:vAlign w:val="center"/>
          </w:tcPr>
          <w:p w14:paraId="37D8822A"/>
        </w:tc>
        <w:tc>
          <w:tcPr>
            <w:tcW w:w="1100" w:type="dxa"/>
            <w:vAlign w:val="center"/>
          </w:tcPr>
          <w:p w14:paraId="17B62E25"/>
        </w:tc>
        <w:tc>
          <w:tcPr>
            <w:tcW w:w="1112" w:type="dxa"/>
            <w:vAlign w:val="center"/>
          </w:tcPr>
          <w:p w14:paraId="7B48C063"/>
        </w:tc>
      </w:tr>
      <w:tr w14:paraId="3FF979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99DC70"/>
        </w:tc>
        <w:tc>
          <w:tcPr>
            <w:tcW w:w="380" w:type="dxa"/>
            <w:vAlign w:val="center"/>
          </w:tcPr>
          <w:p w14:paraId="340AD5C5">
            <w:pPr>
              <w:jc w:val="center"/>
            </w:pPr>
            <w:r>
              <w:rPr>
                <w:rFonts w:ascii="宋体" w:hAnsi="宋体" w:eastAsia="宋体" w:cs="宋体"/>
                <w:b w:val="0"/>
                <w:i w:val="0"/>
                <w:color w:val="000000"/>
                <w:sz w:val="14"/>
              </w:rPr>
              <w:t>13</w:t>
            </w:r>
          </w:p>
        </w:tc>
        <w:tc>
          <w:tcPr>
            <w:tcW w:w="1100" w:type="dxa"/>
            <w:vAlign w:val="center"/>
          </w:tcPr>
          <w:p w14:paraId="4FE3007A"/>
        </w:tc>
        <w:tc>
          <w:tcPr>
            <w:tcW w:w="2380" w:type="dxa"/>
            <w:vAlign w:val="center"/>
          </w:tcPr>
          <w:p w14:paraId="638A3DD6">
            <w:pPr>
              <w:jc w:val="left"/>
            </w:pPr>
            <w:r>
              <w:rPr>
                <w:rFonts w:ascii="宋体" w:hAnsi="宋体" w:eastAsia="宋体" w:cs="宋体"/>
                <w:b w:val="0"/>
                <w:i w:val="0"/>
                <w:color w:val="000000"/>
                <w:sz w:val="14"/>
              </w:rPr>
              <w:t>十三、交通运输支出</w:t>
            </w:r>
          </w:p>
        </w:tc>
        <w:tc>
          <w:tcPr>
            <w:tcW w:w="380" w:type="dxa"/>
            <w:vAlign w:val="center"/>
          </w:tcPr>
          <w:p w14:paraId="3F829677">
            <w:pPr>
              <w:jc w:val="center"/>
            </w:pPr>
            <w:r>
              <w:rPr>
                <w:rFonts w:ascii="宋体" w:hAnsi="宋体" w:eastAsia="宋体" w:cs="宋体"/>
                <w:b w:val="0"/>
                <w:i w:val="0"/>
                <w:color w:val="000000"/>
                <w:sz w:val="14"/>
              </w:rPr>
              <w:t>45</w:t>
            </w:r>
          </w:p>
        </w:tc>
        <w:tc>
          <w:tcPr>
            <w:tcW w:w="1100" w:type="dxa"/>
            <w:vAlign w:val="center"/>
          </w:tcPr>
          <w:p w14:paraId="3A33BC5B"/>
        </w:tc>
        <w:tc>
          <w:tcPr>
            <w:tcW w:w="1100" w:type="dxa"/>
            <w:vAlign w:val="center"/>
          </w:tcPr>
          <w:p w14:paraId="256A2CCF"/>
        </w:tc>
        <w:tc>
          <w:tcPr>
            <w:tcW w:w="1100" w:type="dxa"/>
            <w:vAlign w:val="center"/>
          </w:tcPr>
          <w:p w14:paraId="77AED5A2"/>
        </w:tc>
        <w:tc>
          <w:tcPr>
            <w:tcW w:w="1112" w:type="dxa"/>
            <w:vAlign w:val="center"/>
          </w:tcPr>
          <w:p w14:paraId="1B5B1F1A"/>
        </w:tc>
      </w:tr>
      <w:tr w14:paraId="7A3F0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F4333D"/>
        </w:tc>
        <w:tc>
          <w:tcPr>
            <w:tcW w:w="380" w:type="dxa"/>
            <w:vAlign w:val="center"/>
          </w:tcPr>
          <w:p w14:paraId="3BDF1A64">
            <w:pPr>
              <w:jc w:val="center"/>
            </w:pPr>
            <w:r>
              <w:rPr>
                <w:rFonts w:ascii="宋体" w:hAnsi="宋体" w:eastAsia="宋体" w:cs="宋体"/>
                <w:b w:val="0"/>
                <w:i w:val="0"/>
                <w:color w:val="000000"/>
                <w:sz w:val="14"/>
              </w:rPr>
              <w:t>14</w:t>
            </w:r>
          </w:p>
        </w:tc>
        <w:tc>
          <w:tcPr>
            <w:tcW w:w="1100" w:type="dxa"/>
            <w:vAlign w:val="center"/>
          </w:tcPr>
          <w:p w14:paraId="6467E2FA"/>
        </w:tc>
        <w:tc>
          <w:tcPr>
            <w:tcW w:w="2380" w:type="dxa"/>
            <w:vAlign w:val="center"/>
          </w:tcPr>
          <w:p w14:paraId="38A8212E">
            <w:pPr>
              <w:jc w:val="left"/>
            </w:pPr>
            <w:r>
              <w:rPr>
                <w:rFonts w:ascii="宋体" w:hAnsi="宋体" w:eastAsia="宋体" w:cs="宋体"/>
                <w:b w:val="0"/>
                <w:i w:val="0"/>
                <w:color w:val="000000"/>
                <w:sz w:val="14"/>
              </w:rPr>
              <w:t>十四、资源勘探工业信息等支出</w:t>
            </w:r>
          </w:p>
        </w:tc>
        <w:tc>
          <w:tcPr>
            <w:tcW w:w="380" w:type="dxa"/>
            <w:vAlign w:val="center"/>
          </w:tcPr>
          <w:p w14:paraId="4E818043">
            <w:pPr>
              <w:jc w:val="center"/>
            </w:pPr>
            <w:r>
              <w:rPr>
                <w:rFonts w:ascii="宋体" w:hAnsi="宋体" w:eastAsia="宋体" w:cs="宋体"/>
                <w:b w:val="0"/>
                <w:i w:val="0"/>
                <w:color w:val="000000"/>
                <w:sz w:val="14"/>
              </w:rPr>
              <w:t>46</w:t>
            </w:r>
          </w:p>
        </w:tc>
        <w:tc>
          <w:tcPr>
            <w:tcW w:w="1100" w:type="dxa"/>
            <w:vAlign w:val="center"/>
          </w:tcPr>
          <w:p w14:paraId="47FF8211"/>
        </w:tc>
        <w:tc>
          <w:tcPr>
            <w:tcW w:w="1100" w:type="dxa"/>
            <w:vAlign w:val="center"/>
          </w:tcPr>
          <w:p w14:paraId="597CCFAB"/>
        </w:tc>
        <w:tc>
          <w:tcPr>
            <w:tcW w:w="1100" w:type="dxa"/>
            <w:vAlign w:val="center"/>
          </w:tcPr>
          <w:p w14:paraId="5C428013"/>
        </w:tc>
        <w:tc>
          <w:tcPr>
            <w:tcW w:w="1112" w:type="dxa"/>
            <w:vAlign w:val="center"/>
          </w:tcPr>
          <w:p w14:paraId="33395855"/>
        </w:tc>
      </w:tr>
      <w:tr w14:paraId="52579B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E499FF"/>
        </w:tc>
        <w:tc>
          <w:tcPr>
            <w:tcW w:w="380" w:type="dxa"/>
            <w:vAlign w:val="center"/>
          </w:tcPr>
          <w:p w14:paraId="7FF3870A">
            <w:pPr>
              <w:jc w:val="center"/>
            </w:pPr>
            <w:r>
              <w:rPr>
                <w:rFonts w:ascii="宋体" w:hAnsi="宋体" w:eastAsia="宋体" w:cs="宋体"/>
                <w:b w:val="0"/>
                <w:i w:val="0"/>
                <w:color w:val="000000"/>
                <w:sz w:val="14"/>
              </w:rPr>
              <w:t>15</w:t>
            </w:r>
          </w:p>
        </w:tc>
        <w:tc>
          <w:tcPr>
            <w:tcW w:w="1100" w:type="dxa"/>
            <w:vAlign w:val="center"/>
          </w:tcPr>
          <w:p w14:paraId="703F8104"/>
        </w:tc>
        <w:tc>
          <w:tcPr>
            <w:tcW w:w="2380" w:type="dxa"/>
            <w:vAlign w:val="center"/>
          </w:tcPr>
          <w:p w14:paraId="706AB9CA">
            <w:pPr>
              <w:jc w:val="left"/>
            </w:pPr>
            <w:r>
              <w:rPr>
                <w:rFonts w:ascii="宋体" w:hAnsi="宋体" w:eastAsia="宋体" w:cs="宋体"/>
                <w:b w:val="0"/>
                <w:i w:val="0"/>
                <w:color w:val="000000"/>
                <w:sz w:val="14"/>
              </w:rPr>
              <w:t>十五、商业服务业等支出</w:t>
            </w:r>
          </w:p>
        </w:tc>
        <w:tc>
          <w:tcPr>
            <w:tcW w:w="380" w:type="dxa"/>
            <w:vAlign w:val="center"/>
          </w:tcPr>
          <w:p w14:paraId="25A206BD">
            <w:pPr>
              <w:jc w:val="center"/>
            </w:pPr>
            <w:r>
              <w:rPr>
                <w:rFonts w:ascii="宋体" w:hAnsi="宋体" w:eastAsia="宋体" w:cs="宋体"/>
                <w:b w:val="0"/>
                <w:i w:val="0"/>
                <w:color w:val="000000"/>
                <w:sz w:val="14"/>
              </w:rPr>
              <w:t>47</w:t>
            </w:r>
          </w:p>
        </w:tc>
        <w:tc>
          <w:tcPr>
            <w:tcW w:w="1100" w:type="dxa"/>
            <w:vAlign w:val="center"/>
          </w:tcPr>
          <w:p w14:paraId="22E59E81"/>
        </w:tc>
        <w:tc>
          <w:tcPr>
            <w:tcW w:w="1100" w:type="dxa"/>
            <w:vAlign w:val="center"/>
          </w:tcPr>
          <w:p w14:paraId="14B379E0"/>
        </w:tc>
        <w:tc>
          <w:tcPr>
            <w:tcW w:w="1100" w:type="dxa"/>
            <w:vAlign w:val="center"/>
          </w:tcPr>
          <w:p w14:paraId="5F4C9808"/>
        </w:tc>
        <w:tc>
          <w:tcPr>
            <w:tcW w:w="1112" w:type="dxa"/>
            <w:vAlign w:val="center"/>
          </w:tcPr>
          <w:p w14:paraId="63F0BC96"/>
        </w:tc>
      </w:tr>
      <w:tr w14:paraId="3DD9B1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CB49DF"/>
        </w:tc>
        <w:tc>
          <w:tcPr>
            <w:tcW w:w="380" w:type="dxa"/>
            <w:vAlign w:val="center"/>
          </w:tcPr>
          <w:p w14:paraId="0722DE1D">
            <w:pPr>
              <w:jc w:val="center"/>
            </w:pPr>
            <w:r>
              <w:rPr>
                <w:rFonts w:ascii="宋体" w:hAnsi="宋体" w:eastAsia="宋体" w:cs="宋体"/>
                <w:b w:val="0"/>
                <w:i w:val="0"/>
                <w:color w:val="000000"/>
                <w:sz w:val="14"/>
              </w:rPr>
              <w:t>16</w:t>
            </w:r>
          </w:p>
        </w:tc>
        <w:tc>
          <w:tcPr>
            <w:tcW w:w="1100" w:type="dxa"/>
            <w:vAlign w:val="center"/>
          </w:tcPr>
          <w:p w14:paraId="169DC4B9"/>
        </w:tc>
        <w:tc>
          <w:tcPr>
            <w:tcW w:w="2380" w:type="dxa"/>
            <w:vAlign w:val="center"/>
          </w:tcPr>
          <w:p w14:paraId="2293B323">
            <w:pPr>
              <w:jc w:val="left"/>
            </w:pPr>
            <w:r>
              <w:rPr>
                <w:rFonts w:ascii="宋体" w:hAnsi="宋体" w:eastAsia="宋体" w:cs="宋体"/>
                <w:b w:val="0"/>
                <w:i w:val="0"/>
                <w:color w:val="000000"/>
                <w:sz w:val="14"/>
              </w:rPr>
              <w:t>十六、金融支出</w:t>
            </w:r>
          </w:p>
        </w:tc>
        <w:tc>
          <w:tcPr>
            <w:tcW w:w="380" w:type="dxa"/>
            <w:vAlign w:val="center"/>
          </w:tcPr>
          <w:p w14:paraId="1DDD4B34">
            <w:pPr>
              <w:jc w:val="center"/>
            </w:pPr>
            <w:r>
              <w:rPr>
                <w:rFonts w:ascii="宋体" w:hAnsi="宋体" w:eastAsia="宋体" w:cs="宋体"/>
                <w:b w:val="0"/>
                <w:i w:val="0"/>
                <w:color w:val="000000"/>
                <w:sz w:val="14"/>
              </w:rPr>
              <w:t>48</w:t>
            </w:r>
          </w:p>
        </w:tc>
        <w:tc>
          <w:tcPr>
            <w:tcW w:w="1100" w:type="dxa"/>
            <w:vAlign w:val="center"/>
          </w:tcPr>
          <w:p w14:paraId="2C09B806"/>
        </w:tc>
        <w:tc>
          <w:tcPr>
            <w:tcW w:w="1100" w:type="dxa"/>
            <w:vAlign w:val="center"/>
          </w:tcPr>
          <w:p w14:paraId="7421B29C"/>
        </w:tc>
        <w:tc>
          <w:tcPr>
            <w:tcW w:w="1100" w:type="dxa"/>
            <w:vAlign w:val="center"/>
          </w:tcPr>
          <w:p w14:paraId="3A651761"/>
        </w:tc>
        <w:tc>
          <w:tcPr>
            <w:tcW w:w="1112" w:type="dxa"/>
            <w:vAlign w:val="center"/>
          </w:tcPr>
          <w:p w14:paraId="2FCA0371"/>
        </w:tc>
      </w:tr>
      <w:tr w14:paraId="31899A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9F62AE"/>
        </w:tc>
        <w:tc>
          <w:tcPr>
            <w:tcW w:w="380" w:type="dxa"/>
            <w:vAlign w:val="center"/>
          </w:tcPr>
          <w:p w14:paraId="2BB2AAC6">
            <w:pPr>
              <w:jc w:val="center"/>
            </w:pPr>
            <w:r>
              <w:rPr>
                <w:rFonts w:ascii="宋体" w:hAnsi="宋体" w:eastAsia="宋体" w:cs="宋体"/>
                <w:b w:val="0"/>
                <w:i w:val="0"/>
                <w:color w:val="000000"/>
                <w:sz w:val="14"/>
              </w:rPr>
              <w:t>17</w:t>
            </w:r>
          </w:p>
        </w:tc>
        <w:tc>
          <w:tcPr>
            <w:tcW w:w="1100" w:type="dxa"/>
            <w:vAlign w:val="center"/>
          </w:tcPr>
          <w:p w14:paraId="21609E22"/>
        </w:tc>
        <w:tc>
          <w:tcPr>
            <w:tcW w:w="2380" w:type="dxa"/>
            <w:vAlign w:val="center"/>
          </w:tcPr>
          <w:p w14:paraId="3ED047F4">
            <w:pPr>
              <w:jc w:val="left"/>
            </w:pPr>
            <w:r>
              <w:rPr>
                <w:rFonts w:ascii="宋体" w:hAnsi="宋体" w:eastAsia="宋体" w:cs="宋体"/>
                <w:b w:val="0"/>
                <w:i w:val="0"/>
                <w:color w:val="000000"/>
                <w:sz w:val="14"/>
              </w:rPr>
              <w:t>十七、援助其他地区支出</w:t>
            </w:r>
          </w:p>
        </w:tc>
        <w:tc>
          <w:tcPr>
            <w:tcW w:w="380" w:type="dxa"/>
            <w:vAlign w:val="center"/>
          </w:tcPr>
          <w:p w14:paraId="5791DA0A">
            <w:pPr>
              <w:jc w:val="center"/>
            </w:pPr>
            <w:r>
              <w:rPr>
                <w:rFonts w:ascii="宋体" w:hAnsi="宋体" w:eastAsia="宋体" w:cs="宋体"/>
                <w:b w:val="0"/>
                <w:i w:val="0"/>
                <w:color w:val="000000"/>
                <w:sz w:val="14"/>
              </w:rPr>
              <w:t>49</w:t>
            </w:r>
          </w:p>
        </w:tc>
        <w:tc>
          <w:tcPr>
            <w:tcW w:w="1100" w:type="dxa"/>
            <w:vAlign w:val="center"/>
          </w:tcPr>
          <w:p w14:paraId="4EEDD084"/>
        </w:tc>
        <w:tc>
          <w:tcPr>
            <w:tcW w:w="1100" w:type="dxa"/>
            <w:vAlign w:val="center"/>
          </w:tcPr>
          <w:p w14:paraId="0E6B400E"/>
        </w:tc>
        <w:tc>
          <w:tcPr>
            <w:tcW w:w="1100" w:type="dxa"/>
            <w:vAlign w:val="center"/>
          </w:tcPr>
          <w:p w14:paraId="089CEE7D"/>
        </w:tc>
        <w:tc>
          <w:tcPr>
            <w:tcW w:w="1112" w:type="dxa"/>
            <w:vAlign w:val="center"/>
          </w:tcPr>
          <w:p w14:paraId="0BFCA1E3"/>
        </w:tc>
      </w:tr>
      <w:tr w14:paraId="5D8F23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3B741C"/>
        </w:tc>
        <w:tc>
          <w:tcPr>
            <w:tcW w:w="380" w:type="dxa"/>
            <w:vAlign w:val="center"/>
          </w:tcPr>
          <w:p w14:paraId="6C363F9F">
            <w:pPr>
              <w:jc w:val="center"/>
            </w:pPr>
            <w:r>
              <w:rPr>
                <w:rFonts w:ascii="宋体" w:hAnsi="宋体" w:eastAsia="宋体" w:cs="宋体"/>
                <w:b w:val="0"/>
                <w:i w:val="0"/>
                <w:color w:val="000000"/>
                <w:sz w:val="14"/>
              </w:rPr>
              <w:t>18</w:t>
            </w:r>
          </w:p>
        </w:tc>
        <w:tc>
          <w:tcPr>
            <w:tcW w:w="1100" w:type="dxa"/>
            <w:vAlign w:val="center"/>
          </w:tcPr>
          <w:p w14:paraId="69D483EB"/>
        </w:tc>
        <w:tc>
          <w:tcPr>
            <w:tcW w:w="2380" w:type="dxa"/>
            <w:vAlign w:val="center"/>
          </w:tcPr>
          <w:p w14:paraId="3A7D508E">
            <w:pPr>
              <w:jc w:val="left"/>
            </w:pPr>
            <w:r>
              <w:rPr>
                <w:rFonts w:ascii="宋体" w:hAnsi="宋体" w:eastAsia="宋体" w:cs="宋体"/>
                <w:b w:val="0"/>
                <w:i w:val="0"/>
                <w:color w:val="000000"/>
                <w:sz w:val="14"/>
              </w:rPr>
              <w:t>十八、自然资源海洋气象等支出</w:t>
            </w:r>
          </w:p>
        </w:tc>
        <w:tc>
          <w:tcPr>
            <w:tcW w:w="380" w:type="dxa"/>
            <w:vAlign w:val="center"/>
          </w:tcPr>
          <w:p w14:paraId="1A2DD3BF">
            <w:pPr>
              <w:jc w:val="center"/>
            </w:pPr>
            <w:r>
              <w:rPr>
                <w:rFonts w:ascii="宋体" w:hAnsi="宋体" w:eastAsia="宋体" w:cs="宋体"/>
                <w:b w:val="0"/>
                <w:i w:val="0"/>
                <w:color w:val="000000"/>
                <w:sz w:val="14"/>
              </w:rPr>
              <w:t>50</w:t>
            </w:r>
          </w:p>
        </w:tc>
        <w:tc>
          <w:tcPr>
            <w:tcW w:w="1100" w:type="dxa"/>
            <w:vAlign w:val="center"/>
          </w:tcPr>
          <w:p w14:paraId="6E568855"/>
        </w:tc>
        <w:tc>
          <w:tcPr>
            <w:tcW w:w="1100" w:type="dxa"/>
            <w:vAlign w:val="center"/>
          </w:tcPr>
          <w:p w14:paraId="1FC39C62"/>
        </w:tc>
        <w:tc>
          <w:tcPr>
            <w:tcW w:w="1100" w:type="dxa"/>
            <w:vAlign w:val="center"/>
          </w:tcPr>
          <w:p w14:paraId="33DEA881"/>
        </w:tc>
        <w:tc>
          <w:tcPr>
            <w:tcW w:w="1112" w:type="dxa"/>
            <w:vAlign w:val="center"/>
          </w:tcPr>
          <w:p w14:paraId="79D05CDD"/>
        </w:tc>
      </w:tr>
      <w:tr w14:paraId="0DB76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4030C2"/>
        </w:tc>
        <w:tc>
          <w:tcPr>
            <w:tcW w:w="380" w:type="dxa"/>
            <w:vAlign w:val="center"/>
          </w:tcPr>
          <w:p w14:paraId="702557B0">
            <w:pPr>
              <w:jc w:val="center"/>
            </w:pPr>
            <w:r>
              <w:rPr>
                <w:rFonts w:ascii="宋体" w:hAnsi="宋体" w:eastAsia="宋体" w:cs="宋体"/>
                <w:b w:val="0"/>
                <w:i w:val="0"/>
                <w:color w:val="000000"/>
                <w:sz w:val="14"/>
              </w:rPr>
              <w:t>19</w:t>
            </w:r>
          </w:p>
        </w:tc>
        <w:tc>
          <w:tcPr>
            <w:tcW w:w="1100" w:type="dxa"/>
            <w:vAlign w:val="center"/>
          </w:tcPr>
          <w:p w14:paraId="0C1822CF"/>
        </w:tc>
        <w:tc>
          <w:tcPr>
            <w:tcW w:w="2380" w:type="dxa"/>
            <w:vAlign w:val="center"/>
          </w:tcPr>
          <w:p w14:paraId="38AF312E">
            <w:pPr>
              <w:jc w:val="left"/>
            </w:pPr>
            <w:r>
              <w:rPr>
                <w:rFonts w:ascii="宋体" w:hAnsi="宋体" w:eastAsia="宋体" w:cs="宋体"/>
                <w:b w:val="0"/>
                <w:i w:val="0"/>
                <w:color w:val="000000"/>
                <w:sz w:val="14"/>
              </w:rPr>
              <w:t>十九、住房保障支出</w:t>
            </w:r>
          </w:p>
        </w:tc>
        <w:tc>
          <w:tcPr>
            <w:tcW w:w="380" w:type="dxa"/>
            <w:vAlign w:val="center"/>
          </w:tcPr>
          <w:p w14:paraId="60B1B28B">
            <w:pPr>
              <w:jc w:val="center"/>
            </w:pPr>
            <w:r>
              <w:rPr>
                <w:rFonts w:ascii="宋体" w:hAnsi="宋体" w:eastAsia="宋体" w:cs="宋体"/>
                <w:b w:val="0"/>
                <w:i w:val="0"/>
                <w:color w:val="000000"/>
                <w:sz w:val="14"/>
              </w:rPr>
              <w:t>51</w:t>
            </w:r>
          </w:p>
        </w:tc>
        <w:tc>
          <w:tcPr>
            <w:tcW w:w="1100" w:type="dxa"/>
            <w:vAlign w:val="center"/>
          </w:tcPr>
          <w:p w14:paraId="02D6AD17">
            <w:pPr>
              <w:jc w:val="right"/>
            </w:pPr>
            <w:r>
              <w:rPr>
                <w:rFonts w:ascii="宋体" w:hAnsi="宋体" w:eastAsia="宋体" w:cs="宋体"/>
                <w:b w:val="0"/>
                <w:i w:val="0"/>
                <w:color w:val="000000"/>
                <w:sz w:val="14"/>
              </w:rPr>
              <w:t>34.24</w:t>
            </w:r>
          </w:p>
        </w:tc>
        <w:tc>
          <w:tcPr>
            <w:tcW w:w="1100" w:type="dxa"/>
            <w:vAlign w:val="center"/>
          </w:tcPr>
          <w:p w14:paraId="09199E92">
            <w:pPr>
              <w:jc w:val="right"/>
            </w:pPr>
            <w:r>
              <w:rPr>
                <w:rFonts w:ascii="宋体" w:hAnsi="宋体" w:eastAsia="宋体" w:cs="宋体"/>
                <w:b w:val="0"/>
                <w:i w:val="0"/>
                <w:color w:val="000000"/>
                <w:sz w:val="14"/>
              </w:rPr>
              <w:t>34.24</w:t>
            </w:r>
          </w:p>
        </w:tc>
        <w:tc>
          <w:tcPr>
            <w:tcW w:w="1100" w:type="dxa"/>
            <w:vAlign w:val="center"/>
          </w:tcPr>
          <w:p w14:paraId="15F02617"/>
        </w:tc>
        <w:tc>
          <w:tcPr>
            <w:tcW w:w="1112" w:type="dxa"/>
            <w:vAlign w:val="center"/>
          </w:tcPr>
          <w:p w14:paraId="40C95290"/>
        </w:tc>
      </w:tr>
      <w:tr w14:paraId="1680BC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405584"/>
        </w:tc>
        <w:tc>
          <w:tcPr>
            <w:tcW w:w="380" w:type="dxa"/>
            <w:vAlign w:val="center"/>
          </w:tcPr>
          <w:p w14:paraId="2D5ADDB1">
            <w:pPr>
              <w:jc w:val="center"/>
            </w:pPr>
            <w:r>
              <w:rPr>
                <w:rFonts w:ascii="宋体" w:hAnsi="宋体" w:eastAsia="宋体" w:cs="宋体"/>
                <w:b w:val="0"/>
                <w:i w:val="0"/>
                <w:color w:val="000000"/>
                <w:sz w:val="14"/>
              </w:rPr>
              <w:t>20</w:t>
            </w:r>
          </w:p>
        </w:tc>
        <w:tc>
          <w:tcPr>
            <w:tcW w:w="1100" w:type="dxa"/>
            <w:vAlign w:val="center"/>
          </w:tcPr>
          <w:p w14:paraId="1613A177"/>
        </w:tc>
        <w:tc>
          <w:tcPr>
            <w:tcW w:w="2380" w:type="dxa"/>
            <w:vAlign w:val="center"/>
          </w:tcPr>
          <w:p w14:paraId="6D53179C">
            <w:pPr>
              <w:jc w:val="left"/>
            </w:pPr>
            <w:r>
              <w:rPr>
                <w:rFonts w:ascii="宋体" w:hAnsi="宋体" w:eastAsia="宋体" w:cs="宋体"/>
                <w:b w:val="0"/>
                <w:i w:val="0"/>
                <w:color w:val="000000"/>
                <w:sz w:val="14"/>
              </w:rPr>
              <w:t>二十、粮油物资储备支出</w:t>
            </w:r>
          </w:p>
        </w:tc>
        <w:tc>
          <w:tcPr>
            <w:tcW w:w="380" w:type="dxa"/>
            <w:vAlign w:val="center"/>
          </w:tcPr>
          <w:p w14:paraId="7C7665E8">
            <w:pPr>
              <w:jc w:val="center"/>
            </w:pPr>
            <w:r>
              <w:rPr>
                <w:rFonts w:ascii="宋体" w:hAnsi="宋体" w:eastAsia="宋体" w:cs="宋体"/>
                <w:b w:val="0"/>
                <w:i w:val="0"/>
                <w:color w:val="000000"/>
                <w:sz w:val="14"/>
              </w:rPr>
              <w:t>52</w:t>
            </w:r>
          </w:p>
        </w:tc>
        <w:tc>
          <w:tcPr>
            <w:tcW w:w="1100" w:type="dxa"/>
            <w:vAlign w:val="center"/>
          </w:tcPr>
          <w:p w14:paraId="7EF6E122"/>
        </w:tc>
        <w:tc>
          <w:tcPr>
            <w:tcW w:w="1100" w:type="dxa"/>
            <w:vAlign w:val="center"/>
          </w:tcPr>
          <w:p w14:paraId="53385A49"/>
        </w:tc>
        <w:tc>
          <w:tcPr>
            <w:tcW w:w="1100" w:type="dxa"/>
            <w:vAlign w:val="center"/>
          </w:tcPr>
          <w:p w14:paraId="1C856CBD"/>
        </w:tc>
        <w:tc>
          <w:tcPr>
            <w:tcW w:w="1112" w:type="dxa"/>
            <w:vAlign w:val="center"/>
          </w:tcPr>
          <w:p w14:paraId="60A9149A"/>
        </w:tc>
      </w:tr>
      <w:tr w14:paraId="034FED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DDD49E"/>
        </w:tc>
        <w:tc>
          <w:tcPr>
            <w:tcW w:w="380" w:type="dxa"/>
            <w:vAlign w:val="center"/>
          </w:tcPr>
          <w:p w14:paraId="69392D78">
            <w:pPr>
              <w:jc w:val="center"/>
            </w:pPr>
            <w:r>
              <w:rPr>
                <w:rFonts w:ascii="宋体" w:hAnsi="宋体" w:eastAsia="宋体" w:cs="宋体"/>
                <w:b w:val="0"/>
                <w:i w:val="0"/>
                <w:color w:val="000000"/>
                <w:sz w:val="14"/>
              </w:rPr>
              <w:t>21</w:t>
            </w:r>
          </w:p>
        </w:tc>
        <w:tc>
          <w:tcPr>
            <w:tcW w:w="1100" w:type="dxa"/>
            <w:vAlign w:val="center"/>
          </w:tcPr>
          <w:p w14:paraId="33391730"/>
        </w:tc>
        <w:tc>
          <w:tcPr>
            <w:tcW w:w="2380" w:type="dxa"/>
            <w:vAlign w:val="center"/>
          </w:tcPr>
          <w:p w14:paraId="0AD43F4A">
            <w:pPr>
              <w:jc w:val="left"/>
            </w:pPr>
            <w:r>
              <w:rPr>
                <w:rFonts w:ascii="宋体" w:hAnsi="宋体" w:eastAsia="宋体" w:cs="宋体"/>
                <w:b w:val="0"/>
                <w:i w:val="0"/>
                <w:color w:val="000000"/>
                <w:sz w:val="14"/>
              </w:rPr>
              <w:t>二十一、国有资本经营预算支出</w:t>
            </w:r>
          </w:p>
        </w:tc>
        <w:tc>
          <w:tcPr>
            <w:tcW w:w="380" w:type="dxa"/>
            <w:vAlign w:val="center"/>
          </w:tcPr>
          <w:p w14:paraId="4E3533DF">
            <w:pPr>
              <w:jc w:val="center"/>
            </w:pPr>
            <w:r>
              <w:rPr>
                <w:rFonts w:ascii="宋体" w:hAnsi="宋体" w:eastAsia="宋体" w:cs="宋体"/>
                <w:b w:val="0"/>
                <w:i w:val="0"/>
                <w:color w:val="000000"/>
                <w:sz w:val="14"/>
              </w:rPr>
              <w:t>53</w:t>
            </w:r>
          </w:p>
        </w:tc>
        <w:tc>
          <w:tcPr>
            <w:tcW w:w="1100" w:type="dxa"/>
            <w:vAlign w:val="center"/>
          </w:tcPr>
          <w:p w14:paraId="5BEEDB6E"/>
        </w:tc>
        <w:tc>
          <w:tcPr>
            <w:tcW w:w="1100" w:type="dxa"/>
            <w:vAlign w:val="center"/>
          </w:tcPr>
          <w:p w14:paraId="15E45FD3"/>
        </w:tc>
        <w:tc>
          <w:tcPr>
            <w:tcW w:w="1100" w:type="dxa"/>
            <w:vAlign w:val="center"/>
          </w:tcPr>
          <w:p w14:paraId="0ADC6DED"/>
        </w:tc>
        <w:tc>
          <w:tcPr>
            <w:tcW w:w="1112" w:type="dxa"/>
            <w:vAlign w:val="center"/>
          </w:tcPr>
          <w:p w14:paraId="246A4B9B"/>
        </w:tc>
      </w:tr>
      <w:tr w14:paraId="4E566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FA8384"/>
        </w:tc>
        <w:tc>
          <w:tcPr>
            <w:tcW w:w="380" w:type="dxa"/>
            <w:vAlign w:val="center"/>
          </w:tcPr>
          <w:p w14:paraId="19D50F7B">
            <w:pPr>
              <w:jc w:val="center"/>
            </w:pPr>
            <w:r>
              <w:rPr>
                <w:rFonts w:ascii="宋体" w:hAnsi="宋体" w:eastAsia="宋体" w:cs="宋体"/>
                <w:b w:val="0"/>
                <w:i w:val="0"/>
                <w:color w:val="000000"/>
                <w:sz w:val="14"/>
              </w:rPr>
              <w:t>22</w:t>
            </w:r>
          </w:p>
        </w:tc>
        <w:tc>
          <w:tcPr>
            <w:tcW w:w="1100" w:type="dxa"/>
            <w:vAlign w:val="center"/>
          </w:tcPr>
          <w:p w14:paraId="4BCB4C22"/>
        </w:tc>
        <w:tc>
          <w:tcPr>
            <w:tcW w:w="2380" w:type="dxa"/>
            <w:vAlign w:val="center"/>
          </w:tcPr>
          <w:p w14:paraId="1894045A">
            <w:pPr>
              <w:jc w:val="left"/>
            </w:pPr>
            <w:r>
              <w:rPr>
                <w:rFonts w:ascii="宋体" w:hAnsi="宋体" w:eastAsia="宋体" w:cs="宋体"/>
                <w:b w:val="0"/>
                <w:i w:val="0"/>
                <w:color w:val="000000"/>
                <w:sz w:val="14"/>
              </w:rPr>
              <w:t>二十二、灾害防治及应急管理支出</w:t>
            </w:r>
          </w:p>
        </w:tc>
        <w:tc>
          <w:tcPr>
            <w:tcW w:w="380" w:type="dxa"/>
            <w:vAlign w:val="center"/>
          </w:tcPr>
          <w:p w14:paraId="37C4CCCE">
            <w:pPr>
              <w:jc w:val="center"/>
            </w:pPr>
            <w:r>
              <w:rPr>
                <w:rFonts w:ascii="宋体" w:hAnsi="宋体" w:eastAsia="宋体" w:cs="宋体"/>
                <w:b w:val="0"/>
                <w:i w:val="0"/>
                <w:color w:val="000000"/>
                <w:sz w:val="14"/>
              </w:rPr>
              <w:t>54</w:t>
            </w:r>
          </w:p>
        </w:tc>
        <w:tc>
          <w:tcPr>
            <w:tcW w:w="1100" w:type="dxa"/>
            <w:vAlign w:val="center"/>
          </w:tcPr>
          <w:p w14:paraId="4AEDAD49"/>
        </w:tc>
        <w:tc>
          <w:tcPr>
            <w:tcW w:w="1100" w:type="dxa"/>
            <w:vAlign w:val="center"/>
          </w:tcPr>
          <w:p w14:paraId="697FE0B6"/>
        </w:tc>
        <w:tc>
          <w:tcPr>
            <w:tcW w:w="1100" w:type="dxa"/>
            <w:vAlign w:val="center"/>
          </w:tcPr>
          <w:p w14:paraId="014AAD65"/>
        </w:tc>
        <w:tc>
          <w:tcPr>
            <w:tcW w:w="1112" w:type="dxa"/>
            <w:vAlign w:val="center"/>
          </w:tcPr>
          <w:p w14:paraId="0CADCF18"/>
        </w:tc>
      </w:tr>
      <w:tr w14:paraId="1C054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F85BDB"/>
        </w:tc>
        <w:tc>
          <w:tcPr>
            <w:tcW w:w="380" w:type="dxa"/>
            <w:vAlign w:val="center"/>
          </w:tcPr>
          <w:p w14:paraId="608268ED">
            <w:pPr>
              <w:jc w:val="center"/>
            </w:pPr>
            <w:r>
              <w:rPr>
                <w:rFonts w:ascii="宋体" w:hAnsi="宋体" w:eastAsia="宋体" w:cs="宋体"/>
                <w:b w:val="0"/>
                <w:i w:val="0"/>
                <w:color w:val="000000"/>
                <w:sz w:val="14"/>
              </w:rPr>
              <w:t>23</w:t>
            </w:r>
          </w:p>
        </w:tc>
        <w:tc>
          <w:tcPr>
            <w:tcW w:w="1100" w:type="dxa"/>
            <w:vAlign w:val="center"/>
          </w:tcPr>
          <w:p w14:paraId="5E5686A2"/>
        </w:tc>
        <w:tc>
          <w:tcPr>
            <w:tcW w:w="2380" w:type="dxa"/>
            <w:vAlign w:val="center"/>
          </w:tcPr>
          <w:p w14:paraId="35AA633A">
            <w:pPr>
              <w:jc w:val="left"/>
            </w:pPr>
            <w:r>
              <w:rPr>
                <w:rFonts w:ascii="宋体" w:hAnsi="宋体" w:eastAsia="宋体" w:cs="宋体"/>
                <w:b w:val="0"/>
                <w:i w:val="0"/>
                <w:color w:val="000000"/>
                <w:sz w:val="14"/>
              </w:rPr>
              <w:t>二十三、其他支出</w:t>
            </w:r>
          </w:p>
        </w:tc>
        <w:tc>
          <w:tcPr>
            <w:tcW w:w="380" w:type="dxa"/>
            <w:vAlign w:val="center"/>
          </w:tcPr>
          <w:p w14:paraId="48B11A76">
            <w:pPr>
              <w:jc w:val="center"/>
            </w:pPr>
            <w:r>
              <w:rPr>
                <w:rFonts w:ascii="宋体" w:hAnsi="宋体" w:eastAsia="宋体" w:cs="宋体"/>
                <w:b w:val="0"/>
                <w:i w:val="0"/>
                <w:color w:val="000000"/>
                <w:sz w:val="14"/>
              </w:rPr>
              <w:t>55</w:t>
            </w:r>
          </w:p>
        </w:tc>
        <w:tc>
          <w:tcPr>
            <w:tcW w:w="1100" w:type="dxa"/>
            <w:vAlign w:val="center"/>
          </w:tcPr>
          <w:p w14:paraId="07EDF669"/>
        </w:tc>
        <w:tc>
          <w:tcPr>
            <w:tcW w:w="1100" w:type="dxa"/>
            <w:vAlign w:val="center"/>
          </w:tcPr>
          <w:p w14:paraId="0E77E89A"/>
        </w:tc>
        <w:tc>
          <w:tcPr>
            <w:tcW w:w="1100" w:type="dxa"/>
            <w:vAlign w:val="center"/>
          </w:tcPr>
          <w:p w14:paraId="166C0F5A"/>
        </w:tc>
        <w:tc>
          <w:tcPr>
            <w:tcW w:w="1112" w:type="dxa"/>
            <w:vAlign w:val="center"/>
          </w:tcPr>
          <w:p w14:paraId="49283D76"/>
        </w:tc>
      </w:tr>
      <w:tr w14:paraId="2CB8AA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296CFF"/>
        </w:tc>
        <w:tc>
          <w:tcPr>
            <w:tcW w:w="380" w:type="dxa"/>
            <w:vAlign w:val="center"/>
          </w:tcPr>
          <w:p w14:paraId="0A9CB382">
            <w:pPr>
              <w:jc w:val="center"/>
            </w:pPr>
            <w:r>
              <w:rPr>
                <w:rFonts w:ascii="宋体" w:hAnsi="宋体" w:eastAsia="宋体" w:cs="宋体"/>
                <w:b w:val="0"/>
                <w:i w:val="0"/>
                <w:color w:val="000000"/>
                <w:sz w:val="14"/>
              </w:rPr>
              <w:t>24</w:t>
            </w:r>
          </w:p>
        </w:tc>
        <w:tc>
          <w:tcPr>
            <w:tcW w:w="1100" w:type="dxa"/>
            <w:vAlign w:val="center"/>
          </w:tcPr>
          <w:p w14:paraId="50618EE3"/>
        </w:tc>
        <w:tc>
          <w:tcPr>
            <w:tcW w:w="2380" w:type="dxa"/>
            <w:vAlign w:val="center"/>
          </w:tcPr>
          <w:p w14:paraId="48178F2E">
            <w:pPr>
              <w:jc w:val="left"/>
            </w:pPr>
            <w:r>
              <w:rPr>
                <w:rFonts w:ascii="宋体" w:hAnsi="宋体" w:eastAsia="宋体" w:cs="宋体"/>
                <w:b w:val="0"/>
                <w:i w:val="0"/>
                <w:color w:val="000000"/>
                <w:sz w:val="14"/>
              </w:rPr>
              <w:t>二十四、债务还本支出</w:t>
            </w:r>
          </w:p>
        </w:tc>
        <w:tc>
          <w:tcPr>
            <w:tcW w:w="380" w:type="dxa"/>
            <w:vAlign w:val="center"/>
          </w:tcPr>
          <w:p w14:paraId="0A8BE43C">
            <w:pPr>
              <w:jc w:val="center"/>
            </w:pPr>
            <w:r>
              <w:rPr>
                <w:rFonts w:ascii="宋体" w:hAnsi="宋体" w:eastAsia="宋体" w:cs="宋体"/>
                <w:b w:val="0"/>
                <w:i w:val="0"/>
                <w:color w:val="000000"/>
                <w:sz w:val="14"/>
              </w:rPr>
              <w:t>56</w:t>
            </w:r>
          </w:p>
        </w:tc>
        <w:tc>
          <w:tcPr>
            <w:tcW w:w="1100" w:type="dxa"/>
            <w:vAlign w:val="center"/>
          </w:tcPr>
          <w:p w14:paraId="326CAE41"/>
        </w:tc>
        <w:tc>
          <w:tcPr>
            <w:tcW w:w="1100" w:type="dxa"/>
            <w:vAlign w:val="center"/>
          </w:tcPr>
          <w:p w14:paraId="76BF5170"/>
        </w:tc>
        <w:tc>
          <w:tcPr>
            <w:tcW w:w="1100" w:type="dxa"/>
            <w:vAlign w:val="center"/>
          </w:tcPr>
          <w:p w14:paraId="02FF6AE8"/>
        </w:tc>
        <w:tc>
          <w:tcPr>
            <w:tcW w:w="1112" w:type="dxa"/>
            <w:vAlign w:val="center"/>
          </w:tcPr>
          <w:p w14:paraId="7CAE750F"/>
        </w:tc>
      </w:tr>
      <w:tr w14:paraId="09BA0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2CB0ED"/>
        </w:tc>
        <w:tc>
          <w:tcPr>
            <w:tcW w:w="380" w:type="dxa"/>
            <w:vAlign w:val="center"/>
          </w:tcPr>
          <w:p w14:paraId="14E9CF3B">
            <w:pPr>
              <w:jc w:val="center"/>
            </w:pPr>
            <w:r>
              <w:rPr>
                <w:rFonts w:ascii="宋体" w:hAnsi="宋体" w:eastAsia="宋体" w:cs="宋体"/>
                <w:b w:val="0"/>
                <w:i w:val="0"/>
                <w:color w:val="000000"/>
                <w:sz w:val="14"/>
              </w:rPr>
              <w:t>25</w:t>
            </w:r>
          </w:p>
        </w:tc>
        <w:tc>
          <w:tcPr>
            <w:tcW w:w="1100" w:type="dxa"/>
            <w:vAlign w:val="center"/>
          </w:tcPr>
          <w:p w14:paraId="6E53CA76"/>
        </w:tc>
        <w:tc>
          <w:tcPr>
            <w:tcW w:w="2380" w:type="dxa"/>
            <w:vAlign w:val="center"/>
          </w:tcPr>
          <w:p w14:paraId="68539156">
            <w:pPr>
              <w:jc w:val="left"/>
            </w:pPr>
            <w:r>
              <w:rPr>
                <w:rFonts w:ascii="宋体" w:hAnsi="宋体" w:eastAsia="宋体" w:cs="宋体"/>
                <w:b w:val="0"/>
                <w:i w:val="0"/>
                <w:color w:val="000000"/>
                <w:sz w:val="14"/>
              </w:rPr>
              <w:t>二十五、债务付息支出</w:t>
            </w:r>
          </w:p>
        </w:tc>
        <w:tc>
          <w:tcPr>
            <w:tcW w:w="380" w:type="dxa"/>
            <w:vAlign w:val="center"/>
          </w:tcPr>
          <w:p w14:paraId="3D69DB7D">
            <w:pPr>
              <w:jc w:val="center"/>
            </w:pPr>
            <w:r>
              <w:rPr>
                <w:rFonts w:ascii="宋体" w:hAnsi="宋体" w:eastAsia="宋体" w:cs="宋体"/>
                <w:b w:val="0"/>
                <w:i w:val="0"/>
                <w:color w:val="000000"/>
                <w:sz w:val="14"/>
              </w:rPr>
              <w:t>57</w:t>
            </w:r>
          </w:p>
        </w:tc>
        <w:tc>
          <w:tcPr>
            <w:tcW w:w="1100" w:type="dxa"/>
            <w:vAlign w:val="center"/>
          </w:tcPr>
          <w:p w14:paraId="3EFBC47D"/>
        </w:tc>
        <w:tc>
          <w:tcPr>
            <w:tcW w:w="1100" w:type="dxa"/>
            <w:vAlign w:val="center"/>
          </w:tcPr>
          <w:p w14:paraId="6E2B9D9F"/>
        </w:tc>
        <w:tc>
          <w:tcPr>
            <w:tcW w:w="1100" w:type="dxa"/>
            <w:vAlign w:val="center"/>
          </w:tcPr>
          <w:p w14:paraId="34C4A56E"/>
        </w:tc>
        <w:tc>
          <w:tcPr>
            <w:tcW w:w="1112" w:type="dxa"/>
            <w:vAlign w:val="center"/>
          </w:tcPr>
          <w:p w14:paraId="545EA306"/>
        </w:tc>
      </w:tr>
      <w:tr w14:paraId="52FC9B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86048C"/>
        </w:tc>
        <w:tc>
          <w:tcPr>
            <w:tcW w:w="380" w:type="dxa"/>
            <w:vAlign w:val="center"/>
          </w:tcPr>
          <w:p w14:paraId="0A24A1BB">
            <w:pPr>
              <w:jc w:val="center"/>
            </w:pPr>
            <w:r>
              <w:rPr>
                <w:rFonts w:ascii="宋体" w:hAnsi="宋体" w:eastAsia="宋体" w:cs="宋体"/>
                <w:b w:val="0"/>
                <w:i w:val="0"/>
                <w:color w:val="000000"/>
                <w:sz w:val="14"/>
              </w:rPr>
              <w:t>26</w:t>
            </w:r>
          </w:p>
        </w:tc>
        <w:tc>
          <w:tcPr>
            <w:tcW w:w="1100" w:type="dxa"/>
            <w:vAlign w:val="center"/>
          </w:tcPr>
          <w:p w14:paraId="1841D5B9"/>
        </w:tc>
        <w:tc>
          <w:tcPr>
            <w:tcW w:w="2380" w:type="dxa"/>
            <w:vAlign w:val="center"/>
          </w:tcPr>
          <w:p w14:paraId="0B184D33">
            <w:pPr>
              <w:jc w:val="left"/>
            </w:pPr>
            <w:r>
              <w:rPr>
                <w:rFonts w:ascii="宋体" w:hAnsi="宋体" w:eastAsia="宋体" w:cs="宋体"/>
                <w:b w:val="0"/>
                <w:i w:val="0"/>
                <w:color w:val="000000"/>
                <w:sz w:val="14"/>
              </w:rPr>
              <w:t>二十六、抗疫特别国债安排的支出</w:t>
            </w:r>
          </w:p>
        </w:tc>
        <w:tc>
          <w:tcPr>
            <w:tcW w:w="380" w:type="dxa"/>
            <w:vAlign w:val="center"/>
          </w:tcPr>
          <w:p w14:paraId="418F46CD">
            <w:pPr>
              <w:jc w:val="center"/>
            </w:pPr>
            <w:r>
              <w:rPr>
                <w:rFonts w:ascii="宋体" w:hAnsi="宋体" w:eastAsia="宋体" w:cs="宋体"/>
                <w:b w:val="0"/>
                <w:i w:val="0"/>
                <w:color w:val="000000"/>
                <w:sz w:val="14"/>
              </w:rPr>
              <w:t>58</w:t>
            </w:r>
          </w:p>
        </w:tc>
        <w:tc>
          <w:tcPr>
            <w:tcW w:w="1100" w:type="dxa"/>
            <w:vAlign w:val="center"/>
          </w:tcPr>
          <w:p w14:paraId="5E75C171"/>
        </w:tc>
        <w:tc>
          <w:tcPr>
            <w:tcW w:w="1100" w:type="dxa"/>
            <w:vAlign w:val="center"/>
          </w:tcPr>
          <w:p w14:paraId="350DCAFF"/>
        </w:tc>
        <w:tc>
          <w:tcPr>
            <w:tcW w:w="1100" w:type="dxa"/>
            <w:vAlign w:val="center"/>
          </w:tcPr>
          <w:p w14:paraId="21A44329"/>
        </w:tc>
        <w:tc>
          <w:tcPr>
            <w:tcW w:w="1112" w:type="dxa"/>
            <w:vAlign w:val="center"/>
          </w:tcPr>
          <w:p w14:paraId="7C91B915"/>
        </w:tc>
      </w:tr>
      <w:tr w14:paraId="43D0F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B5E64A">
            <w:pPr>
              <w:jc w:val="center"/>
            </w:pPr>
            <w:r>
              <w:rPr>
                <w:rFonts w:ascii="宋体" w:hAnsi="宋体" w:eastAsia="宋体" w:cs="宋体"/>
                <w:b w:val="0"/>
                <w:i w:val="0"/>
                <w:color w:val="000000"/>
                <w:sz w:val="14"/>
              </w:rPr>
              <w:t>本年收入合计</w:t>
            </w:r>
          </w:p>
        </w:tc>
        <w:tc>
          <w:tcPr>
            <w:tcW w:w="380" w:type="dxa"/>
            <w:vAlign w:val="center"/>
          </w:tcPr>
          <w:p w14:paraId="1F782CC4">
            <w:pPr>
              <w:jc w:val="center"/>
            </w:pPr>
            <w:r>
              <w:rPr>
                <w:rFonts w:ascii="宋体" w:hAnsi="宋体" w:eastAsia="宋体" w:cs="宋体"/>
                <w:b w:val="0"/>
                <w:i w:val="0"/>
                <w:color w:val="000000"/>
                <w:sz w:val="14"/>
              </w:rPr>
              <w:t>27</w:t>
            </w:r>
          </w:p>
        </w:tc>
        <w:tc>
          <w:tcPr>
            <w:tcW w:w="1100" w:type="dxa"/>
            <w:vAlign w:val="center"/>
          </w:tcPr>
          <w:p w14:paraId="7479BDEB">
            <w:pPr>
              <w:jc w:val="right"/>
            </w:pPr>
            <w:r>
              <w:rPr>
                <w:rFonts w:ascii="宋体" w:hAnsi="宋体" w:eastAsia="宋体" w:cs="宋体"/>
                <w:b w:val="0"/>
                <w:i w:val="0"/>
                <w:color w:val="000000"/>
                <w:sz w:val="14"/>
              </w:rPr>
              <w:t>17,356.33</w:t>
            </w:r>
          </w:p>
        </w:tc>
        <w:tc>
          <w:tcPr>
            <w:tcW w:w="2380" w:type="dxa"/>
            <w:vAlign w:val="center"/>
          </w:tcPr>
          <w:p w14:paraId="2B6B286D">
            <w:pPr>
              <w:jc w:val="center"/>
            </w:pPr>
            <w:r>
              <w:rPr>
                <w:rFonts w:ascii="宋体" w:hAnsi="宋体" w:eastAsia="宋体" w:cs="宋体"/>
                <w:b w:val="0"/>
                <w:i w:val="0"/>
                <w:color w:val="000000"/>
                <w:sz w:val="14"/>
              </w:rPr>
              <w:t>本年支出合计</w:t>
            </w:r>
          </w:p>
        </w:tc>
        <w:tc>
          <w:tcPr>
            <w:tcW w:w="380" w:type="dxa"/>
            <w:vAlign w:val="center"/>
          </w:tcPr>
          <w:p w14:paraId="4E999357">
            <w:pPr>
              <w:jc w:val="center"/>
            </w:pPr>
            <w:r>
              <w:rPr>
                <w:rFonts w:ascii="宋体" w:hAnsi="宋体" w:eastAsia="宋体" w:cs="宋体"/>
                <w:b w:val="0"/>
                <w:i w:val="0"/>
                <w:color w:val="000000"/>
                <w:sz w:val="14"/>
              </w:rPr>
              <w:t>59</w:t>
            </w:r>
          </w:p>
        </w:tc>
        <w:tc>
          <w:tcPr>
            <w:tcW w:w="1100" w:type="dxa"/>
            <w:vAlign w:val="center"/>
          </w:tcPr>
          <w:p w14:paraId="3DC4DD09">
            <w:pPr>
              <w:jc w:val="right"/>
            </w:pPr>
            <w:r>
              <w:rPr>
                <w:rFonts w:ascii="宋体" w:hAnsi="宋体" w:eastAsia="宋体" w:cs="宋体"/>
                <w:b w:val="0"/>
                <w:i w:val="0"/>
                <w:color w:val="000000"/>
                <w:sz w:val="14"/>
              </w:rPr>
              <w:t>17,356.33</w:t>
            </w:r>
          </w:p>
        </w:tc>
        <w:tc>
          <w:tcPr>
            <w:tcW w:w="1100" w:type="dxa"/>
            <w:vAlign w:val="center"/>
          </w:tcPr>
          <w:p w14:paraId="0DC48B13">
            <w:pPr>
              <w:jc w:val="right"/>
            </w:pPr>
            <w:r>
              <w:rPr>
                <w:rFonts w:ascii="宋体" w:hAnsi="宋体" w:eastAsia="宋体" w:cs="宋体"/>
                <w:b w:val="0"/>
                <w:i w:val="0"/>
                <w:color w:val="000000"/>
                <w:sz w:val="14"/>
              </w:rPr>
              <w:t>17,356.33</w:t>
            </w:r>
          </w:p>
        </w:tc>
        <w:tc>
          <w:tcPr>
            <w:tcW w:w="1100" w:type="dxa"/>
            <w:vAlign w:val="center"/>
          </w:tcPr>
          <w:p w14:paraId="3413F5D7"/>
        </w:tc>
        <w:tc>
          <w:tcPr>
            <w:tcW w:w="1112" w:type="dxa"/>
            <w:vAlign w:val="center"/>
          </w:tcPr>
          <w:p w14:paraId="609952CD"/>
        </w:tc>
      </w:tr>
      <w:tr w14:paraId="449386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442142">
            <w:pPr>
              <w:jc w:val="left"/>
            </w:pPr>
            <w:r>
              <w:rPr>
                <w:rFonts w:ascii="宋体" w:hAnsi="宋体" w:eastAsia="宋体" w:cs="宋体"/>
                <w:b w:val="0"/>
                <w:i w:val="0"/>
                <w:color w:val="000000"/>
                <w:sz w:val="14"/>
              </w:rPr>
              <w:t>年初财政拨款结转和结余</w:t>
            </w:r>
          </w:p>
        </w:tc>
        <w:tc>
          <w:tcPr>
            <w:tcW w:w="380" w:type="dxa"/>
            <w:vAlign w:val="center"/>
          </w:tcPr>
          <w:p w14:paraId="437346FD">
            <w:pPr>
              <w:jc w:val="center"/>
            </w:pPr>
            <w:r>
              <w:rPr>
                <w:rFonts w:ascii="宋体" w:hAnsi="宋体" w:eastAsia="宋体" w:cs="宋体"/>
                <w:b w:val="0"/>
                <w:i w:val="0"/>
                <w:color w:val="000000"/>
                <w:sz w:val="14"/>
              </w:rPr>
              <w:t>28</w:t>
            </w:r>
          </w:p>
        </w:tc>
        <w:tc>
          <w:tcPr>
            <w:tcW w:w="1100" w:type="dxa"/>
            <w:vAlign w:val="center"/>
          </w:tcPr>
          <w:p w14:paraId="452D6B36"/>
        </w:tc>
        <w:tc>
          <w:tcPr>
            <w:tcW w:w="2380" w:type="dxa"/>
            <w:vAlign w:val="center"/>
          </w:tcPr>
          <w:p w14:paraId="3FFEC97E">
            <w:pPr>
              <w:jc w:val="left"/>
            </w:pPr>
            <w:r>
              <w:rPr>
                <w:rFonts w:ascii="宋体" w:hAnsi="宋体" w:eastAsia="宋体" w:cs="宋体"/>
                <w:b w:val="0"/>
                <w:i w:val="0"/>
                <w:color w:val="000000"/>
                <w:sz w:val="14"/>
              </w:rPr>
              <w:t>年末财政拨款结转和结余</w:t>
            </w:r>
          </w:p>
        </w:tc>
        <w:tc>
          <w:tcPr>
            <w:tcW w:w="380" w:type="dxa"/>
            <w:vAlign w:val="center"/>
          </w:tcPr>
          <w:p w14:paraId="66C92FDB">
            <w:pPr>
              <w:jc w:val="center"/>
            </w:pPr>
            <w:r>
              <w:rPr>
                <w:rFonts w:ascii="宋体" w:hAnsi="宋体" w:eastAsia="宋体" w:cs="宋体"/>
                <w:b w:val="0"/>
                <w:i w:val="0"/>
                <w:color w:val="000000"/>
                <w:sz w:val="14"/>
              </w:rPr>
              <w:t>60</w:t>
            </w:r>
          </w:p>
        </w:tc>
        <w:tc>
          <w:tcPr>
            <w:tcW w:w="1100" w:type="dxa"/>
            <w:vAlign w:val="center"/>
          </w:tcPr>
          <w:p w14:paraId="0A2B74D7"/>
        </w:tc>
        <w:tc>
          <w:tcPr>
            <w:tcW w:w="1100" w:type="dxa"/>
            <w:vAlign w:val="center"/>
          </w:tcPr>
          <w:p w14:paraId="0B5E5543"/>
        </w:tc>
        <w:tc>
          <w:tcPr>
            <w:tcW w:w="1100" w:type="dxa"/>
            <w:vAlign w:val="center"/>
          </w:tcPr>
          <w:p w14:paraId="43A2797E"/>
        </w:tc>
        <w:tc>
          <w:tcPr>
            <w:tcW w:w="1112" w:type="dxa"/>
            <w:vAlign w:val="center"/>
          </w:tcPr>
          <w:p w14:paraId="7CB28780"/>
        </w:tc>
      </w:tr>
      <w:tr w14:paraId="5F79C2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B9FFA3">
            <w:pPr>
              <w:jc w:val="left"/>
            </w:pPr>
            <w:r>
              <w:rPr>
                <w:rFonts w:ascii="宋体" w:hAnsi="宋体" w:eastAsia="宋体" w:cs="宋体"/>
                <w:b w:val="0"/>
                <w:i w:val="0"/>
                <w:color w:val="000000"/>
                <w:sz w:val="14"/>
              </w:rPr>
              <w:t xml:space="preserve">  一般公共预算财政拨款</w:t>
            </w:r>
          </w:p>
        </w:tc>
        <w:tc>
          <w:tcPr>
            <w:tcW w:w="380" w:type="dxa"/>
            <w:vAlign w:val="center"/>
          </w:tcPr>
          <w:p w14:paraId="203F0B8A">
            <w:pPr>
              <w:jc w:val="center"/>
            </w:pPr>
            <w:r>
              <w:rPr>
                <w:rFonts w:ascii="宋体" w:hAnsi="宋体" w:eastAsia="宋体" w:cs="宋体"/>
                <w:b w:val="0"/>
                <w:i w:val="0"/>
                <w:color w:val="000000"/>
                <w:sz w:val="14"/>
              </w:rPr>
              <w:t>29</w:t>
            </w:r>
          </w:p>
        </w:tc>
        <w:tc>
          <w:tcPr>
            <w:tcW w:w="1100" w:type="dxa"/>
            <w:vAlign w:val="center"/>
          </w:tcPr>
          <w:p w14:paraId="70658469"/>
        </w:tc>
        <w:tc>
          <w:tcPr>
            <w:tcW w:w="2380" w:type="dxa"/>
            <w:vAlign w:val="center"/>
          </w:tcPr>
          <w:p w14:paraId="3ABD8264"/>
        </w:tc>
        <w:tc>
          <w:tcPr>
            <w:tcW w:w="380" w:type="dxa"/>
            <w:vAlign w:val="center"/>
          </w:tcPr>
          <w:p w14:paraId="244B4D07">
            <w:pPr>
              <w:jc w:val="center"/>
            </w:pPr>
            <w:r>
              <w:rPr>
                <w:rFonts w:ascii="宋体" w:hAnsi="宋体" w:eastAsia="宋体" w:cs="宋体"/>
                <w:b w:val="0"/>
                <w:i w:val="0"/>
                <w:color w:val="000000"/>
                <w:sz w:val="14"/>
              </w:rPr>
              <w:t>61</w:t>
            </w:r>
          </w:p>
        </w:tc>
        <w:tc>
          <w:tcPr>
            <w:tcW w:w="1100" w:type="dxa"/>
            <w:vAlign w:val="center"/>
          </w:tcPr>
          <w:p w14:paraId="31F68681"/>
        </w:tc>
        <w:tc>
          <w:tcPr>
            <w:tcW w:w="1100" w:type="dxa"/>
            <w:vAlign w:val="center"/>
          </w:tcPr>
          <w:p w14:paraId="7CCF28BF"/>
        </w:tc>
        <w:tc>
          <w:tcPr>
            <w:tcW w:w="1100" w:type="dxa"/>
            <w:vAlign w:val="center"/>
          </w:tcPr>
          <w:p w14:paraId="07E8EC79"/>
        </w:tc>
        <w:tc>
          <w:tcPr>
            <w:tcW w:w="1112" w:type="dxa"/>
            <w:vAlign w:val="center"/>
          </w:tcPr>
          <w:p w14:paraId="05E6E7E2"/>
        </w:tc>
      </w:tr>
      <w:tr w14:paraId="4A4CBA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91247C">
            <w:pPr>
              <w:jc w:val="left"/>
            </w:pPr>
            <w:r>
              <w:rPr>
                <w:rFonts w:ascii="宋体" w:hAnsi="宋体" w:eastAsia="宋体" w:cs="宋体"/>
                <w:b w:val="0"/>
                <w:i w:val="0"/>
                <w:color w:val="000000"/>
                <w:sz w:val="14"/>
              </w:rPr>
              <w:t xml:space="preserve">  政府性基金预算财政拨款</w:t>
            </w:r>
          </w:p>
        </w:tc>
        <w:tc>
          <w:tcPr>
            <w:tcW w:w="380" w:type="dxa"/>
            <w:vAlign w:val="center"/>
          </w:tcPr>
          <w:p w14:paraId="7B995F51">
            <w:pPr>
              <w:jc w:val="center"/>
            </w:pPr>
            <w:r>
              <w:rPr>
                <w:rFonts w:ascii="宋体" w:hAnsi="宋体" w:eastAsia="宋体" w:cs="宋体"/>
                <w:b w:val="0"/>
                <w:i w:val="0"/>
                <w:color w:val="000000"/>
                <w:sz w:val="14"/>
              </w:rPr>
              <w:t>30</w:t>
            </w:r>
          </w:p>
        </w:tc>
        <w:tc>
          <w:tcPr>
            <w:tcW w:w="1100" w:type="dxa"/>
            <w:vAlign w:val="center"/>
          </w:tcPr>
          <w:p w14:paraId="2BD95B70"/>
        </w:tc>
        <w:tc>
          <w:tcPr>
            <w:tcW w:w="2380" w:type="dxa"/>
            <w:vAlign w:val="center"/>
          </w:tcPr>
          <w:p w14:paraId="21EF4182"/>
        </w:tc>
        <w:tc>
          <w:tcPr>
            <w:tcW w:w="380" w:type="dxa"/>
            <w:vAlign w:val="center"/>
          </w:tcPr>
          <w:p w14:paraId="03894FA2">
            <w:pPr>
              <w:jc w:val="center"/>
            </w:pPr>
            <w:r>
              <w:rPr>
                <w:rFonts w:ascii="宋体" w:hAnsi="宋体" w:eastAsia="宋体" w:cs="宋体"/>
                <w:b w:val="0"/>
                <w:i w:val="0"/>
                <w:color w:val="000000"/>
                <w:sz w:val="14"/>
              </w:rPr>
              <w:t>62</w:t>
            </w:r>
          </w:p>
        </w:tc>
        <w:tc>
          <w:tcPr>
            <w:tcW w:w="1100" w:type="dxa"/>
            <w:vAlign w:val="center"/>
          </w:tcPr>
          <w:p w14:paraId="7DC3470B"/>
        </w:tc>
        <w:tc>
          <w:tcPr>
            <w:tcW w:w="1100" w:type="dxa"/>
            <w:vAlign w:val="center"/>
          </w:tcPr>
          <w:p w14:paraId="5C273F44"/>
        </w:tc>
        <w:tc>
          <w:tcPr>
            <w:tcW w:w="1100" w:type="dxa"/>
            <w:vAlign w:val="center"/>
          </w:tcPr>
          <w:p w14:paraId="5309FB5F"/>
        </w:tc>
        <w:tc>
          <w:tcPr>
            <w:tcW w:w="1112" w:type="dxa"/>
            <w:vAlign w:val="center"/>
          </w:tcPr>
          <w:p w14:paraId="346F8AAC"/>
        </w:tc>
      </w:tr>
      <w:tr w14:paraId="37FD19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BEB82">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9EADA0B">
            <w:pPr>
              <w:jc w:val="center"/>
            </w:pPr>
            <w:r>
              <w:rPr>
                <w:rFonts w:ascii="宋体" w:hAnsi="宋体" w:eastAsia="宋体" w:cs="宋体"/>
                <w:b w:val="0"/>
                <w:i w:val="0"/>
                <w:color w:val="000000"/>
                <w:sz w:val="14"/>
              </w:rPr>
              <w:t>31</w:t>
            </w:r>
          </w:p>
        </w:tc>
        <w:tc>
          <w:tcPr>
            <w:tcW w:w="1100" w:type="dxa"/>
            <w:vAlign w:val="center"/>
          </w:tcPr>
          <w:p w14:paraId="3A36E1C4"/>
        </w:tc>
        <w:tc>
          <w:tcPr>
            <w:tcW w:w="2380" w:type="dxa"/>
            <w:vAlign w:val="center"/>
          </w:tcPr>
          <w:p w14:paraId="35F5FCC3"/>
        </w:tc>
        <w:tc>
          <w:tcPr>
            <w:tcW w:w="380" w:type="dxa"/>
            <w:vAlign w:val="center"/>
          </w:tcPr>
          <w:p w14:paraId="199101DF">
            <w:pPr>
              <w:jc w:val="center"/>
            </w:pPr>
            <w:r>
              <w:rPr>
                <w:rFonts w:ascii="宋体" w:hAnsi="宋体" w:eastAsia="宋体" w:cs="宋体"/>
                <w:b w:val="0"/>
                <w:i w:val="0"/>
                <w:color w:val="000000"/>
                <w:sz w:val="14"/>
              </w:rPr>
              <w:t>63</w:t>
            </w:r>
          </w:p>
        </w:tc>
        <w:tc>
          <w:tcPr>
            <w:tcW w:w="1100" w:type="dxa"/>
            <w:vAlign w:val="center"/>
          </w:tcPr>
          <w:p w14:paraId="5253687F"/>
        </w:tc>
        <w:tc>
          <w:tcPr>
            <w:tcW w:w="1100" w:type="dxa"/>
            <w:vAlign w:val="center"/>
          </w:tcPr>
          <w:p w14:paraId="72D64C67"/>
        </w:tc>
        <w:tc>
          <w:tcPr>
            <w:tcW w:w="1100" w:type="dxa"/>
            <w:vAlign w:val="center"/>
          </w:tcPr>
          <w:p w14:paraId="680BD818"/>
        </w:tc>
        <w:tc>
          <w:tcPr>
            <w:tcW w:w="1112" w:type="dxa"/>
            <w:vAlign w:val="center"/>
          </w:tcPr>
          <w:p w14:paraId="6CD30A61"/>
        </w:tc>
      </w:tr>
      <w:tr w14:paraId="634F04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71BB84">
            <w:pPr>
              <w:jc w:val="center"/>
            </w:pPr>
            <w:r>
              <w:rPr>
                <w:rFonts w:ascii="宋体" w:hAnsi="宋体" w:eastAsia="宋体" w:cs="宋体"/>
                <w:b w:val="0"/>
                <w:i w:val="0"/>
                <w:color w:val="000000"/>
                <w:sz w:val="14"/>
              </w:rPr>
              <w:t>总计</w:t>
            </w:r>
          </w:p>
        </w:tc>
        <w:tc>
          <w:tcPr>
            <w:tcW w:w="380" w:type="dxa"/>
            <w:vAlign w:val="center"/>
          </w:tcPr>
          <w:p w14:paraId="2D824E46">
            <w:pPr>
              <w:jc w:val="center"/>
            </w:pPr>
            <w:r>
              <w:rPr>
                <w:rFonts w:ascii="宋体" w:hAnsi="宋体" w:eastAsia="宋体" w:cs="宋体"/>
                <w:b w:val="0"/>
                <w:i w:val="0"/>
                <w:color w:val="000000"/>
                <w:sz w:val="14"/>
              </w:rPr>
              <w:t>32</w:t>
            </w:r>
          </w:p>
        </w:tc>
        <w:tc>
          <w:tcPr>
            <w:tcW w:w="1100" w:type="dxa"/>
            <w:vAlign w:val="center"/>
          </w:tcPr>
          <w:p w14:paraId="148BFF3F">
            <w:pPr>
              <w:jc w:val="right"/>
            </w:pPr>
            <w:r>
              <w:rPr>
                <w:rFonts w:ascii="宋体" w:hAnsi="宋体" w:eastAsia="宋体" w:cs="宋体"/>
                <w:b w:val="0"/>
                <w:i w:val="0"/>
                <w:color w:val="000000"/>
                <w:sz w:val="14"/>
              </w:rPr>
              <w:t>17,356.33</w:t>
            </w:r>
          </w:p>
        </w:tc>
        <w:tc>
          <w:tcPr>
            <w:tcW w:w="2380" w:type="dxa"/>
            <w:vAlign w:val="center"/>
          </w:tcPr>
          <w:p w14:paraId="50F12921">
            <w:pPr>
              <w:jc w:val="center"/>
            </w:pPr>
            <w:r>
              <w:rPr>
                <w:rFonts w:ascii="宋体" w:hAnsi="宋体" w:eastAsia="宋体" w:cs="宋体"/>
                <w:b w:val="0"/>
                <w:i w:val="0"/>
                <w:color w:val="000000"/>
                <w:sz w:val="14"/>
              </w:rPr>
              <w:t>总计</w:t>
            </w:r>
          </w:p>
        </w:tc>
        <w:tc>
          <w:tcPr>
            <w:tcW w:w="380" w:type="dxa"/>
            <w:vAlign w:val="center"/>
          </w:tcPr>
          <w:p w14:paraId="2458378F">
            <w:pPr>
              <w:jc w:val="center"/>
            </w:pPr>
            <w:r>
              <w:rPr>
                <w:rFonts w:ascii="宋体" w:hAnsi="宋体" w:eastAsia="宋体" w:cs="宋体"/>
                <w:b w:val="0"/>
                <w:i w:val="0"/>
                <w:color w:val="000000"/>
                <w:sz w:val="14"/>
              </w:rPr>
              <w:t>64</w:t>
            </w:r>
          </w:p>
        </w:tc>
        <w:tc>
          <w:tcPr>
            <w:tcW w:w="1100" w:type="dxa"/>
            <w:vAlign w:val="center"/>
          </w:tcPr>
          <w:p w14:paraId="3938909B">
            <w:pPr>
              <w:jc w:val="right"/>
            </w:pPr>
            <w:r>
              <w:rPr>
                <w:rFonts w:ascii="宋体" w:hAnsi="宋体" w:eastAsia="宋体" w:cs="宋体"/>
                <w:b w:val="0"/>
                <w:i w:val="0"/>
                <w:color w:val="000000"/>
                <w:sz w:val="14"/>
              </w:rPr>
              <w:t>17,356.33</w:t>
            </w:r>
          </w:p>
        </w:tc>
        <w:tc>
          <w:tcPr>
            <w:tcW w:w="1100" w:type="dxa"/>
            <w:vAlign w:val="center"/>
          </w:tcPr>
          <w:p w14:paraId="4D508DE2">
            <w:pPr>
              <w:jc w:val="right"/>
            </w:pPr>
            <w:r>
              <w:rPr>
                <w:rFonts w:ascii="宋体" w:hAnsi="宋体" w:eastAsia="宋体" w:cs="宋体"/>
                <w:b w:val="0"/>
                <w:i w:val="0"/>
                <w:color w:val="000000"/>
                <w:sz w:val="14"/>
              </w:rPr>
              <w:t>17,356.33</w:t>
            </w:r>
          </w:p>
        </w:tc>
        <w:tc>
          <w:tcPr>
            <w:tcW w:w="1100" w:type="dxa"/>
            <w:vAlign w:val="center"/>
          </w:tcPr>
          <w:p w14:paraId="2055D61D"/>
        </w:tc>
        <w:tc>
          <w:tcPr>
            <w:tcW w:w="1112" w:type="dxa"/>
            <w:vAlign w:val="center"/>
          </w:tcPr>
          <w:p w14:paraId="47FB7C8B"/>
        </w:tc>
      </w:tr>
      <w:tr w14:paraId="77B9F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C22F77B">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0901C14"/>
        </w:tc>
      </w:tr>
      <w:tr w14:paraId="4497A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C6365C">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5766EF"/>
        </w:tc>
      </w:tr>
      <w:tr w14:paraId="23F902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09DAB28">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85B5CF"/>
        </w:tc>
      </w:tr>
    </w:tbl>
    <w:p w14:paraId="52207989">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F78B2F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B6548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57F387">
            <w:pPr>
              <w:jc w:val="right"/>
            </w:pPr>
            <w:r>
              <w:rPr>
                <w:rFonts w:ascii="宋体" w:hAnsi="宋体" w:eastAsia="宋体" w:cs="宋体"/>
                <w:sz w:val="20"/>
              </w:rPr>
              <w:t>公开05表</w:t>
            </w:r>
          </w:p>
        </w:tc>
      </w:tr>
      <w:tr w14:paraId="219919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FD7F8F8">
            <w:pPr>
              <w:jc w:val="left"/>
            </w:pPr>
            <w:r>
              <w:rPr>
                <w:rFonts w:ascii="宋体" w:hAnsi="宋体" w:eastAsia="宋体" w:cs="宋体"/>
                <w:sz w:val="20"/>
              </w:rPr>
              <w:t>单位：辽宁省沈阳市浑南区教育局(本级)</w:t>
            </w:r>
          </w:p>
        </w:tc>
        <w:tc>
          <w:tcPr>
            <w:tcW w:w="2000" w:type="dxa"/>
          </w:tcPr>
          <w:p w14:paraId="400C5A70">
            <w:pPr>
              <w:jc w:val="center"/>
            </w:pPr>
            <w:r>
              <w:rPr>
                <w:rFonts w:ascii="宋体" w:hAnsi="宋体" w:eastAsia="宋体" w:cs="宋体"/>
                <w:sz w:val="20"/>
              </w:rPr>
              <w:t>2024年度</w:t>
            </w:r>
          </w:p>
        </w:tc>
        <w:tc>
          <w:tcPr>
            <w:tcW w:w="4386" w:type="dxa"/>
          </w:tcPr>
          <w:p w14:paraId="2E5AB9FA">
            <w:pPr>
              <w:jc w:val="right"/>
            </w:pPr>
            <w:r>
              <w:rPr>
                <w:rFonts w:ascii="宋体" w:hAnsi="宋体" w:eastAsia="宋体" w:cs="宋体"/>
                <w:sz w:val="20"/>
              </w:rPr>
              <w:t>金额单位：万元</w:t>
            </w:r>
          </w:p>
        </w:tc>
      </w:tr>
    </w:tbl>
    <w:p w14:paraId="04EBB0D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1B219A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0BB8CDD">
            <w:pPr>
              <w:jc w:val="center"/>
            </w:pPr>
            <w:r>
              <w:rPr>
                <w:rFonts w:ascii="宋体" w:hAnsi="宋体" w:eastAsia="宋体" w:cs="宋体"/>
                <w:b w:val="0"/>
                <w:i w:val="0"/>
                <w:color w:val="000000"/>
                <w:sz w:val="18"/>
              </w:rPr>
              <w:t>项目</w:t>
            </w:r>
          </w:p>
        </w:tc>
        <w:tc>
          <w:tcPr>
            <w:tcW w:w="5332" w:type="dxa"/>
            <w:gridSpan w:val="3"/>
            <w:vAlign w:val="center"/>
          </w:tcPr>
          <w:p w14:paraId="71E8FD7F">
            <w:pPr>
              <w:jc w:val="center"/>
            </w:pPr>
            <w:r>
              <w:rPr>
                <w:rFonts w:ascii="宋体" w:hAnsi="宋体" w:eastAsia="宋体" w:cs="宋体"/>
                <w:b w:val="0"/>
                <w:i w:val="0"/>
                <w:color w:val="000000"/>
                <w:sz w:val="18"/>
              </w:rPr>
              <w:t>本年支出</w:t>
            </w:r>
          </w:p>
        </w:tc>
      </w:tr>
      <w:tr w14:paraId="321A89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4E6377CC">
            <w:pPr>
              <w:jc w:val="center"/>
            </w:pPr>
            <w:r>
              <w:rPr>
                <w:rFonts w:ascii="宋体" w:hAnsi="宋体" w:eastAsia="宋体" w:cs="宋体"/>
                <w:b w:val="0"/>
                <w:i w:val="0"/>
                <w:color w:val="000000"/>
                <w:sz w:val="18"/>
              </w:rPr>
              <w:t>功能分类科目编码</w:t>
            </w:r>
          </w:p>
        </w:tc>
        <w:tc>
          <w:tcPr>
            <w:tcW w:w="4300" w:type="dxa"/>
            <w:vMerge w:val="restart"/>
            <w:vAlign w:val="center"/>
          </w:tcPr>
          <w:p w14:paraId="631AD61B">
            <w:pPr>
              <w:jc w:val="center"/>
            </w:pPr>
            <w:r>
              <w:rPr>
                <w:rFonts w:ascii="宋体" w:hAnsi="宋体" w:eastAsia="宋体" w:cs="宋体"/>
                <w:b w:val="0"/>
                <w:i w:val="0"/>
                <w:color w:val="000000"/>
                <w:sz w:val="18"/>
              </w:rPr>
              <w:t>科目名称</w:t>
            </w:r>
          </w:p>
        </w:tc>
        <w:tc>
          <w:tcPr>
            <w:tcW w:w="1780" w:type="dxa"/>
            <w:vMerge w:val="restart"/>
            <w:vAlign w:val="center"/>
          </w:tcPr>
          <w:p w14:paraId="4D7FA51F">
            <w:pPr>
              <w:jc w:val="center"/>
            </w:pPr>
            <w:r>
              <w:rPr>
                <w:rFonts w:ascii="宋体" w:hAnsi="宋体" w:eastAsia="宋体" w:cs="宋体"/>
                <w:b w:val="0"/>
                <w:i w:val="0"/>
                <w:color w:val="000000"/>
                <w:sz w:val="18"/>
              </w:rPr>
              <w:t>小计</w:t>
            </w:r>
          </w:p>
        </w:tc>
        <w:tc>
          <w:tcPr>
            <w:tcW w:w="1780" w:type="dxa"/>
            <w:vMerge w:val="restart"/>
            <w:vAlign w:val="center"/>
          </w:tcPr>
          <w:p w14:paraId="48066A87">
            <w:pPr>
              <w:jc w:val="center"/>
            </w:pPr>
            <w:r>
              <w:rPr>
                <w:rFonts w:ascii="宋体" w:hAnsi="宋体" w:eastAsia="宋体" w:cs="宋体"/>
                <w:b w:val="0"/>
                <w:i w:val="0"/>
                <w:color w:val="000000"/>
                <w:sz w:val="18"/>
              </w:rPr>
              <w:t>基本支出</w:t>
            </w:r>
          </w:p>
        </w:tc>
        <w:tc>
          <w:tcPr>
            <w:tcW w:w="1772" w:type="dxa"/>
            <w:vMerge w:val="restart"/>
            <w:vAlign w:val="center"/>
          </w:tcPr>
          <w:p w14:paraId="24270B1A">
            <w:pPr>
              <w:jc w:val="center"/>
            </w:pPr>
            <w:r>
              <w:rPr>
                <w:rFonts w:ascii="宋体" w:hAnsi="宋体" w:eastAsia="宋体" w:cs="宋体"/>
                <w:b w:val="0"/>
                <w:i w:val="0"/>
                <w:color w:val="000000"/>
                <w:sz w:val="18"/>
              </w:rPr>
              <w:t>项目支出</w:t>
            </w:r>
          </w:p>
        </w:tc>
      </w:tr>
      <w:tr w14:paraId="521843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538719B"/>
        </w:tc>
        <w:tc>
          <w:tcPr>
            <w:tcW w:w="4300" w:type="dxa"/>
            <w:vMerge w:val="continue"/>
            <w:vAlign w:val="center"/>
          </w:tcPr>
          <w:p w14:paraId="4F3F7B19"/>
        </w:tc>
        <w:tc>
          <w:tcPr>
            <w:tcW w:w="1780" w:type="dxa"/>
            <w:vMerge w:val="continue"/>
            <w:vAlign w:val="center"/>
          </w:tcPr>
          <w:p w14:paraId="5AAA676C"/>
        </w:tc>
        <w:tc>
          <w:tcPr>
            <w:tcW w:w="1780" w:type="dxa"/>
            <w:vMerge w:val="continue"/>
            <w:vAlign w:val="center"/>
          </w:tcPr>
          <w:p w14:paraId="1EEA72A6"/>
        </w:tc>
        <w:tc>
          <w:tcPr>
            <w:tcW w:w="1772" w:type="dxa"/>
            <w:vMerge w:val="continue"/>
            <w:vAlign w:val="center"/>
          </w:tcPr>
          <w:p w14:paraId="28319403"/>
        </w:tc>
      </w:tr>
      <w:tr w14:paraId="606721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7C10C3DF"/>
        </w:tc>
        <w:tc>
          <w:tcPr>
            <w:tcW w:w="4300" w:type="dxa"/>
            <w:vMerge w:val="continue"/>
            <w:vAlign w:val="center"/>
          </w:tcPr>
          <w:p w14:paraId="7577EEC9"/>
        </w:tc>
        <w:tc>
          <w:tcPr>
            <w:tcW w:w="1780" w:type="dxa"/>
            <w:vMerge w:val="continue"/>
            <w:vAlign w:val="center"/>
          </w:tcPr>
          <w:p w14:paraId="690F5D5D"/>
        </w:tc>
        <w:tc>
          <w:tcPr>
            <w:tcW w:w="1780" w:type="dxa"/>
            <w:vMerge w:val="continue"/>
            <w:vAlign w:val="center"/>
          </w:tcPr>
          <w:p w14:paraId="2347108B"/>
        </w:tc>
        <w:tc>
          <w:tcPr>
            <w:tcW w:w="1772" w:type="dxa"/>
            <w:vMerge w:val="continue"/>
            <w:vAlign w:val="center"/>
          </w:tcPr>
          <w:p w14:paraId="7CBA0031"/>
        </w:tc>
      </w:tr>
      <w:tr w14:paraId="1D67B5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7B6F74E">
            <w:pPr>
              <w:jc w:val="center"/>
            </w:pPr>
            <w:r>
              <w:rPr>
                <w:rFonts w:ascii="宋体" w:hAnsi="宋体" w:eastAsia="宋体" w:cs="宋体"/>
                <w:b w:val="0"/>
                <w:i w:val="0"/>
                <w:color w:val="000000"/>
                <w:sz w:val="18"/>
              </w:rPr>
              <w:t>栏次</w:t>
            </w:r>
          </w:p>
        </w:tc>
        <w:tc>
          <w:tcPr>
            <w:tcW w:w="1780" w:type="dxa"/>
            <w:vAlign w:val="center"/>
          </w:tcPr>
          <w:p w14:paraId="5D184B7C">
            <w:pPr>
              <w:jc w:val="center"/>
            </w:pPr>
            <w:r>
              <w:rPr>
                <w:rFonts w:ascii="宋体" w:hAnsi="宋体" w:eastAsia="宋体" w:cs="宋体"/>
                <w:b w:val="0"/>
                <w:i w:val="0"/>
                <w:color w:val="000000"/>
                <w:sz w:val="18"/>
              </w:rPr>
              <w:t>1</w:t>
            </w:r>
          </w:p>
        </w:tc>
        <w:tc>
          <w:tcPr>
            <w:tcW w:w="1780" w:type="dxa"/>
            <w:vAlign w:val="center"/>
          </w:tcPr>
          <w:p w14:paraId="2314CE53">
            <w:pPr>
              <w:jc w:val="center"/>
            </w:pPr>
            <w:r>
              <w:rPr>
                <w:rFonts w:ascii="宋体" w:hAnsi="宋体" w:eastAsia="宋体" w:cs="宋体"/>
                <w:b w:val="0"/>
                <w:i w:val="0"/>
                <w:color w:val="000000"/>
                <w:sz w:val="18"/>
              </w:rPr>
              <w:t>2</w:t>
            </w:r>
          </w:p>
        </w:tc>
        <w:tc>
          <w:tcPr>
            <w:tcW w:w="1772" w:type="dxa"/>
            <w:vAlign w:val="center"/>
          </w:tcPr>
          <w:p w14:paraId="00D10A26">
            <w:pPr>
              <w:jc w:val="center"/>
            </w:pPr>
            <w:r>
              <w:rPr>
                <w:rFonts w:ascii="宋体" w:hAnsi="宋体" w:eastAsia="宋体" w:cs="宋体"/>
                <w:b w:val="0"/>
                <w:i w:val="0"/>
                <w:color w:val="000000"/>
                <w:sz w:val="18"/>
              </w:rPr>
              <w:t>3</w:t>
            </w:r>
          </w:p>
        </w:tc>
      </w:tr>
      <w:tr w14:paraId="692E91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B482025">
            <w:pPr>
              <w:jc w:val="center"/>
            </w:pPr>
            <w:r>
              <w:rPr>
                <w:rFonts w:ascii="宋体" w:hAnsi="宋体" w:eastAsia="宋体" w:cs="宋体"/>
                <w:b w:val="0"/>
                <w:i w:val="0"/>
                <w:color w:val="000000"/>
                <w:sz w:val="18"/>
              </w:rPr>
              <w:t>合计</w:t>
            </w:r>
          </w:p>
        </w:tc>
        <w:tc>
          <w:tcPr>
            <w:tcW w:w="1780" w:type="dxa"/>
            <w:vAlign w:val="center"/>
          </w:tcPr>
          <w:p w14:paraId="15075287">
            <w:pPr>
              <w:jc w:val="right"/>
            </w:pPr>
            <w:r>
              <w:rPr>
                <w:rFonts w:ascii="宋体" w:hAnsi="宋体" w:eastAsia="宋体" w:cs="宋体"/>
                <w:b/>
                <w:i w:val="0"/>
                <w:color w:val="000000"/>
                <w:sz w:val="18"/>
              </w:rPr>
              <w:t>17,356.33</w:t>
            </w:r>
          </w:p>
        </w:tc>
        <w:tc>
          <w:tcPr>
            <w:tcW w:w="1780" w:type="dxa"/>
            <w:vAlign w:val="center"/>
          </w:tcPr>
          <w:p w14:paraId="252F8625">
            <w:pPr>
              <w:jc w:val="right"/>
            </w:pPr>
            <w:r>
              <w:rPr>
                <w:rFonts w:ascii="宋体" w:hAnsi="宋体" w:eastAsia="宋体" w:cs="宋体"/>
                <w:b/>
                <w:i w:val="0"/>
                <w:color w:val="000000"/>
                <w:sz w:val="18"/>
              </w:rPr>
              <w:t>432.91</w:t>
            </w:r>
          </w:p>
        </w:tc>
        <w:tc>
          <w:tcPr>
            <w:tcW w:w="1772" w:type="dxa"/>
            <w:vAlign w:val="center"/>
          </w:tcPr>
          <w:p w14:paraId="4CEA2C91">
            <w:pPr>
              <w:jc w:val="right"/>
            </w:pPr>
            <w:r>
              <w:rPr>
                <w:rFonts w:ascii="宋体" w:hAnsi="宋体" w:eastAsia="宋体" w:cs="宋体"/>
                <w:b/>
                <w:i w:val="0"/>
                <w:color w:val="000000"/>
                <w:sz w:val="18"/>
              </w:rPr>
              <w:t>16,923.42</w:t>
            </w:r>
          </w:p>
        </w:tc>
      </w:tr>
      <w:tr w14:paraId="7F7A4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DE9B1F">
            <w:pPr>
              <w:jc w:val="left"/>
            </w:pPr>
            <w:r>
              <w:rPr>
                <w:rFonts w:ascii="宋体" w:hAnsi="宋体" w:eastAsia="宋体" w:cs="宋体"/>
                <w:b w:val="0"/>
                <w:i w:val="0"/>
                <w:color w:val="000000"/>
                <w:sz w:val="18"/>
              </w:rPr>
              <w:t>201</w:t>
            </w:r>
          </w:p>
        </w:tc>
        <w:tc>
          <w:tcPr>
            <w:tcW w:w="4300" w:type="dxa"/>
            <w:vAlign w:val="center"/>
          </w:tcPr>
          <w:p w14:paraId="2585ED21">
            <w:pPr>
              <w:jc w:val="left"/>
            </w:pPr>
            <w:r>
              <w:rPr>
                <w:rFonts w:ascii="宋体" w:hAnsi="宋体" w:eastAsia="宋体" w:cs="宋体"/>
                <w:b w:val="0"/>
                <w:i w:val="0"/>
                <w:color w:val="000000"/>
                <w:sz w:val="18"/>
              </w:rPr>
              <w:t>一般公共服务支出</w:t>
            </w:r>
          </w:p>
        </w:tc>
        <w:tc>
          <w:tcPr>
            <w:tcW w:w="1780" w:type="dxa"/>
            <w:vAlign w:val="center"/>
          </w:tcPr>
          <w:p w14:paraId="022CFD32">
            <w:pPr>
              <w:jc w:val="right"/>
            </w:pPr>
            <w:r>
              <w:rPr>
                <w:rFonts w:ascii="宋体" w:hAnsi="宋体" w:eastAsia="宋体" w:cs="宋体"/>
                <w:b w:val="0"/>
                <w:i w:val="0"/>
                <w:color w:val="000000"/>
                <w:sz w:val="18"/>
              </w:rPr>
              <w:t>3.08</w:t>
            </w:r>
          </w:p>
        </w:tc>
        <w:tc>
          <w:tcPr>
            <w:tcW w:w="1780" w:type="dxa"/>
            <w:vAlign w:val="center"/>
          </w:tcPr>
          <w:p w14:paraId="24163B3E">
            <w:pPr>
              <w:jc w:val="right"/>
            </w:pPr>
            <w:r>
              <w:rPr>
                <w:rFonts w:ascii="宋体" w:hAnsi="宋体" w:eastAsia="宋体" w:cs="宋体"/>
                <w:b w:val="0"/>
                <w:i w:val="0"/>
                <w:color w:val="000000"/>
                <w:sz w:val="18"/>
              </w:rPr>
              <w:t>0.00</w:t>
            </w:r>
          </w:p>
        </w:tc>
        <w:tc>
          <w:tcPr>
            <w:tcW w:w="1772" w:type="dxa"/>
            <w:vAlign w:val="center"/>
          </w:tcPr>
          <w:p w14:paraId="145019F5">
            <w:pPr>
              <w:jc w:val="right"/>
            </w:pPr>
            <w:r>
              <w:rPr>
                <w:rFonts w:ascii="宋体" w:hAnsi="宋体" w:eastAsia="宋体" w:cs="宋体"/>
                <w:b w:val="0"/>
                <w:i w:val="0"/>
                <w:color w:val="000000"/>
                <w:sz w:val="18"/>
              </w:rPr>
              <w:t>3.08</w:t>
            </w:r>
          </w:p>
        </w:tc>
      </w:tr>
      <w:tr w14:paraId="2DB2AA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947408">
            <w:pPr>
              <w:jc w:val="left"/>
            </w:pPr>
            <w:r>
              <w:rPr>
                <w:rFonts w:ascii="宋体" w:hAnsi="宋体" w:eastAsia="宋体" w:cs="宋体"/>
                <w:b w:val="0"/>
                <w:i w:val="0"/>
                <w:color w:val="000000"/>
                <w:sz w:val="18"/>
              </w:rPr>
              <w:t>20140</w:t>
            </w:r>
          </w:p>
        </w:tc>
        <w:tc>
          <w:tcPr>
            <w:tcW w:w="4300" w:type="dxa"/>
            <w:vAlign w:val="center"/>
          </w:tcPr>
          <w:p w14:paraId="22395B5F">
            <w:pPr>
              <w:jc w:val="left"/>
            </w:pPr>
            <w:r>
              <w:rPr>
                <w:rFonts w:ascii="宋体" w:hAnsi="宋体" w:eastAsia="宋体" w:cs="宋体"/>
                <w:b w:val="0"/>
                <w:i w:val="0"/>
                <w:color w:val="000000"/>
                <w:sz w:val="18"/>
              </w:rPr>
              <w:t>信访事务</w:t>
            </w:r>
          </w:p>
        </w:tc>
        <w:tc>
          <w:tcPr>
            <w:tcW w:w="1780" w:type="dxa"/>
            <w:vAlign w:val="center"/>
          </w:tcPr>
          <w:p w14:paraId="71910D94">
            <w:pPr>
              <w:jc w:val="right"/>
            </w:pPr>
            <w:r>
              <w:rPr>
                <w:rFonts w:ascii="宋体" w:hAnsi="宋体" w:eastAsia="宋体" w:cs="宋体"/>
                <w:b w:val="0"/>
                <w:i w:val="0"/>
                <w:color w:val="000000"/>
                <w:sz w:val="18"/>
              </w:rPr>
              <w:t>3.08</w:t>
            </w:r>
          </w:p>
        </w:tc>
        <w:tc>
          <w:tcPr>
            <w:tcW w:w="1780" w:type="dxa"/>
            <w:vAlign w:val="center"/>
          </w:tcPr>
          <w:p w14:paraId="373CA9E5">
            <w:pPr>
              <w:jc w:val="right"/>
            </w:pPr>
            <w:r>
              <w:rPr>
                <w:rFonts w:ascii="宋体" w:hAnsi="宋体" w:eastAsia="宋体" w:cs="宋体"/>
                <w:b w:val="0"/>
                <w:i w:val="0"/>
                <w:color w:val="000000"/>
                <w:sz w:val="18"/>
              </w:rPr>
              <w:t>0.00</w:t>
            </w:r>
          </w:p>
        </w:tc>
        <w:tc>
          <w:tcPr>
            <w:tcW w:w="1772" w:type="dxa"/>
            <w:vAlign w:val="center"/>
          </w:tcPr>
          <w:p w14:paraId="2989B397">
            <w:pPr>
              <w:jc w:val="right"/>
            </w:pPr>
            <w:r>
              <w:rPr>
                <w:rFonts w:ascii="宋体" w:hAnsi="宋体" w:eastAsia="宋体" w:cs="宋体"/>
                <w:b w:val="0"/>
                <w:i w:val="0"/>
                <w:color w:val="000000"/>
                <w:sz w:val="18"/>
              </w:rPr>
              <w:t>3.08</w:t>
            </w:r>
          </w:p>
        </w:tc>
      </w:tr>
      <w:tr w14:paraId="7EF5C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157C9E">
            <w:pPr>
              <w:jc w:val="left"/>
            </w:pPr>
            <w:r>
              <w:rPr>
                <w:rFonts w:ascii="宋体" w:hAnsi="宋体" w:eastAsia="宋体" w:cs="宋体"/>
                <w:b w:val="0"/>
                <w:i w:val="0"/>
                <w:color w:val="000000"/>
                <w:sz w:val="18"/>
              </w:rPr>
              <w:t>2014004</w:t>
            </w:r>
          </w:p>
        </w:tc>
        <w:tc>
          <w:tcPr>
            <w:tcW w:w="4300" w:type="dxa"/>
            <w:vAlign w:val="center"/>
          </w:tcPr>
          <w:p w14:paraId="168C624D">
            <w:pPr>
              <w:jc w:val="left"/>
            </w:pPr>
            <w:r>
              <w:rPr>
                <w:rFonts w:ascii="宋体" w:hAnsi="宋体" w:eastAsia="宋体" w:cs="宋体"/>
                <w:b w:val="0"/>
                <w:i w:val="0"/>
                <w:color w:val="000000"/>
                <w:sz w:val="18"/>
              </w:rPr>
              <w:t>信访业务</w:t>
            </w:r>
          </w:p>
        </w:tc>
        <w:tc>
          <w:tcPr>
            <w:tcW w:w="1780" w:type="dxa"/>
            <w:vAlign w:val="center"/>
          </w:tcPr>
          <w:p w14:paraId="3D178BF5">
            <w:pPr>
              <w:jc w:val="right"/>
            </w:pPr>
            <w:r>
              <w:rPr>
                <w:rFonts w:ascii="宋体" w:hAnsi="宋体" w:eastAsia="宋体" w:cs="宋体"/>
                <w:b w:val="0"/>
                <w:i w:val="0"/>
                <w:color w:val="000000"/>
                <w:sz w:val="18"/>
              </w:rPr>
              <w:t>3.08</w:t>
            </w:r>
          </w:p>
        </w:tc>
        <w:tc>
          <w:tcPr>
            <w:tcW w:w="1780" w:type="dxa"/>
            <w:vAlign w:val="center"/>
          </w:tcPr>
          <w:p w14:paraId="328B4791">
            <w:pPr>
              <w:jc w:val="right"/>
            </w:pPr>
            <w:r>
              <w:rPr>
                <w:rFonts w:ascii="宋体" w:hAnsi="宋体" w:eastAsia="宋体" w:cs="宋体"/>
                <w:b w:val="0"/>
                <w:i w:val="0"/>
                <w:color w:val="000000"/>
                <w:sz w:val="18"/>
              </w:rPr>
              <w:t>0.00</w:t>
            </w:r>
          </w:p>
        </w:tc>
        <w:tc>
          <w:tcPr>
            <w:tcW w:w="1772" w:type="dxa"/>
            <w:vAlign w:val="center"/>
          </w:tcPr>
          <w:p w14:paraId="3D9BD3AD">
            <w:pPr>
              <w:jc w:val="right"/>
            </w:pPr>
            <w:r>
              <w:rPr>
                <w:rFonts w:ascii="宋体" w:hAnsi="宋体" w:eastAsia="宋体" w:cs="宋体"/>
                <w:b w:val="0"/>
                <w:i w:val="0"/>
                <w:color w:val="000000"/>
                <w:sz w:val="18"/>
              </w:rPr>
              <w:t>3.08</w:t>
            </w:r>
          </w:p>
        </w:tc>
      </w:tr>
      <w:tr w14:paraId="237F45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E346F3">
            <w:pPr>
              <w:jc w:val="left"/>
            </w:pPr>
            <w:r>
              <w:rPr>
                <w:rFonts w:ascii="宋体" w:hAnsi="宋体" w:eastAsia="宋体" w:cs="宋体"/>
                <w:b w:val="0"/>
                <w:i w:val="0"/>
                <w:color w:val="000000"/>
                <w:sz w:val="18"/>
              </w:rPr>
              <w:t>205</w:t>
            </w:r>
          </w:p>
        </w:tc>
        <w:tc>
          <w:tcPr>
            <w:tcW w:w="4300" w:type="dxa"/>
            <w:vAlign w:val="center"/>
          </w:tcPr>
          <w:p w14:paraId="0B51BF20">
            <w:pPr>
              <w:jc w:val="left"/>
            </w:pPr>
            <w:r>
              <w:rPr>
                <w:rFonts w:ascii="宋体" w:hAnsi="宋体" w:eastAsia="宋体" w:cs="宋体"/>
                <w:b w:val="0"/>
                <w:i w:val="0"/>
                <w:color w:val="000000"/>
                <w:sz w:val="18"/>
              </w:rPr>
              <w:t>教育支出</w:t>
            </w:r>
          </w:p>
        </w:tc>
        <w:tc>
          <w:tcPr>
            <w:tcW w:w="1780" w:type="dxa"/>
            <w:vAlign w:val="center"/>
          </w:tcPr>
          <w:p w14:paraId="3FCAD81B">
            <w:pPr>
              <w:jc w:val="right"/>
            </w:pPr>
            <w:r>
              <w:rPr>
                <w:rFonts w:ascii="宋体" w:hAnsi="宋体" w:eastAsia="宋体" w:cs="宋体"/>
                <w:b w:val="0"/>
                <w:i w:val="0"/>
                <w:color w:val="000000"/>
                <w:sz w:val="18"/>
              </w:rPr>
              <w:t>11,625.38</w:t>
            </w:r>
          </w:p>
        </w:tc>
        <w:tc>
          <w:tcPr>
            <w:tcW w:w="1780" w:type="dxa"/>
            <w:vAlign w:val="center"/>
          </w:tcPr>
          <w:p w14:paraId="648C827C">
            <w:pPr>
              <w:jc w:val="right"/>
            </w:pPr>
            <w:r>
              <w:rPr>
                <w:rFonts w:ascii="宋体" w:hAnsi="宋体" w:eastAsia="宋体" w:cs="宋体"/>
                <w:b w:val="0"/>
                <w:i w:val="0"/>
                <w:color w:val="000000"/>
                <w:sz w:val="18"/>
              </w:rPr>
              <w:t>303.78</w:t>
            </w:r>
          </w:p>
        </w:tc>
        <w:tc>
          <w:tcPr>
            <w:tcW w:w="1772" w:type="dxa"/>
            <w:vAlign w:val="center"/>
          </w:tcPr>
          <w:p w14:paraId="3EE2FDBA">
            <w:pPr>
              <w:jc w:val="right"/>
            </w:pPr>
            <w:r>
              <w:rPr>
                <w:rFonts w:ascii="宋体" w:hAnsi="宋体" w:eastAsia="宋体" w:cs="宋体"/>
                <w:b w:val="0"/>
                <w:i w:val="0"/>
                <w:color w:val="000000"/>
                <w:sz w:val="18"/>
              </w:rPr>
              <w:t>11,321.60</w:t>
            </w:r>
          </w:p>
        </w:tc>
      </w:tr>
      <w:tr w14:paraId="1BB918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8E4881">
            <w:pPr>
              <w:jc w:val="left"/>
            </w:pPr>
            <w:r>
              <w:rPr>
                <w:rFonts w:ascii="宋体" w:hAnsi="宋体" w:eastAsia="宋体" w:cs="宋体"/>
                <w:b w:val="0"/>
                <w:i w:val="0"/>
                <w:color w:val="000000"/>
                <w:sz w:val="18"/>
              </w:rPr>
              <w:t>20501</w:t>
            </w:r>
          </w:p>
        </w:tc>
        <w:tc>
          <w:tcPr>
            <w:tcW w:w="4300" w:type="dxa"/>
            <w:vAlign w:val="center"/>
          </w:tcPr>
          <w:p w14:paraId="1C300D27">
            <w:pPr>
              <w:jc w:val="left"/>
            </w:pPr>
            <w:r>
              <w:rPr>
                <w:rFonts w:ascii="宋体" w:hAnsi="宋体" w:eastAsia="宋体" w:cs="宋体"/>
                <w:b w:val="0"/>
                <w:i w:val="0"/>
                <w:color w:val="000000"/>
                <w:sz w:val="18"/>
              </w:rPr>
              <w:t>教育管理事务</w:t>
            </w:r>
          </w:p>
        </w:tc>
        <w:tc>
          <w:tcPr>
            <w:tcW w:w="1780" w:type="dxa"/>
            <w:vAlign w:val="center"/>
          </w:tcPr>
          <w:p w14:paraId="36400232">
            <w:pPr>
              <w:jc w:val="right"/>
            </w:pPr>
            <w:r>
              <w:rPr>
                <w:rFonts w:ascii="宋体" w:hAnsi="宋体" w:eastAsia="宋体" w:cs="宋体"/>
                <w:b w:val="0"/>
                <w:i w:val="0"/>
                <w:color w:val="000000"/>
                <w:sz w:val="18"/>
              </w:rPr>
              <w:t>247.21</w:t>
            </w:r>
          </w:p>
        </w:tc>
        <w:tc>
          <w:tcPr>
            <w:tcW w:w="1780" w:type="dxa"/>
            <w:vAlign w:val="center"/>
          </w:tcPr>
          <w:p w14:paraId="7A27DFCF">
            <w:pPr>
              <w:jc w:val="right"/>
            </w:pPr>
            <w:r>
              <w:rPr>
                <w:rFonts w:ascii="宋体" w:hAnsi="宋体" w:eastAsia="宋体" w:cs="宋体"/>
                <w:b w:val="0"/>
                <w:i w:val="0"/>
                <w:color w:val="000000"/>
                <w:sz w:val="18"/>
              </w:rPr>
              <w:t>244.54</w:t>
            </w:r>
          </w:p>
        </w:tc>
        <w:tc>
          <w:tcPr>
            <w:tcW w:w="1772" w:type="dxa"/>
            <w:vAlign w:val="center"/>
          </w:tcPr>
          <w:p w14:paraId="2C104714">
            <w:pPr>
              <w:jc w:val="right"/>
            </w:pPr>
            <w:r>
              <w:rPr>
                <w:rFonts w:ascii="宋体" w:hAnsi="宋体" w:eastAsia="宋体" w:cs="宋体"/>
                <w:b w:val="0"/>
                <w:i w:val="0"/>
                <w:color w:val="000000"/>
                <w:sz w:val="18"/>
              </w:rPr>
              <w:t>2.67</w:t>
            </w:r>
          </w:p>
        </w:tc>
      </w:tr>
      <w:tr w14:paraId="5538E1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8930CA">
            <w:pPr>
              <w:jc w:val="left"/>
            </w:pPr>
            <w:r>
              <w:rPr>
                <w:rFonts w:ascii="宋体" w:hAnsi="宋体" w:eastAsia="宋体" w:cs="宋体"/>
                <w:b w:val="0"/>
                <w:i w:val="0"/>
                <w:color w:val="000000"/>
                <w:sz w:val="18"/>
              </w:rPr>
              <w:t>2050101</w:t>
            </w:r>
          </w:p>
        </w:tc>
        <w:tc>
          <w:tcPr>
            <w:tcW w:w="4300" w:type="dxa"/>
            <w:vAlign w:val="center"/>
          </w:tcPr>
          <w:p w14:paraId="051216EE">
            <w:pPr>
              <w:jc w:val="left"/>
            </w:pPr>
            <w:r>
              <w:rPr>
                <w:rFonts w:ascii="宋体" w:hAnsi="宋体" w:eastAsia="宋体" w:cs="宋体"/>
                <w:b w:val="0"/>
                <w:i w:val="0"/>
                <w:color w:val="000000"/>
                <w:sz w:val="18"/>
              </w:rPr>
              <w:t>行政运行</w:t>
            </w:r>
          </w:p>
        </w:tc>
        <w:tc>
          <w:tcPr>
            <w:tcW w:w="1780" w:type="dxa"/>
            <w:vAlign w:val="center"/>
          </w:tcPr>
          <w:p w14:paraId="5F3B92E5">
            <w:pPr>
              <w:jc w:val="right"/>
            </w:pPr>
            <w:r>
              <w:rPr>
                <w:rFonts w:ascii="宋体" w:hAnsi="宋体" w:eastAsia="宋体" w:cs="宋体"/>
                <w:b w:val="0"/>
                <w:i w:val="0"/>
                <w:color w:val="000000"/>
                <w:sz w:val="18"/>
              </w:rPr>
              <w:t>244.54</w:t>
            </w:r>
          </w:p>
        </w:tc>
        <w:tc>
          <w:tcPr>
            <w:tcW w:w="1780" w:type="dxa"/>
            <w:vAlign w:val="center"/>
          </w:tcPr>
          <w:p w14:paraId="527E1F75">
            <w:pPr>
              <w:jc w:val="right"/>
            </w:pPr>
            <w:r>
              <w:rPr>
                <w:rFonts w:ascii="宋体" w:hAnsi="宋体" w:eastAsia="宋体" w:cs="宋体"/>
                <w:b w:val="0"/>
                <w:i w:val="0"/>
                <w:color w:val="000000"/>
                <w:sz w:val="18"/>
              </w:rPr>
              <w:t>244.54</w:t>
            </w:r>
          </w:p>
        </w:tc>
        <w:tc>
          <w:tcPr>
            <w:tcW w:w="1772" w:type="dxa"/>
            <w:vAlign w:val="center"/>
          </w:tcPr>
          <w:p w14:paraId="03C460FC">
            <w:pPr>
              <w:jc w:val="right"/>
            </w:pPr>
            <w:r>
              <w:rPr>
                <w:rFonts w:ascii="宋体" w:hAnsi="宋体" w:eastAsia="宋体" w:cs="宋体"/>
                <w:b w:val="0"/>
                <w:i w:val="0"/>
                <w:color w:val="000000"/>
                <w:sz w:val="18"/>
              </w:rPr>
              <w:t>0.00</w:t>
            </w:r>
          </w:p>
        </w:tc>
      </w:tr>
      <w:tr w14:paraId="35C41A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3DC519">
            <w:pPr>
              <w:jc w:val="left"/>
            </w:pPr>
            <w:r>
              <w:rPr>
                <w:rFonts w:ascii="宋体" w:hAnsi="宋体" w:eastAsia="宋体" w:cs="宋体"/>
                <w:b w:val="0"/>
                <w:i w:val="0"/>
                <w:color w:val="000000"/>
                <w:sz w:val="18"/>
              </w:rPr>
              <w:t>2050102</w:t>
            </w:r>
          </w:p>
        </w:tc>
        <w:tc>
          <w:tcPr>
            <w:tcW w:w="4300" w:type="dxa"/>
            <w:vAlign w:val="center"/>
          </w:tcPr>
          <w:p w14:paraId="3811AA76">
            <w:pPr>
              <w:jc w:val="left"/>
            </w:pPr>
            <w:r>
              <w:rPr>
                <w:rFonts w:ascii="宋体" w:hAnsi="宋体" w:eastAsia="宋体" w:cs="宋体"/>
                <w:b w:val="0"/>
                <w:i w:val="0"/>
                <w:color w:val="000000"/>
                <w:sz w:val="18"/>
              </w:rPr>
              <w:t>一般行政管理事务</w:t>
            </w:r>
          </w:p>
        </w:tc>
        <w:tc>
          <w:tcPr>
            <w:tcW w:w="1780" w:type="dxa"/>
            <w:vAlign w:val="center"/>
          </w:tcPr>
          <w:p w14:paraId="7441BB7D">
            <w:pPr>
              <w:jc w:val="right"/>
            </w:pPr>
            <w:r>
              <w:rPr>
                <w:rFonts w:ascii="宋体" w:hAnsi="宋体" w:eastAsia="宋体" w:cs="宋体"/>
                <w:b w:val="0"/>
                <w:i w:val="0"/>
                <w:color w:val="000000"/>
                <w:sz w:val="18"/>
              </w:rPr>
              <w:t>2.67</w:t>
            </w:r>
          </w:p>
        </w:tc>
        <w:tc>
          <w:tcPr>
            <w:tcW w:w="1780" w:type="dxa"/>
            <w:vAlign w:val="center"/>
          </w:tcPr>
          <w:p w14:paraId="2C1747BA">
            <w:pPr>
              <w:jc w:val="right"/>
            </w:pPr>
            <w:r>
              <w:rPr>
                <w:rFonts w:ascii="宋体" w:hAnsi="宋体" w:eastAsia="宋体" w:cs="宋体"/>
                <w:b w:val="0"/>
                <w:i w:val="0"/>
                <w:color w:val="000000"/>
                <w:sz w:val="18"/>
              </w:rPr>
              <w:t>0.00</w:t>
            </w:r>
          </w:p>
        </w:tc>
        <w:tc>
          <w:tcPr>
            <w:tcW w:w="1772" w:type="dxa"/>
            <w:vAlign w:val="center"/>
          </w:tcPr>
          <w:p w14:paraId="0DFA337E">
            <w:pPr>
              <w:jc w:val="right"/>
            </w:pPr>
            <w:r>
              <w:rPr>
                <w:rFonts w:ascii="宋体" w:hAnsi="宋体" w:eastAsia="宋体" w:cs="宋体"/>
                <w:b w:val="0"/>
                <w:i w:val="0"/>
                <w:color w:val="000000"/>
                <w:sz w:val="18"/>
              </w:rPr>
              <w:t>2.67</w:t>
            </w:r>
          </w:p>
        </w:tc>
      </w:tr>
      <w:tr w14:paraId="508E62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2F724C">
            <w:pPr>
              <w:jc w:val="left"/>
            </w:pPr>
            <w:r>
              <w:rPr>
                <w:rFonts w:ascii="宋体" w:hAnsi="宋体" w:eastAsia="宋体" w:cs="宋体"/>
                <w:b w:val="0"/>
                <w:i w:val="0"/>
                <w:color w:val="000000"/>
                <w:sz w:val="18"/>
              </w:rPr>
              <w:t>20502</w:t>
            </w:r>
          </w:p>
        </w:tc>
        <w:tc>
          <w:tcPr>
            <w:tcW w:w="4300" w:type="dxa"/>
            <w:vAlign w:val="center"/>
          </w:tcPr>
          <w:p w14:paraId="1BA4AD0A">
            <w:pPr>
              <w:jc w:val="left"/>
            </w:pPr>
            <w:r>
              <w:rPr>
                <w:rFonts w:ascii="宋体" w:hAnsi="宋体" w:eastAsia="宋体" w:cs="宋体"/>
                <w:b w:val="0"/>
                <w:i w:val="0"/>
                <w:color w:val="000000"/>
                <w:sz w:val="18"/>
              </w:rPr>
              <w:t>普通教育</w:t>
            </w:r>
          </w:p>
        </w:tc>
        <w:tc>
          <w:tcPr>
            <w:tcW w:w="1780" w:type="dxa"/>
            <w:vAlign w:val="center"/>
          </w:tcPr>
          <w:p w14:paraId="2234E077">
            <w:pPr>
              <w:jc w:val="right"/>
            </w:pPr>
            <w:r>
              <w:rPr>
                <w:rFonts w:ascii="宋体" w:hAnsi="宋体" w:eastAsia="宋体" w:cs="宋体"/>
                <w:b w:val="0"/>
                <w:i w:val="0"/>
                <w:color w:val="000000"/>
                <w:sz w:val="18"/>
              </w:rPr>
              <w:t>6,766.90</w:t>
            </w:r>
          </w:p>
        </w:tc>
        <w:tc>
          <w:tcPr>
            <w:tcW w:w="1780" w:type="dxa"/>
            <w:vAlign w:val="center"/>
          </w:tcPr>
          <w:p w14:paraId="5275E8D8">
            <w:pPr>
              <w:jc w:val="right"/>
            </w:pPr>
            <w:r>
              <w:rPr>
                <w:rFonts w:ascii="宋体" w:hAnsi="宋体" w:eastAsia="宋体" w:cs="宋体"/>
                <w:b w:val="0"/>
                <w:i w:val="0"/>
                <w:color w:val="000000"/>
                <w:sz w:val="18"/>
              </w:rPr>
              <w:t>59.24</w:t>
            </w:r>
          </w:p>
        </w:tc>
        <w:tc>
          <w:tcPr>
            <w:tcW w:w="1772" w:type="dxa"/>
            <w:vAlign w:val="center"/>
          </w:tcPr>
          <w:p w14:paraId="2D07765E">
            <w:pPr>
              <w:jc w:val="right"/>
            </w:pPr>
            <w:r>
              <w:rPr>
                <w:rFonts w:ascii="宋体" w:hAnsi="宋体" w:eastAsia="宋体" w:cs="宋体"/>
                <w:b w:val="0"/>
                <w:i w:val="0"/>
                <w:color w:val="000000"/>
                <w:sz w:val="18"/>
              </w:rPr>
              <w:t>6,707.66</w:t>
            </w:r>
          </w:p>
        </w:tc>
      </w:tr>
      <w:tr w14:paraId="557090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7460E2">
            <w:pPr>
              <w:jc w:val="left"/>
            </w:pPr>
            <w:r>
              <w:rPr>
                <w:rFonts w:ascii="宋体" w:hAnsi="宋体" w:eastAsia="宋体" w:cs="宋体"/>
                <w:b w:val="0"/>
                <w:i w:val="0"/>
                <w:color w:val="000000"/>
                <w:sz w:val="18"/>
              </w:rPr>
              <w:t>2050201</w:t>
            </w:r>
          </w:p>
        </w:tc>
        <w:tc>
          <w:tcPr>
            <w:tcW w:w="4300" w:type="dxa"/>
            <w:vAlign w:val="center"/>
          </w:tcPr>
          <w:p w14:paraId="6EB917D4">
            <w:pPr>
              <w:jc w:val="left"/>
            </w:pPr>
            <w:r>
              <w:rPr>
                <w:rFonts w:ascii="宋体" w:hAnsi="宋体" w:eastAsia="宋体" w:cs="宋体"/>
                <w:b w:val="0"/>
                <w:i w:val="0"/>
                <w:color w:val="000000"/>
                <w:sz w:val="18"/>
              </w:rPr>
              <w:t>学前教育</w:t>
            </w:r>
          </w:p>
        </w:tc>
        <w:tc>
          <w:tcPr>
            <w:tcW w:w="1780" w:type="dxa"/>
            <w:vAlign w:val="center"/>
          </w:tcPr>
          <w:p w14:paraId="2855EBA2">
            <w:pPr>
              <w:jc w:val="right"/>
            </w:pPr>
            <w:r>
              <w:rPr>
                <w:rFonts w:ascii="宋体" w:hAnsi="宋体" w:eastAsia="宋体" w:cs="宋体"/>
                <w:b w:val="0"/>
                <w:i w:val="0"/>
                <w:color w:val="000000"/>
                <w:sz w:val="18"/>
              </w:rPr>
              <w:t>2,563.94</w:t>
            </w:r>
          </w:p>
        </w:tc>
        <w:tc>
          <w:tcPr>
            <w:tcW w:w="1780" w:type="dxa"/>
            <w:vAlign w:val="center"/>
          </w:tcPr>
          <w:p w14:paraId="1A5698E1">
            <w:pPr>
              <w:jc w:val="right"/>
            </w:pPr>
            <w:r>
              <w:rPr>
                <w:rFonts w:ascii="宋体" w:hAnsi="宋体" w:eastAsia="宋体" w:cs="宋体"/>
                <w:b w:val="0"/>
                <w:i w:val="0"/>
                <w:color w:val="000000"/>
                <w:sz w:val="18"/>
              </w:rPr>
              <w:t>0.00</w:t>
            </w:r>
          </w:p>
        </w:tc>
        <w:tc>
          <w:tcPr>
            <w:tcW w:w="1772" w:type="dxa"/>
            <w:vAlign w:val="center"/>
          </w:tcPr>
          <w:p w14:paraId="52AE1E3E">
            <w:pPr>
              <w:jc w:val="right"/>
            </w:pPr>
            <w:r>
              <w:rPr>
                <w:rFonts w:ascii="宋体" w:hAnsi="宋体" w:eastAsia="宋体" w:cs="宋体"/>
                <w:b w:val="0"/>
                <w:i w:val="0"/>
                <w:color w:val="000000"/>
                <w:sz w:val="18"/>
              </w:rPr>
              <w:t>2,563.94</w:t>
            </w:r>
          </w:p>
        </w:tc>
      </w:tr>
      <w:tr w14:paraId="2CAA1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3AFD49">
            <w:pPr>
              <w:jc w:val="left"/>
            </w:pPr>
            <w:r>
              <w:rPr>
                <w:rFonts w:ascii="宋体" w:hAnsi="宋体" w:eastAsia="宋体" w:cs="宋体"/>
                <w:b w:val="0"/>
                <w:i w:val="0"/>
                <w:color w:val="000000"/>
                <w:sz w:val="18"/>
              </w:rPr>
              <w:t>2050202</w:t>
            </w:r>
          </w:p>
        </w:tc>
        <w:tc>
          <w:tcPr>
            <w:tcW w:w="4300" w:type="dxa"/>
            <w:vAlign w:val="center"/>
          </w:tcPr>
          <w:p w14:paraId="13C1DF99">
            <w:pPr>
              <w:jc w:val="left"/>
            </w:pPr>
            <w:r>
              <w:rPr>
                <w:rFonts w:ascii="宋体" w:hAnsi="宋体" w:eastAsia="宋体" w:cs="宋体"/>
                <w:b w:val="0"/>
                <w:i w:val="0"/>
                <w:color w:val="000000"/>
                <w:sz w:val="18"/>
              </w:rPr>
              <w:t>小学教育</w:t>
            </w:r>
          </w:p>
        </w:tc>
        <w:tc>
          <w:tcPr>
            <w:tcW w:w="1780" w:type="dxa"/>
            <w:vAlign w:val="center"/>
          </w:tcPr>
          <w:p w14:paraId="08368A3C">
            <w:pPr>
              <w:jc w:val="right"/>
            </w:pPr>
            <w:r>
              <w:rPr>
                <w:rFonts w:ascii="宋体" w:hAnsi="宋体" w:eastAsia="宋体" w:cs="宋体"/>
                <w:b w:val="0"/>
                <w:i w:val="0"/>
                <w:color w:val="000000"/>
                <w:sz w:val="18"/>
              </w:rPr>
              <w:t>215.13</w:t>
            </w:r>
          </w:p>
        </w:tc>
        <w:tc>
          <w:tcPr>
            <w:tcW w:w="1780" w:type="dxa"/>
            <w:vAlign w:val="center"/>
          </w:tcPr>
          <w:p w14:paraId="5D9735A2">
            <w:pPr>
              <w:jc w:val="right"/>
            </w:pPr>
            <w:r>
              <w:rPr>
                <w:rFonts w:ascii="宋体" w:hAnsi="宋体" w:eastAsia="宋体" w:cs="宋体"/>
                <w:b w:val="0"/>
                <w:i w:val="0"/>
                <w:color w:val="000000"/>
                <w:sz w:val="18"/>
              </w:rPr>
              <w:t>0.00</w:t>
            </w:r>
          </w:p>
        </w:tc>
        <w:tc>
          <w:tcPr>
            <w:tcW w:w="1772" w:type="dxa"/>
            <w:vAlign w:val="center"/>
          </w:tcPr>
          <w:p w14:paraId="2F35FEAE">
            <w:pPr>
              <w:jc w:val="right"/>
            </w:pPr>
            <w:r>
              <w:rPr>
                <w:rFonts w:ascii="宋体" w:hAnsi="宋体" w:eastAsia="宋体" w:cs="宋体"/>
                <w:b w:val="0"/>
                <w:i w:val="0"/>
                <w:color w:val="000000"/>
                <w:sz w:val="18"/>
              </w:rPr>
              <w:t>215.13</w:t>
            </w:r>
          </w:p>
        </w:tc>
      </w:tr>
      <w:tr w14:paraId="5B9C0F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BF1225">
            <w:pPr>
              <w:jc w:val="left"/>
            </w:pPr>
            <w:r>
              <w:rPr>
                <w:rFonts w:ascii="宋体" w:hAnsi="宋体" w:eastAsia="宋体" w:cs="宋体"/>
                <w:b w:val="0"/>
                <w:i w:val="0"/>
                <w:color w:val="000000"/>
                <w:sz w:val="18"/>
              </w:rPr>
              <w:t>2050203</w:t>
            </w:r>
          </w:p>
        </w:tc>
        <w:tc>
          <w:tcPr>
            <w:tcW w:w="4300" w:type="dxa"/>
            <w:vAlign w:val="center"/>
          </w:tcPr>
          <w:p w14:paraId="551932A1">
            <w:pPr>
              <w:jc w:val="left"/>
            </w:pPr>
            <w:r>
              <w:rPr>
                <w:rFonts w:ascii="宋体" w:hAnsi="宋体" w:eastAsia="宋体" w:cs="宋体"/>
                <w:b w:val="0"/>
                <w:i w:val="0"/>
                <w:color w:val="000000"/>
                <w:sz w:val="18"/>
              </w:rPr>
              <w:t>初中教育</w:t>
            </w:r>
          </w:p>
        </w:tc>
        <w:tc>
          <w:tcPr>
            <w:tcW w:w="1780" w:type="dxa"/>
            <w:vAlign w:val="center"/>
          </w:tcPr>
          <w:p w14:paraId="193042CF">
            <w:pPr>
              <w:jc w:val="right"/>
            </w:pPr>
            <w:r>
              <w:rPr>
                <w:rFonts w:ascii="宋体" w:hAnsi="宋体" w:eastAsia="宋体" w:cs="宋体"/>
                <w:b w:val="0"/>
                <w:i w:val="0"/>
                <w:color w:val="000000"/>
                <w:sz w:val="18"/>
              </w:rPr>
              <w:t>1,174.64</w:t>
            </w:r>
          </w:p>
        </w:tc>
        <w:tc>
          <w:tcPr>
            <w:tcW w:w="1780" w:type="dxa"/>
            <w:vAlign w:val="center"/>
          </w:tcPr>
          <w:p w14:paraId="700975AD">
            <w:pPr>
              <w:jc w:val="right"/>
            </w:pPr>
            <w:r>
              <w:rPr>
                <w:rFonts w:ascii="宋体" w:hAnsi="宋体" w:eastAsia="宋体" w:cs="宋体"/>
                <w:b w:val="0"/>
                <w:i w:val="0"/>
                <w:color w:val="000000"/>
                <w:sz w:val="18"/>
              </w:rPr>
              <w:t>0.00</w:t>
            </w:r>
          </w:p>
        </w:tc>
        <w:tc>
          <w:tcPr>
            <w:tcW w:w="1772" w:type="dxa"/>
            <w:vAlign w:val="center"/>
          </w:tcPr>
          <w:p w14:paraId="7697971F">
            <w:pPr>
              <w:jc w:val="right"/>
            </w:pPr>
            <w:r>
              <w:rPr>
                <w:rFonts w:ascii="宋体" w:hAnsi="宋体" w:eastAsia="宋体" w:cs="宋体"/>
                <w:b w:val="0"/>
                <w:i w:val="0"/>
                <w:color w:val="000000"/>
                <w:sz w:val="18"/>
              </w:rPr>
              <w:t>1,174.64</w:t>
            </w:r>
          </w:p>
        </w:tc>
      </w:tr>
      <w:tr w14:paraId="78285D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5B77DF">
            <w:pPr>
              <w:jc w:val="left"/>
            </w:pPr>
            <w:r>
              <w:rPr>
                <w:rFonts w:ascii="宋体" w:hAnsi="宋体" w:eastAsia="宋体" w:cs="宋体"/>
                <w:b w:val="0"/>
                <w:i w:val="0"/>
                <w:color w:val="000000"/>
                <w:sz w:val="18"/>
              </w:rPr>
              <w:t>2050204</w:t>
            </w:r>
          </w:p>
        </w:tc>
        <w:tc>
          <w:tcPr>
            <w:tcW w:w="4300" w:type="dxa"/>
            <w:vAlign w:val="center"/>
          </w:tcPr>
          <w:p w14:paraId="1B789DF4">
            <w:pPr>
              <w:jc w:val="left"/>
            </w:pPr>
            <w:r>
              <w:rPr>
                <w:rFonts w:ascii="宋体" w:hAnsi="宋体" w:eastAsia="宋体" w:cs="宋体"/>
                <w:b w:val="0"/>
                <w:i w:val="0"/>
                <w:color w:val="000000"/>
                <w:sz w:val="18"/>
              </w:rPr>
              <w:t>高中教育</w:t>
            </w:r>
          </w:p>
        </w:tc>
        <w:tc>
          <w:tcPr>
            <w:tcW w:w="1780" w:type="dxa"/>
            <w:vAlign w:val="center"/>
          </w:tcPr>
          <w:p w14:paraId="06A6B437">
            <w:pPr>
              <w:jc w:val="right"/>
            </w:pPr>
            <w:r>
              <w:rPr>
                <w:rFonts w:ascii="宋体" w:hAnsi="宋体" w:eastAsia="宋体" w:cs="宋体"/>
                <w:b w:val="0"/>
                <w:i w:val="0"/>
                <w:color w:val="000000"/>
                <w:sz w:val="18"/>
              </w:rPr>
              <w:t>9.74</w:t>
            </w:r>
          </w:p>
        </w:tc>
        <w:tc>
          <w:tcPr>
            <w:tcW w:w="1780" w:type="dxa"/>
            <w:vAlign w:val="center"/>
          </w:tcPr>
          <w:p w14:paraId="22E455AE">
            <w:pPr>
              <w:jc w:val="right"/>
            </w:pPr>
            <w:r>
              <w:rPr>
                <w:rFonts w:ascii="宋体" w:hAnsi="宋体" w:eastAsia="宋体" w:cs="宋体"/>
                <w:b w:val="0"/>
                <w:i w:val="0"/>
                <w:color w:val="000000"/>
                <w:sz w:val="18"/>
              </w:rPr>
              <w:t>0.00</w:t>
            </w:r>
          </w:p>
        </w:tc>
        <w:tc>
          <w:tcPr>
            <w:tcW w:w="1772" w:type="dxa"/>
            <w:vAlign w:val="center"/>
          </w:tcPr>
          <w:p w14:paraId="31741E0A">
            <w:pPr>
              <w:jc w:val="right"/>
            </w:pPr>
            <w:r>
              <w:rPr>
                <w:rFonts w:ascii="宋体" w:hAnsi="宋体" w:eastAsia="宋体" w:cs="宋体"/>
                <w:b w:val="0"/>
                <w:i w:val="0"/>
                <w:color w:val="000000"/>
                <w:sz w:val="18"/>
              </w:rPr>
              <w:t>9.74</w:t>
            </w:r>
          </w:p>
        </w:tc>
      </w:tr>
      <w:tr w14:paraId="37A3B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C28E90">
            <w:pPr>
              <w:jc w:val="left"/>
            </w:pPr>
            <w:r>
              <w:rPr>
                <w:rFonts w:ascii="宋体" w:hAnsi="宋体" w:eastAsia="宋体" w:cs="宋体"/>
                <w:b w:val="0"/>
                <w:i w:val="0"/>
                <w:color w:val="000000"/>
                <w:sz w:val="18"/>
              </w:rPr>
              <w:t>2050299</w:t>
            </w:r>
          </w:p>
        </w:tc>
        <w:tc>
          <w:tcPr>
            <w:tcW w:w="4300" w:type="dxa"/>
            <w:vAlign w:val="center"/>
          </w:tcPr>
          <w:p w14:paraId="75171AF3">
            <w:pPr>
              <w:jc w:val="left"/>
            </w:pPr>
            <w:r>
              <w:rPr>
                <w:rFonts w:ascii="宋体" w:hAnsi="宋体" w:eastAsia="宋体" w:cs="宋体"/>
                <w:b w:val="0"/>
                <w:i w:val="0"/>
                <w:color w:val="000000"/>
                <w:sz w:val="18"/>
              </w:rPr>
              <w:t>其他普通教育支出</w:t>
            </w:r>
          </w:p>
        </w:tc>
        <w:tc>
          <w:tcPr>
            <w:tcW w:w="1780" w:type="dxa"/>
            <w:vAlign w:val="center"/>
          </w:tcPr>
          <w:p w14:paraId="08308E34">
            <w:pPr>
              <w:jc w:val="right"/>
            </w:pPr>
            <w:r>
              <w:rPr>
                <w:rFonts w:ascii="宋体" w:hAnsi="宋体" w:eastAsia="宋体" w:cs="宋体"/>
                <w:b w:val="0"/>
                <w:i w:val="0"/>
                <w:color w:val="000000"/>
                <w:sz w:val="18"/>
              </w:rPr>
              <w:t>2,803.45</w:t>
            </w:r>
          </w:p>
        </w:tc>
        <w:tc>
          <w:tcPr>
            <w:tcW w:w="1780" w:type="dxa"/>
            <w:vAlign w:val="center"/>
          </w:tcPr>
          <w:p w14:paraId="0813BB60">
            <w:pPr>
              <w:jc w:val="right"/>
            </w:pPr>
            <w:r>
              <w:rPr>
                <w:rFonts w:ascii="宋体" w:hAnsi="宋体" w:eastAsia="宋体" w:cs="宋体"/>
                <w:b w:val="0"/>
                <w:i w:val="0"/>
                <w:color w:val="000000"/>
                <w:sz w:val="18"/>
              </w:rPr>
              <w:t>59.24</w:t>
            </w:r>
          </w:p>
        </w:tc>
        <w:tc>
          <w:tcPr>
            <w:tcW w:w="1772" w:type="dxa"/>
            <w:vAlign w:val="center"/>
          </w:tcPr>
          <w:p w14:paraId="34DA2588">
            <w:pPr>
              <w:jc w:val="right"/>
            </w:pPr>
            <w:r>
              <w:rPr>
                <w:rFonts w:ascii="宋体" w:hAnsi="宋体" w:eastAsia="宋体" w:cs="宋体"/>
                <w:b w:val="0"/>
                <w:i w:val="0"/>
                <w:color w:val="000000"/>
                <w:sz w:val="18"/>
              </w:rPr>
              <w:t>2,744.21</w:t>
            </w:r>
          </w:p>
        </w:tc>
      </w:tr>
      <w:tr w14:paraId="7C70A9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EA385F">
            <w:pPr>
              <w:jc w:val="left"/>
            </w:pPr>
            <w:r>
              <w:rPr>
                <w:rFonts w:ascii="宋体" w:hAnsi="宋体" w:eastAsia="宋体" w:cs="宋体"/>
                <w:b w:val="0"/>
                <w:i w:val="0"/>
                <w:color w:val="000000"/>
                <w:sz w:val="18"/>
              </w:rPr>
              <w:t>20503</w:t>
            </w:r>
          </w:p>
        </w:tc>
        <w:tc>
          <w:tcPr>
            <w:tcW w:w="4300" w:type="dxa"/>
            <w:vAlign w:val="center"/>
          </w:tcPr>
          <w:p w14:paraId="6B7CA9E2">
            <w:pPr>
              <w:jc w:val="left"/>
            </w:pPr>
            <w:r>
              <w:rPr>
                <w:rFonts w:ascii="宋体" w:hAnsi="宋体" w:eastAsia="宋体" w:cs="宋体"/>
                <w:b w:val="0"/>
                <w:i w:val="0"/>
                <w:color w:val="000000"/>
                <w:sz w:val="18"/>
              </w:rPr>
              <w:t>职业教育</w:t>
            </w:r>
          </w:p>
        </w:tc>
        <w:tc>
          <w:tcPr>
            <w:tcW w:w="1780" w:type="dxa"/>
            <w:vAlign w:val="center"/>
          </w:tcPr>
          <w:p w14:paraId="0F2C4CF9">
            <w:pPr>
              <w:jc w:val="right"/>
            </w:pPr>
            <w:r>
              <w:rPr>
                <w:rFonts w:ascii="宋体" w:hAnsi="宋体" w:eastAsia="宋体" w:cs="宋体"/>
                <w:b w:val="0"/>
                <w:i w:val="0"/>
                <w:color w:val="000000"/>
                <w:sz w:val="18"/>
              </w:rPr>
              <w:t>334.05</w:t>
            </w:r>
          </w:p>
        </w:tc>
        <w:tc>
          <w:tcPr>
            <w:tcW w:w="1780" w:type="dxa"/>
            <w:vAlign w:val="center"/>
          </w:tcPr>
          <w:p w14:paraId="6D060EF2">
            <w:pPr>
              <w:jc w:val="right"/>
            </w:pPr>
            <w:r>
              <w:rPr>
                <w:rFonts w:ascii="宋体" w:hAnsi="宋体" w:eastAsia="宋体" w:cs="宋体"/>
                <w:b w:val="0"/>
                <w:i w:val="0"/>
                <w:color w:val="000000"/>
                <w:sz w:val="18"/>
              </w:rPr>
              <w:t>0.00</w:t>
            </w:r>
          </w:p>
        </w:tc>
        <w:tc>
          <w:tcPr>
            <w:tcW w:w="1772" w:type="dxa"/>
            <w:vAlign w:val="center"/>
          </w:tcPr>
          <w:p w14:paraId="15573FA4">
            <w:pPr>
              <w:jc w:val="right"/>
            </w:pPr>
            <w:r>
              <w:rPr>
                <w:rFonts w:ascii="宋体" w:hAnsi="宋体" w:eastAsia="宋体" w:cs="宋体"/>
                <w:b w:val="0"/>
                <w:i w:val="0"/>
                <w:color w:val="000000"/>
                <w:sz w:val="18"/>
              </w:rPr>
              <w:t>334.05</w:t>
            </w:r>
          </w:p>
        </w:tc>
      </w:tr>
      <w:tr w14:paraId="56D2C3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5E6022">
            <w:pPr>
              <w:jc w:val="left"/>
            </w:pPr>
            <w:r>
              <w:rPr>
                <w:rFonts w:ascii="宋体" w:hAnsi="宋体" w:eastAsia="宋体" w:cs="宋体"/>
                <w:b w:val="0"/>
                <w:i w:val="0"/>
                <w:color w:val="000000"/>
                <w:sz w:val="18"/>
              </w:rPr>
              <w:t>2050302</w:t>
            </w:r>
          </w:p>
        </w:tc>
        <w:tc>
          <w:tcPr>
            <w:tcW w:w="4300" w:type="dxa"/>
            <w:vAlign w:val="center"/>
          </w:tcPr>
          <w:p w14:paraId="57A94AF6">
            <w:pPr>
              <w:jc w:val="left"/>
            </w:pPr>
            <w:r>
              <w:rPr>
                <w:rFonts w:ascii="宋体" w:hAnsi="宋体" w:eastAsia="宋体" w:cs="宋体"/>
                <w:b w:val="0"/>
                <w:i w:val="0"/>
                <w:color w:val="000000"/>
                <w:sz w:val="18"/>
              </w:rPr>
              <w:t>中等职业教育</w:t>
            </w:r>
          </w:p>
        </w:tc>
        <w:tc>
          <w:tcPr>
            <w:tcW w:w="1780" w:type="dxa"/>
            <w:vAlign w:val="center"/>
          </w:tcPr>
          <w:p w14:paraId="5DF31284">
            <w:pPr>
              <w:jc w:val="right"/>
            </w:pPr>
            <w:r>
              <w:rPr>
                <w:rFonts w:ascii="宋体" w:hAnsi="宋体" w:eastAsia="宋体" w:cs="宋体"/>
                <w:b w:val="0"/>
                <w:i w:val="0"/>
                <w:color w:val="000000"/>
                <w:sz w:val="18"/>
              </w:rPr>
              <w:t>334.05</w:t>
            </w:r>
          </w:p>
        </w:tc>
        <w:tc>
          <w:tcPr>
            <w:tcW w:w="1780" w:type="dxa"/>
            <w:vAlign w:val="center"/>
          </w:tcPr>
          <w:p w14:paraId="04BF8A42">
            <w:pPr>
              <w:jc w:val="right"/>
            </w:pPr>
            <w:r>
              <w:rPr>
                <w:rFonts w:ascii="宋体" w:hAnsi="宋体" w:eastAsia="宋体" w:cs="宋体"/>
                <w:b w:val="0"/>
                <w:i w:val="0"/>
                <w:color w:val="000000"/>
                <w:sz w:val="18"/>
              </w:rPr>
              <w:t>0.00</w:t>
            </w:r>
          </w:p>
        </w:tc>
        <w:tc>
          <w:tcPr>
            <w:tcW w:w="1772" w:type="dxa"/>
            <w:vAlign w:val="center"/>
          </w:tcPr>
          <w:p w14:paraId="3B96CA32">
            <w:pPr>
              <w:jc w:val="right"/>
            </w:pPr>
            <w:r>
              <w:rPr>
                <w:rFonts w:ascii="宋体" w:hAnsi="宋体" w:eastAsia="宋体" w:cs="宋体"/>
                <w:b w:val="0"/>
                <w:i w:val="0"/>
                <w:color w:val="000000"/>
                <w:sz w:val="18"/>
              </w:rPr>
              <w:t>334.05</w:t>
            </w:r>
          </w:p>
        </w:tc>
      </w:tr>
      <w:tr w14:paraId="16142D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612167">
            <w:pPr>
              <w:jc w:val="left"/>
            </w:pPr>
            <w:r>
              <w:rPr>
                <w:rFonts w:ascii="宋体" w:hAnsi="宋体" w:eastAsia="宋体" w:cs="宋体"/>
                <w:b w:val="0"/>
                <w:i w:val="0"/>
                <w:color w:val="000000"/>
                <w:sz w:val="18"/>
              </w:rPr>
              <w:t>20509</w:t>
            </w:r>
          </w:p>
        </w:tc>
        <w:tc>
          <w:tcPr>
            <w:tcW w:w="4300" w:type="dxa"/>
            <w:vAlign w:val="center"/>
          </w:tcPr>
          <w:p w14:paraId="298A67C9">
            <w:pPr>
              <w:jc w:val="left"/>
            </w:pPr>
            <w:r>
              <w:rPr>
                <w:rFonts w:ascii="宋体" w:hAnsi="宋体" w:eastAsia="宋体" w:cs="宋体"/>
                <w:b w:val="0"/>
                <w:i w:val="0"/>
                <w:color w:val="000000"/>
                <w:sz w:val="18"/>
              </w:rPr>
              <w:t>教育费附加安排的支出</w:t>
            </w:r>
          </w:p>
        </w:tc>
        <w:tc>
          <w:tcPr>
            <w:tcW w:w="1780" w:type="dxa"/>
            <w:vAlign w:val="center"/>
          </w:tcPr>
          <w:p w14:paraId="705156CB">
            <w:pPr>
              <w:jc w:val="right"/>
            </w:pPr>
            <w:r>
              <w:rPr>
                <w:rFonts w:ascii="宋体" w:hAnsi="宋体" w:eastAsia="宋体" w:cs="宋体"/>
                <w:b w:val="0"/>
                <w:i w:val="0"/>
                <w:color w:val="000000"/>
                <w:sz w:val="18"/>
              </w:rPr>
              <w:t>4,277.22</w:t>
            </w:r>
          </w:p>
        </w:tc>
        <w:tc>
          <w:tcPr>
            <w:tcW w:w="1780" w:type="dxa"/>
            <w:vAlign w:val="center"/>
          </w:tcPr>
          <w:p w14:paraId="5A512304">
            <w:pPr>
              <w:jc w:val="right"/>
            </w:pPr>
            <w:r>
              <w:rPr>
                <w:rFonts w:ascii="宋体" w:hAnsi="宋体" w:eastAsia="宋体" w:cs="宋体"/>
                <w:b w:val="0"/>
                <w:i w:val="0"/>
                <w:color w:val="000000"/>
                <w:sz w:val="18"/>
              </w:rPr>
              <w:t>0.00</w:t>
            </w:r>
          </w:p>
        </w:tc>
        <w:tc>
          <w:tcPr>
            <w:tcW w:w="1772" w:type="dxa"/>
            <w:vAlign w:val="center"/>
          </w:tcPr>
          <w:p w14:paraId="711EF350">
            <w:pPr>
              <w:jc w:val="right"/>
            </w:pPr>
            <w:r>
              <w:rPr>
                <w:rFonts w:ascii="宋体" w:hAnsi="宋体" w:eastAsia="宋体" w:cs="宋体"/>
                <w:b w:val="0"/>
                <w:i w:val="0"/>
                <w:color w:val="000000"/>
                <w:sz w:val="18"/>
              </w:rPr>
              <w:t>4,277.22</w:t>
            </w:r>
          </w:p>
        </w:tc>
      </w:tr>
      <w:tr w14:paraId="49140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7CF467">
            <w:pPr>
              <w:jc w:val="left"/>
            </w:pPr>
            <w:r>
              <w:rPr>
                <w:rFonts w:ascii="宋体" w:hAnsi="宋体" w:eastAsia="宋体" w:cs="宋体"/>
                <w:b w:val="0"/>
                <w:i w:val="0"/>
                <w:color w:val="000000"/>
                <w:sz w:val="18"/>
              </w:rPr>
              <w:t>2050999</w:t>
            </w:r>
          </w:p>
        </w:tc>
        <w:tc>
          <w:tcPr>
            <w:tcW w:w="4300" w:type="dxa"/>
            <w:vAlign w:val="center"/>
          </w:tcPr>
          <w:p w14:paraId="5993907C">
            <w:pPr>
              <w:jc w:val="left"/>
            </w:pPr>
            <w:r>
              <w:rPr>
                <w:rFonts w:ascii="宋体" w:hAnsi="宋体" w:eastAsia="宋体" w:cs="宋体"/>
                <w:b w:val="0"/>
                <w:i w:val="0"/>
                <w:color w:val="000000"/>
                <w:sz w:val="18"/>
              </w:rPr>
              <w:t>其他教育费附加安排的支出</w:t>
            </w:r>
          </w:p>
        </w:tc>
        <w:tc>
          <w:tcPr>
            <w:tcW w:w="1780" w:type="dxa"/>
            <w:vAlign w:val="center"/>
          </w:tcPr>
          <w:p w14:paraId="2743EB48">
            <w:pPr>
              <w:jc w:val="right"/>
            </w:pPr>
            <w:r>
              <w:rPr>
                <w:rFonts w:ascii="宋体" w:hAnsi="宋体" w:eastAsia="宋体" w:cs="宋体"/>
                <w:b w:val="0"/>
                <w:i w:val="0"/>
                <w:color w:val="000000"/>
                <w:sz w:val="18"/>
              </w:rPr>
              <w:t>4,277.22</w:t>
            </w:r>
          </w:p>
        </w:tc>
        <w:tc>
          <w:tcPr>
            <w:tcW w:w="1780" w:type="dxa"/>
            <w:vAlign w:val="center"/>
          </w:tcPr>
          <w:p w14:paraId="7E8EAFB1">
            <w:pPr>
              <w:jc w:val="right"/>
            </w:pPr>
            <w:r>
              <w:rPr>
                <w:rFonts w:ascii="宋体" w:hAnsi="宋体" w:eastAsia="宋体" w:cs="宋体"/>
                <w:b w:val="0"/>
                <w:i w:val="0"/>
                <w:color w:val="000000"/>
                <w:sz w:val="18"/>
              </w:rPr>
              <w:t>0.00</w:t>
            </w:r>
          </w:p>
        </w:tc>
        <w:tc>
          <w:tcPr>
            <w:tcW w:w="1772" w:type="dxa"/>
            <w:vAlign w:val="center"/>
          </w:tcPr>
          <w:p w14:paraId="3F0958E9">
            <w:pPr>
              <w:jc w:val="right"/>
            </w:pPr>
            <w:r>
              <w:rPr>
                <w:rFonts w:ascii="宋体" w:hAnsi="宋体" w:eastAsia="宋体" w:cs="宋体"/>
                <w:b w:val="0"/>
                <w:i w:val="0"/>
                <w:color w:val="000000"/>
                <w:sz w:val="18"/>
              </w:rPr>
              <w:t>4,277.22</w:t>
            </w:r>
          </w:p>
        </w:tc>
      </w:tr>
      <w:tr w14:paraId="3F6529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ECB31F">
            <w:pPr>
              <w:jc w:val="left"/>
            </w:pPr>
            <w:r>
              <w:rPr>
                <w:rFonts w:ascii="宋体" w:hAnsi="宋体" w:eastAsia="宋体" w:cs="宋体"/>
                <w:b w:val="0"/>
                <w:i w:val="0"/>
                <w:color w:val="000000"/>
                <w:sz w:val="18"/>
              </w:rPr>
              <w:t>208</w:t>
            </w:r>
          </w:p>
        </w:tc>
        <w:tc>
          <w:tcPr>
            <w:tcW w:w="4300" w:type="dxa"/>
            <w:vAlign w:val="center"/>
          </w:tcPr>
          <w:p w14:paraId="1150AC31">
            <w:pPr>
              <w:jc w:val="left"/>
            </w:pPr>
            <w:r>
              <w:rPr>
                <w:rFonts w:ascii="宋体" w:hAnsi="宋体" w:eastAsia="宋体" w:cs="宋体"/>
                <w:b w:val="0"/>
                <w:i w:val="0"/>
                <w:color w:val="000000"/>
                <w:sz w:val="18"/>
              </w:rPr>
              <w:t>社会保障和就业支出</w:t>
            </w:r>
          </w:p>
        </w:tc>
        <w:tc>
          <w:tcPr>
            <w:tcW w:w="1780" w:type="dxa"/>
            <w:vAlign w:val="center"/>
          </w:tcPr>
          <w:p w14:paraId="0CB850DC">
            <w:pPr>
              <w:jc w:val="right"/>
            </w:pPr>
            <w:r>
              <w:rPr>
                <w:rFonts w:ascii="宋体" w:hAnsi="宋体" w:eastAsia="宋体" w:cs="宋体"/>
                <w:b w:val="0"/>
                <w:i w:val="0"/>
                <w:color w:val="000000"/>
                <w:sz w:val="18"/>
              </w:rPr>
              <w:t>5,681.26</w:t>
            </w:r>
          </w:p>
        </w:tc>
        <w:tc>
          <w:tcPr>
            <w:tcW w:w="1780" w:type="dxa"/>
            <w:vAlign w:val="center"/>
          </w:tcPr>
          <w:p w14:paraId="07AD1298">
            <w:pPr>
              <w:jc w:val="right"/>
            </w:pPr>
            <w:r>
              <w:rPr>
                <w:rFonts w:ascii="宋体" w:hAnsi="宋体" w:eastAsia="宋体" w:cs="宋体"/>
                <w:b w:val="0"/>
                <w:i w:val="0"/>
                <w:color w:val="000000"/>
                <w:sz w:val="18"/>
              </w:rPr>
              <w:t>82.52</w:t>
            </w:r>
          </w:p>
        </w:tc>
        <w:tc>
          <w:tcPr>
            <w:tcW w:w="1772" w:type="dxa"/>
            <w:vAlign w:val="center"/>
          </w:tcPr>
          <w:p w14:paraId="789CA239">
            <w:pPr>
              <w:jc w:val="right"/>
            </w:pPr>
            <w:r>
              <w:rPr>
                <w:rFonts w:ascii="宋体" w:hAnsi="宋体" w:eastAsia="宋体" w:cs="宋体"/>
                <w:b w:val="0"/>
                <w:i w:val="0"/>
                <w:color w:val="000000"/>
                <w:sz w:val="18"/>
              </w:rPr>
              <w:t>5,598.74</w:t>
            </w:r>
          </w:p>
        </w:tc>
      </w:tr>
      <w:tr w14:paraId="19701B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8A8866">
            <w:pPr>
              <w:jc w:val="left"/>
            </w:pPr>
            <w:r>
              <w:rPr>
                <w:rFonts w:ascii="宋体" w:hAnsi="宋体" w:eastAsia="宋体" w:cs="宋体"/>
                <w:b w:val="0"/>
                <w:i w:val="0"/>
                <w:color w:val="000000"/>
                <w:sz w:val="18"/>
              </w:rPr>
              <w:t>20801</w:t>
            </w:r>
          </w:p>
        </w:tc>
        <w:tc>
          <w:tcPr>
            <w:tcW w:w="4300" w:type="dxa"/>
            <w:vAlign w:val="center"/>
          </w:tcPr>
          <w:p w14:paraId="6E491BEF">
            <w:pPr>
              <w:jc w:val="left"/>
            </w:pPr>
            <w:r>
              <w:rPr>
                <w:rFonts w:ascii="宋体" w:hAnsi="宋体" w:eastAsia="宋体" w:cs="宋体"/>
                <w:b w:val="0"/>
                <w:i w:val="0"/>
                <w:color w:val="000000"/>
                <w:sz w:val="18"/>
              </w:rPr>
              <w:t>人力资源和社会保障管理事务</w:t>
            </w:r>
          </w:p>
        </w:tc>
        <w:tc>
          <w:tcPr>
            <w:tcW w:w="1780" w:type="dxa"/>
            <w:vAlign w:val="center"/>
          </w:tcPr>
          <w:p w14:paraId="221EA84F">
            <w:pPr>
              <w:jc w:val="right"/>
            </w:pPr>
            <w:r>
              <w:rPr>
                <w:rFonts w:ascii="宋体" w:hAnsi="宋体" w:eastAsia="宋体" w:cs="宋体"/>
                <w:b w:val="0"/>
                <w:i w:val="0"/>
                <w:color w:val="000000"/>
                <w:sz w:val="18"/>
              </w:rPr>
              <w:t>5,598.74</w:t>
            </w:r>
          </w:p>
        </w:tc>
        <w:tc>
          <w:tcPr>
            <w:tcW w:w="1780" w:type="dxa"/>
            <w:vAlign w:val="center"/>
          </w:tcPr>
          <w:p w14:paraId="7B367709">
            <w:pPr>
              <w:jc w:val="right"/>
            </w:pPr>
            <w:r>
              <w:rPr>
                <w:rFonts w:ascii="宋体" w:hAnsi="宋体" w:eastAsia="宋体" w:cs="宋体"/>
                <w:b w:val="0"/>
                <w:i w:val="0"/>
                <w:color w:val="000000"/>
                <w:sz w:val="18"/>
              </w:rPr>
              <w:t>0.00</w:t>
            </w:r>
          </w:p>
        </w:tc>
        <w:tc>
          <w:tcPr>
            <w:tcW w:w="1772" w:type="dxa"/>
            <w:vAlign w:val="center"/>
          </w:tcPr>
          <w:p w14:paraId="4D0E8785">
            <w:pPr>
              <w:jc w:val="right"/>
            </w:pPr>
            <w:r>
              <w:rPr>
                <w:rFonts w:ascii="宋体" w:hAnsi="宋体" w:eastAsia="宋体" w:cs="宋体"/>
                <w:b w:val="0"/>
                <w:i w:val="0"/>
                <w:color w:val="000000"/>
                <w:sz w:val="18"/>
              </w:rPr>
              <w:t>5,598.74</w:t>
            </w:r>
          </w:p>
        </w:tc>
      </w:tr>
      <w:tr w14:paraId="7906C8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28A3DA">
            <w:pPr>
              <w:jc w:val="left"/>
            </w:pPr>
            <w:r>
              <w:rPr>
                <w:rFonts w:ascii="宋体" w:hAnsi="宋体" w:eastAsia="宋体" w:cs="宋体"/>
                <w:b w:val="0"/>
                <w:i w:val="0"/>
                <w:color w:val="000000"/>
                <w:sz w:val="18"/>
              </w:rPr>
              <w:t>2080199</w:t>
            </w:r>
          </w:p>
        </w:tc>
        <w:tc>
          <w:tcPr>
            <w:tcW w:w="4300" w:type="dxa"/>
            <w:vAlign w:val="center"/>
          </w:tcPr>
          <w:p w14:paraId="65C6AD6D">
            <w:pPr>
              <w:jc w:val="left"/>
            </w:pPr>
            <w:r>
              <w:rPr>
                <w:rFonts w:ascii="宋体" w:hAnsi="宋体" w:eastAsia="宋体" w:cs="宋体"/>
                <w:b w:val="0"/>
                <w:i w:val="0"/>
                <w:color w:val="000000"/>
                <w:sz w:val="18"/>
              </w:rPr>
              <w:t>其他人力资源和社会保障管理事务支出</w:t>
            </w:r>
          </w:p>
        </w:tc>
        <w:tc>
          <w:tcPr>
            <w:tcW w:w="1780" w:type="dxa"/>
            <w:vAlign w:val="center"/>
          </w:tcPr>
          <w:p w14:paraId="2830A767">
            <w:pPr>
              <w:jc w:val="right"/>
            </w:pPr>
            <w:r>
              <w:rPr>
                <w:rFonts w:ascii="宋体" w:hAnsi="宋体" w:eastAsia="宋体" w:cs="宋体"/>
                <w:b w:val="0"/>
                <w:i w:val="0"/>
                <w:color w:val="000000"/>
                <w:sz w:val="18"/>
              </w:rPr>
              <w:t>5,598.74</w:t>
            </w:r>
          </w:p>
        </w:tc>
        <w:tc>
          <w:tcPr>
            <w:tcW w:w="1780" w:type="dxa"/>
            <w:vAlign w:val="center"/>
          </w:tcPr>
          <w:p w14:paraId="31C46FF6">
            <w:pPr>
              <w:jc w:val="right"/>
            </w:pPr>
            <w:r>
              <w:rPr>
                <w:rFonts w:ascii="宋体" w:hAnsi="宋体" w:eastAsia="宋体" w:cs="宋体"/>
                <w:b w:val="0"/>
                <w:i w:val="0"/>
                <w:color w:val="000000"/>
                <w:sz w:val="18"/>
              </w:rPr>
              <w:t>0.00</w:t>
            </w:r>
          </w:p>
        </w:tc>
        <w:tc>
          <w:tcPr>
            <w:tcW w:w="1772" w:type="dxa"/>
            <w:vAlign w:val="center"/>
          </w:tcPr>
          <w:p w14:paraId="6F9DE468">
            <w:pPr>
              <w:jc w:val="right"/>
            </w:pPr>
            <w:r>
              <w:rPr>
                <w:rFonts w:ascii="宋体" w:hAnsi="宋体" w:eastAsia="宋体" w:cs="宋体"/>
                <w:b w:val="0"/>
                <w:i w:val="0"/>
                <w:color w:val="000000"/>
                <w:sz w:val="18"/>
              </w:rPr>
              <w:t>5,598.74</w:t>
            </w:r>
          </w:p>
        </w:tc>
      </w:tr>
      <w:tr w14:paraId="35EEBF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0AEDE2">
            <w:pPr>
              <w:jc w:val="left"/>
            </w:pPr>
            <w:r>
              <w:rPr>
                <w:rFonts w:ascii="宋体" w:hAnsi="宋体" w:eastAsia="宋体" w:cs="宋体"/>
                <w:b w:val="0"/>
                <w:i w:val="0"/>
                <w:color w:val="000000"/>
                <w:sz w:val="18"/>
              </w:rPr>
              <w:t>20805</w:t>
            </w:r>
          </w:p>
        </w:tc>
        <w:tc>
          <w:tcPr>
            <w:tcW w:w="4300" w:type="dxa"/>
            <w:vAlign w:val="center"/>
          </w:tcPr>
          <w:p w14:paraId="680209F1">
            <w:pPr>
              <w:jc w:val="left"/>
            </w:pPr>
            <w:r>
              <w:rPr>
                <w:rFonts w:ascii="宋体" w:hAnsi="宋体" w:eastAsia="宋体" w:cs="宋体"/>
                <w:b w:val="0"/>
                <w:i w:val="0"/>
                <w:color w:val="000000"/>
                <w:sz w:val="18"/>
              </w:rPr>
              <w:t>行政事业单位养老支出</w:t>
            </w:r>
          </w:p>
        </w:tc>
        <w:tc>
          <w:tcPr>
            <w:tcW w:w="1780" w:type="dxa"/>
            <w:vAlign w:val="center"/>
          </w:tcPr>
          <w:p w14:paraId="33C65C15">
            <w:pPr>
              <w:jc w:val="right"/>
            </w:pPr>
            <w:r>
              <w:rPr>
                <w:rFonts w:ascii="宋体" w:hAnsi="宋体" w:eastAsia="宋体" w:cs="宋体"/>
                <w:b w:val="0"/>
                <w:i w:val="0"/>
                <w:color w:val="000000"/>
                <w:sz w:val="18"/>
              </w:rPr>
              <w:t>55.45</w:t>
            </w:r>
          </w:p>
        </w:tc>
        <w:tc>
          <w:tcPr>
            <w:tcW w:w="1780" w:type="dxa"/>
            <w:vAlign w:val="center"/>
          </w:tcPr>
          <w:p w14:paraId="12F1B0E3">
            <w:pPr>
              <w:jc w:val="right"/>
            </w:pPr>
            <w:r>
              <w:rPr>
                <w:rFonts w:ascii="宋体" w:hAnsi="宋体" w:eastAsia="宋体" w:cs="宋体"/>
                <w:b w:val="0"/>
                <w:i w:val="0"/>
                <w:color w:val="000000"/>
                <w:sz w:val="18"/>
              </w:rPr>
              <w:t>55.45</w:t>
            </w:r>
          </w:p>
        </w:tc>
        <w:tc>
          <w:tcPr>
            <w:tcW w:w="1772" w:type="dxa"/>
            <w:vAlign w:val="center"/>
          </w:tcPr>
          <w:p w14:paraId="0FAB80B7">
            <w:pPr>
              <w:jc w:val="right"/>
            </w:pPr>
            <w:r>
              <w:rPr>
                <w:rFonts w:ascii="宋体" w:hAnsi="宋体" w:eastAsia="宋体" w:cs="宋体"/>
                <w:b w:val="0"/>
                <w:i w:val="0"/>
                <w:color w:val="000000"/>
                <w:sz w:val="18"/>
              </w:rPr>
              <w:t>0.00</w:t>
            </w:r>
          </w:p>
        </w:tc>
      </w:tr>
      <w:tr w14:paraId="2D8314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94205D">
            <w:pPr>
              <w:jc w:val="left"/>
            </w:pPr>
            <w:r>
              <w:rPr>
                <w:rFonts w:ascii="宋体" w:hAnsi="宋体" w:eastAsia="宋体" w:cs="宋体"/>
                <w:b w:val="0"/>
                <w:i w:val="0"/>
                <w:color w:val="000000"/>
                <w:sz w:val="18"/>
              </w:rPr>
              <w:t>2080501</w:t>
            </w:r>
          </w:p>
        </w:tc>
        <w:tc>
          <w:tcPr>
            <w:tcW w:w="4300" w:type="dxa"/>
            <w:vAlign w:val="center"/>
          </w:tcPr>
          <w:p w14:paraId="2496C850">
            <w:pPr>
              <w:jc w:val="left"/>
            </w:pPr>
            <w:r>
              <w:rPr>
                <w:rFonts w:ascii="宋体" w:hAnsi="宋体" w:eastAsia="宋体" w:cs="宋体"/>
                <w:b w:val="0"/>
                <w:i w:val="0"/>
                <w:color w:val="000000"/>
                <w:sz w:val="18"/>
              </w:rPr>
              <w:t>行政单位离退休</w:t>
            </w:r>
          </w:p>
        </w:tc>
        <w:tc>
          <w:tcPr>
            <w:tcW w:w="1780" w:type="dxa"/>
            <w:vAlign w:val="center"/>
          </w:tcPr>
          <w:p w14:paraId="6324C250">
            <w:pPr>
              <w:jc w:val="right"/>
            </w:pPr>
            <w:r>
              <w:rPr>
                <w:rFonts w:ascii="宋体" w:hAnsi="宋体" w:eastAsia="宋体" w:cs="宋体"/>
                <w:b w:val="0"/>
                <w:i w:val="0"/>
                <w:color w:val="000000"/>
                <w:sz w:val="18"/>
              </w:rPr>
              <w:t>18.02</w:t>
            </w:r>
          </w:p>
        </w:tc>
        <w:tc>
          <w:tcPr>
            <w:tcW w:w="1780" w:type="dxa"/>
            <w:vAlign w:val="center"/>
          </w:tcPr>
          <w:p w14:paraId="1986EB34">
            <w:pPr>
              <w:jc w:val="right"/>
            </w:pPr>
            <w:r>
              <w:rPr>
                <w:rFonts w:ascii="宋体" w:hAnsi="宋体" w:eastAsia="宋体" w:cs="宋体"/>
                <w:b w:val="0"/>
                <w:i w:val="0"/>
                <w:color w:val="000000"/>
                <w:sz w:val="18"/>
              </w:rPr>
              <w:t>18.02</w:t>
            </w:r>
          </w:p>
        </w:tc>
        <w:tc>
          <w:tcPr>
            <w:tcW w:w="1772" w:type="dxa"/>
            <w:vAlign w:val="center"/>
          </w:tcPr>
          <w:p w14:paraId="7A71FC15">
            <w:pPr>
              <w:jc w:val="right"/>
            </w:pPr>
            <w:r>
              <w:rPr>
                <w:rFonts w:ascii="宋体" w:hAnsi="宋体" w:eastAsia="宋体" w:cs="宋体"/>
                <w:b w:val="0"/>
                <w:i w:val="0"/>
                <w:color w:val="000000"/>
                <w:sz w:val="18"/>
              </w:rPr>
              <w:t>0.00</w:t>
            </w:r>
          </w:p>
        </w:tc>
      </w:tr>
      <w:tr w14:paraId="149EDF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89EC82">
            <w:pPr>
              <w:jc w:val="left"/>
            </w:pPr>
            <w:r>
              <w:rPr>
                <w:rFonts w:ascii="宋体" w:hAnsi="宋体" w:eastAsia="宋体" w:cs="宋体"/>
                <w:b w:val="0"/>
                <w:i w:val="0"/>
                <w:color w:val="000000"/>
                <w:sz w:val="18"/>
              </w:rPr>
              <w:t>2080505</w:t>
            </w:r>
          </w:p>
        </w:tc>
        <w:tc>
          <w:tcPr>
            <w:tcW w:w="4300" w:type="dxa"/>
            <w:vAlign w:val="center"/>
          </w:tcPr>
          <w:p w14:paraId="347ED62D">
            <w:pPr>
              <w:jc w:val="left"/>
            </w:pPr>
            <w:r>
              <w:rPr>
                <w:rFonts w:ascii="宋体" w:hAnsi="宋体" w:eastAsia="宋体" w:cs="宋体"/>
                <w:b w:val="0"/>
                <w:i w:val="0"/>
                <w:color w:val="000000"/>
                <w:sz w:val="18"/>
              </w:rPr>
              <w:t>机关事业单位基本养老保险缴费支出</w:t>
            </w:r>
          </w:p>
        </w:tc>
        <w:tc>
          <w:tcPr>
            <w:tcW w:w="1780" w:type="dxa"/>
            <w:vAlign w:val="center"/>
          </w:tcPr>
          <w:p w14:paraId="28246AB0">
            <w:pPr>
              <w:jc w:val="right"/>
            </w:pPr>
            <w:r>
              <w:rPr>
                <w:rFonts w:ascii="宋体" w:hAnsi="宋体" w:eastAsia="宋体" w:cs="宋体"/>
                <w:b w:val="0"/>
                <w:i w:val="0"/>
                <w:color w:val="000000"/>
                <w:sz w:val="18"/>
              </w:rPr>
              <w:t>31.35</w:t>
            </w:r>
          </w:p>
        </w:tc>
        <w:tc>
          <w:tcPr>
            <w:tcW w:w="1780" w:type="dxa"/>
            <w:vAlign w:val="center"/>
          </w:tcPr>
          <w:p w14:paraId="4FD69AD6">
            <w:pPr>
              <w:jc w:val="right"/>
            </w:pPr>
            <w:r>
              <w:rPr>
                <w:rFonts w:ascii="宋体" w:hAnsi="宋体" w:eastAsia="宋体" w:cs="宋体"/>
                <w:b w:val="0"/>
                <w:i w:val="0"/>
                <w:color w:val="000000"/>
                <w:sz w:val="18"/>
              </w:rPr>
              <w:t>31.35</w:t>
            </w:r>
          </w:p>
        </w:tc>
        <w:tc>
          <w:tcPr>
            <w:tcW w:w="1772" w:type="dxa"/>
            <w:vAlign w:val="center"/>
          </w:tcPr>
          <w:p w14:paraId="735F216B">
            <w:pPr>
              <w:jc w:val="right"/>
            </w:pPr>
            <w:r>
              <w:rPr>
                <w:rFonts w:ascii="宋体" w:hAnsi="宋体" w:eastAsia="宋体" w:cs="宋体"/>
                <w:b w:val="0"/>
                <w:i w:val="0"/>
                <w:color w:val="000000"/>
                <w:sz w:val="18"/>
              </w:rPr>
              <w:t>0.00</w:t>
            </w:r>
          </w:p>
        </w:tc>
      </w:tr>
      <w:tr w14:paraId="528E54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07CFAC">
            <w:pPr>
              <w:jc w:val="left"/>
            </w:pPr>
            <w:r>
              <w:rPr>
                <w:rFonts w:ascii="宋体" w:hAnsi="宋体" w:eastAsia="宋体" w:cs="宋体"/>
                <w:b w:val="0"/>
                <w:i w:val="0"/>
                <w:color w:val="000000"/>
                <w:sz w:val="18"/>
              </w:rPr>
              <w:t>2080506</w:t>
            </w:r>
          </w:p>
        </w:tc>
        <w:tc>
          <w:tcPr>
            <w:tcW w:w="4300" w:type="dxa"/>
            <w:vAlign w:val="center"/>
          </w:tcPr>
          <w:p w14:paraId="1E9446C4">
            <w:pPr>
              <w:jc w:val="left"/>
            </w:pPr>
            <w:r>
              <w:rPr>
                <w:rFonts w:ascii="宋体" w:hAnsi="宋体" w:eastAsia="宋体" w:cs="宋体"/>
                <w:b w:val="0"/>
                <w:i w:val="0"/>
                <w:color w:val="000000"/>
                <w:sz w:val="18"/>
              </w:rPr>
              <w:t>机关事业单位职业年金缴费支出</w:t>
            </w:r>
          </w:p>
        </w:tc>
        <w:tc>
          <w:tcPr>
            <w:tcW w:w="1780" w:type="dxa"/>
            <w:vAlign w:val="center"/>
          </w:tcPr>
          <w:p w14:paraId="56941262">
            <w:pPr>
              <w:jc w:val="right"/>
            </w:pPr>
            <w:r>
              <w:rPr>
                <w:rFonts w:ascii="宋体" w:hAnsi="宋体" w:eastAsia="宋体" w:cs="宋体"/>
                <w:b w:val="0"/>
                <w:i w:val="0"/>
                <w:color w:val="000000"/>
                <w:sz w:val="18"/>
              </w:rPr>
              <w:t>6.08</w:t>
            </w:r>
          </w:p>
        </w:tc>
        <w:tc>
          <w:tcPr>
            <w:tcW w:w="1780" w:type="dxa"/>
            <w:vAlign w:val="center"/>
          </w:tcPr>
          <w:p w14:paraId="07176DF1">
            <w:pPr>
              <w:jc w:val="right"/>
            </w:pPr>
            <w:r>
              <w:rPr>
                <w:rFonts w:ascii="宋体" w:hAnsi="宋体" w:eastAsia="宋体" w:cs="宋体"/>
                <w:b w:val="0"/>
                <w:i w:val="0"/>
                <w:color w:val="000000"/>
                <w:sz w:val="18"/>
              </w:rPr>
              <w:t>6.08</w:t>
            </w:r>
          </w:p>
        </w:tc>
        <w:tc>
          <w:tcPr>
            <w:tcW w:w="1772" w:type="dxa"/>
            <w:vAlign w:val="center"/>
          </w:tcPr>
          <w:p w14:paraId="0E1C404A">
            <w:pPr>
              <w:jc w:val="right"/>
            </w:pPr>
            <w:r>
              <w:rPr>
                <w:rFonts w:ascii="宋体" w:hAnsi="宋体" w:eastAsia="宋体" w:cs="宋体"/>
                <w:b w:val="0"/>
                <w:i w:val="0"/>
                <w:color w:val="000000"/>
                <w:sz w:val="18"/>
              </w:rPr>
              <w:t>0.00</w:t>
            </w:r>
          </w:p>
        </w:tc>
      </w:tr>
      <w:tr w14:paraId="02A933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F71A5B">
            <w:pPr>
              <w:jc w:val="left"/>
            </w:pPr>
            <w:r>
              <w:rPr>
                <w:rFonts w:ascii="宋体" w:hAnsi="宋体" w:eastAsia="宋体" w:cs="宋体"/>
                <w:b w:val="0"/>
                <w:i w:val="0"/>
                <w:color w:val="000000"/>
                <w:sz w:val="18"/>
              </w:rPr>
              <w:t>20808</w:t>
            </w:r>
          </w:p>
        </w:tc>
        <w:tc>
          <w:tcPr>
            <w:tcW w:w="4300" w:type="dxa"/>
            <w:vAlign w:val="center"/>
          </w:tcPr>
          <w:p w14:paraId="6384EEB3">
            <w:pPr>
              <w:jc w:val="left"/>
            </w:pPr>
            <w:r>
              <w:rPr>
                <w:rFonts w:ascii="宋体" w:hAnsi="宋体" w:eastAsia="宋体" w:cs="宋体"/>
                <w:b w:val="0"/>
                <w:i w:val="0"/>
                <w:color w:val="000000"/>
                <w:sz w:val="18"/>
              </w:rPr>
              <w:t>抚恤</w:t>
            </w:r>
          </w:p>
        </w:tc>
        <w:tc>
          <w:tcPr>
            <w:tcW w:w="1780" w:type="dxa"/>
            <w:vAlign w:val="center"/>
          </w:tcPr>
          <w:p w14:paraId="07663893">
            <w:pPr>
              <w:jc w:val="right"/>
            </w:pPr>
            <w:r>
              <w:rPr>
                <w:rFonts w:ascii="宋体" w:hAnsi="宋体" w:eastAsia="宋体" w:cs="宋体"/>
                <w:b w:val="0"/>
                <w:i w:val="0"/>
                <w:color w:val="000000"/>
                <w:sz w:val="18"/>
              </w:rPr>
              <w:t>27.07</w:t>
            </w:r>
          </w:p>
        </w:tc>
        <w:tc>
          <w:tcPr>
            <w:tcW w:w="1780" w:type="dxa"/>
            <w:vAlign w:val="center"/>
          </w:tcPr>
          <w:p w14:paraId="7328E4E9">
            <w:pPr>
              <w:jc w:val="right"/>
            </w:pPr>
            <w:r>
              <w:rPr>
                <w:rFonts w:ascii="宋体" w:hAnsi="宋体" w:eastAsia="宋体" w:cs="宋体"/>
                <w:b w:val="0"/>
                <w:i w:val="0"/>
                <w:color w:val="000000"/>
                <w:sz w:val="18"/>
              </w:rPr>
              <w:t>27.07</w:t>
            </w:r>
          </w:p>
        </w:tc>
        <w:tc>
          <w:tcPr>
            <w:tcW w:w="1772" w:type="dxa"/>
            <w:vAlign w:val="center"/>
          </w:tcPr>
          <w:p w14:paraId="3587B17C">
            <w:pPr>
              <w:jc w:val="right"/>
            </w:pPr>
            <w:r>
              <w:rPr>
                <w:rFonts w:ascii="宋体" w:hAnsi="宋体" w:eastAsia="宋体" w:cs="宋体"/>
                <w:b w:val="0"/>
                <w:i w:val="0"/>
                <w:color w:val="000000"/>
                <w:sz w:val="18"/>
              </w:rPr>
              <w:t>0.00</w:t>
            </w:r>
          </w:p>
        </w:tc>
      </w:tr>
      <w:tr w14:paraId="22DA4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6E7285">
            <w:pPr>
              <w:jc w:val="left"/>
            </w:pPr>
            <w:r>
              <w:rPr>
                <w:rFonts w:ascii="宋体" w:hAnsi="宋体" w:eastAsia="宋体" w:cs="宋体"/>
                <w:b w:val="0"/>
                <w:i w:val="0"/>
                <w:color w:val="000000"/>
                <w:sz w:val="18"/>
              </w:rPr>
              <w:t>2080801</w:t>
            </w:r>
          </w:p>
        </w:tc>
        <w:tc>
          <w:tcPr>
            <w:tcW w:w="4300" w:type="dxa"/>
            <w:vAlign w:val="center"/>
          </w:tcPr>
          <w:p w14:paraId="00A33664">
            <w:pPr>
              <w:jc w:val="left"/>
            </w:pPr>
            <w:r>
              <w:rPr>
                <w:rFonts w:ascii="宋体" w:hAnsi="宋体" w:eastAsia="宋体" w:cs="宋体"/>
                <w:b w:val="0"/>
                <w:i w:val="0"/>
                <w:color w:val="000000"/>
                <w:sz w:val="18"/>
              </w:rPr>
              <w:t>死亡抚恤</w:t>
            </w:r>
          </w:p>
        </w:tc>
        <w:tc>
          <w:tcPr>
            <w:tcW w:w="1780" w:type="dxa"/>
            <w:vAlign w:val="center"/>
          </w:tcPr>
          <w:p w14:paraId="0E9FF705">
            <w:pPr>
              <w:jc w:val="right"/>
            </w:pPr>
            <w:r>
              <w:rPr>
                <w:rFonts w:ascii="宋体" w:hAnsi="宋体" w:eastAsia="宋体" w:cs="宋体"/>
                <w:b w:val="0"/>
                <w:i w:val="0"/>
                <w:color w:val="000000"/>
                <w:sz w:val="18"/>
              </w:rPr>
              <w:t>27.07</w:t>
            </w:r>
          </w:p>
        </w:tc>
        <w:tc>
          <w:tcPr>
            <w:tcW w:w="1780" w:type="dxa"/>
            <w:vAlign w:val="center"/>
          </w:tcPr>
          <w:p w14:paraId="688561B5">
            <w:pPr>
              <w:jc w:val="right"/>
            </w:pPr>
            <w:r>
              <w:rPr>
                <w:rFonts w:ascii="宋体" w:hAnsi="宋体" w:eastAsia="宋体" w:cs="宋体"/>
                <w:b w:val="0"/>
                <w:i w:val="0"/>
                <w:color w:val="000000"/>
                <w:sz w:val="18"/>
              </w:rPr>
              <w:t>27.07</w:t>
            </w:r>
          </w:p>
        </w:tc>
        <w:tc>
          <w:tcPr>
            <w:tcW w:w="1772" w:type="dxa"/>
            <w:vAlign w:val="center"/>
          </w:tcPr>
          <w:p w14:paraId="148176B5">
            <w:pPr>
              <w:jc w:val="right"/>
            </w:pPr>
            <w:r>
              <w:rPr>
                <w:rFonts w:ascii="宋体" w:hAnsi="宋体" w:eastAsia="宋体" w:cs="宋体"/>
                <w:b w:val="0"/>
                <w:i w:val="0"/>
                <w:color w:val="000000"/>
                <w:sz w:val="18"/>
              </w:rPr>
              <w:t>0.00</w:t>
            </w:r>
          </w:p>
        </w:tc>
      </w:tr>
      <w:tr w14:paraId="3A954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34F3EF">
            <w:pPr>
              <w:jc w:val="left"/>
            </w:pPr>
            <w:r>
              <w:rPr>
                <w:rFonts w:ascii="宋体" w:hAnsi="宋体" w:eastAsia="宋体" w:cs="宋体"/>
                <w:b w:val="0"/>
                <w:i w:val="0"/>
                <w:color w:val="000000"/>
                <w:sz w:val="18"/>
              </w:rPr>
              <w:t>210</w:t>
            </w:r>
          </w:p>
        </w:tc>
        <w:tc>
          <w:tcPr>
            <w:tcW w:w="4300" w:type="dxa"/>
            <w:vAlign w:val="center"/>
          </w:tcPr>
          <w:p w14:paraId="5FEE7995">
            <w:pPr>
              <w:jc w:val="left"/>
            </w:pPr>
            <w:r>
              <w:rPr>
                <w:rFonts w:ascii="宋体" w:hAnsi="宋体" w:eastAsia="宋体" w:cs="宋体"/>
                <w:b w:val="0"/>
                <w:i w:val="0"/>
                <w:color w:val="000000"/>
                <w:sz w:val="18"/>
              </w:rPr>
              <w:t>卫生健康支出</w:t>
            </w:r>
          </w:p>
        </w:tc>
        <w:tc>
          <w:tcPr>
            <w:tcW w:w="1780" w:type="dxa"/>
            <w:vAlign w:val="center"/>
          </w:tcPr>
          <w:p w14:paraId="453F6B57">
            <w:pPr>
              <w:jc w:val="right"/>
            </w:pPr>
            <w:r>
              <w:rPr>
                <w:rFonts w:ascii="宋体" w:hAnsi="宋体" w:eastAsia="宋体" w:cs="宋体"/>
                <w:b w:val="0"/>
                <w:i w:val="0"/>
                <w:color w:val="000000"/>
                <w:sz w:val="18"/>
              </w:rPr>
              <w:t>12.36</w:t>
            </w:r>
          </w:p>
        </w:tc>
        <w:tc>
          <w:tcPr>
            <w:tcW w:w="1780" w:type="dxa"/>
            <w:vAlign w:val="center"/>
          </w:tcPr>
          <w:p w14:paraId="325D464B">
            <w:pPr>
              <w:jc w:val="right"/>
            </w:pPr>
            <w:r>
              <w:rPr>
                <w:rFonts w:ascii="宋体" w:hAnsi="宋体" w:eastAsia="宋体" w:cs="宋体"/>
                <w:b w:val="0"/>
                <w:i w:val="0"/>
                <w:color w:val="000000"/>
                <w:sz w:val="18"/>
              </w:rPr>
              <w:t>12.36</w:t>
            </w:r>
          </w:p>
        </w:tc>
        <w:tc>
          <w:tcPr>
            <w:tcW w:w="1772" w:type="dxa"/>
            <w:vAlign w:val="center"/>
          </w:tcPr>
          <w:p w14:paraId="31A03BCD">
            <w:pPr>
              <w:jc w:val="right"/>
            </w:pPr>
            <w:r>
              <w:rPr>
                <w:rFonts w:ascii="宋体" w:hAnsi="宋体" w:eastAsia="宋体" w:cs="宋体"/>
                <w:b w:val="0"/>
                <w:i w:val="0"/>
                <w:color w:val="000000"/>
                <w:sz w:val="18"/>
              </w:rPr>
              <w:t>0.00</w:t>
            </w:r>
          </w:p>
        </w:tc>
      </w:tr>
      <w:tr w14:paraId="20D47B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D80C12">
            <w:pPr>
              <w:jc w:val="left"/>
            </w:pPr>
            <w:r>
              <w:rPr>
                <w:rFonts w:ascii="宋体" w:hAnsi="宋体" w:eastAsia="宋体" w:cs="宋体"/>
                <w:b w:val="0"/>
                <w:i w:val="0"/>
                <w:color w:val="000000"/>
                <w:sz w:val="18"/>
              </w:rPr>
              <w:t>21011</w:t>
            </w:r>
          </w:p>
        </w:tc>
        <w:tc>
          <w:tcPr>
            <w:tcW w:w="4300" w:type="dxa"/>
            <w:vAlign w:val="center"/>
          </w:tcPr>
          <w:p w14:paraId="3784DFE2">
            <w:pPr>
              <w:jc w:val="left"/>
            </w:pPr>
            <w:r>
              <w:rPr>
                <w:rFonts w:ascii="宋体" w:hAnsi="宋体" w:eastAsia="宋体" w:cs="宋体"/>
                <w:b w:val="0"/>
                <w:i w:val="0"/>
                <w:color w:val="000000"/>
                <w:sz w:val="18"/>
              </w:rPr>
              <w:t>行政事业单位医疗</w:t>
            </w:r>
          </w:p>
        </w:tc>
        <w:tc>
          <w:tcPr>
            <w:tcW w:w="1780" w:type="dxa"/>
            <w:vAlign w:val="center"/>
          </w:tcPr>
          <w:p w14:paraId="51FB29A6">
            <w:pPr>
              <w:jc w:val="right"/>
            </w:pPr>
            <w:r>
              <w:rPr>
                <w:rFonts w:ascii="宋体" w:hAnsi="宋体" w:eastAsia="宋体" w:cs="宋体"/>
                <w:b w:val="0"/>
                <w:i w:val="0"/>
                <w:color w:val="000000"/>
                <w:sz w:val="18"/>
              </w:rPr>
              <w:t>12.36</w:t>
            </w:r>
          </w:p>
        </w:tc>
        <w:tc>
          <w:tcPr>
            <w:tcW w:w="1780" w:type="dxa"/>
            <w:vAlign w:val="center"/>
          </w:tcPr>
          <w:p w14:paraId="33AF43F4">
            <w:pPr>
              <w:jc w:val="right"/>
            </w:pPr>
            <w:r>
              <w:rPr>
                <w:rFonts w:ascii="宋体" w:hAnsi="宋体" w:eastAsia="宋体" w:cs="宋体"/>
                <w:b w:val="0"/>
                <w:i w:val="0"/>
                <w:color w:val="000000"/>
                <w:sz w:val="18"/>
              </w:rPr>
              <w:t>12.36</w:t>
            </w:r>
          </w:p>
        </w:tc>
        <w:tc>
          <w:tcPr>
            <w:tcW w:w="1772" w:type="dxa"/>
            <w:vAlign w:val="center"/>
          </w:tcPr>
          <w:p w14:paraId="45A98763">
            <w:pPr>
              <w:jc w:val="right"/>
            </w:pPr>
            <w:r>
              <w:rPr>
                <w:rFonts w:ascii="宋体" w:hAnsi="宋体" w:eastAsia="宋体" w:cs="宋体"/>
                <w:b w:val="0"/>
                <w:i w:val="0"/>
                <w:color w:val="000000"/>
                <w:sz w:val="18"/>
              </w:rPr>
              <w:t>0.00</w:t>
            </w:r>
          </w:p>
        </w:tc>
      </w:tr>
      <w:tr w14:paraId="5D3BB4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623777">
            <w:pPr>
              <w:jc w:val="left"/>
            </w:pPr>
            <w:r>
              <w:rPr>
                <w:rFonts w:ascii="宋体" w:hAnsi="宋体" w:eastAsia="宋体" w:cs="宋体"/>
                <w:b w:val="0"/>
                <w:i w:val="0"/>
                <w:color w:val="000000"/>
                <w:sz w:val="18"/>
              </w:rPr>
              <w:t>2101101</w:t>
            </w:r>
          </w:p>
        </w:tc>
        <w:tc>
          <w:tcPr>
            <w:tcW w:w="4300" w:type="dxa"/>
            <w:vAlign w:val="center"/>
          </w:tcPr>
          <w:p w14:paraId="66C0B8AC">
            <w:pPr>
              <w:jc w:val="left"/>
            </w:pPr>
            <w:r>
              <w:rPr>
                <w:rFonts w:ascii="宋体" w:hAnsi="宋体" w:eastAsia="宋体" w:cs="宋体"/>
                <w:b w:val="0"/>
                <w:i w:val="0"/>
                <w:color w:val="000000"/>
                <w:sz w:val="18"/>
              </w:rPr>
              <w:t>行政单位医疗</w:t>
            </w:r>
          </w:p>
        </w:tc>
        <w:tc>
          <w:tcPr>
            <w:tcW w:w="1780" w:type="dxa"/>
            <w:vAlign w:val="center"/>
          </w:tcPr>
          <w:p w14:paraId="4039DA46">
            <w:pPr>
              <w:jc w:val="right"/>
            </w:pPr>
            <w:r>
              <w:rPr>
                <w:rFonts w:ascii="宋体" w:hAnsi="宋体" w:eastAsia="宋体" w:cs="宋体"/>
                <w:b w:val="0"/>
                <w:i w:val="0"/>
                <w:color w:val="000000"/>
                <w:sz w:val="18"/>
              </w:rPr>
              <w:t>12.36</w:t>
            </w:r>
          </w:p>
        </w:tc>
        <w:tc>
          <w:tcPr>
            <w:tcW w:w="1780" w:type="dxa"/>
            <w:vAlign w:val="center"/>
          </w:tcPr>
          <w:p w14:paraId="66A4D5CB">
            <w:pPr>
              <w:jc w:val="right"/>
            </w:pPr>
            <w:r>
              <w:rPr>
                <w:rFonts w:ascii="宋体" w:hAnsi="宋体" w:eastAsia="宋体" w:cs="宋体"/>
                <w:b w:val="0"/>
                <w:i w:val="0"/>
                <w:color w:val="000000"/>
                <w:sz w:val="18"/>
              </w:rPr>
              <w:t>12.36</w:t>
            </w:r>
          </w:p>
        </w:tc>
        <w:tc>
          <w:tcPr>
            <w:tcW w:w="1772" w:type="dxa"/>
            <w:vAlign w:val="center"/>
          </w:tcPr>
          <w:p w14:paraId="3E4721A7">
            <w:pPr>
              <w:jc w:val="right"/>
            </w:pPr>
            <w:r>
              <w:rPr>
                <w:rFonts w:ascii="宋体" w:hAnsi="宋体" w:eastAsia="宋体" w:cs="宋体"/>
                <w:b w:val="0"/>
                <w:i w:val="0"/>
                <w:color w:val="000000"/>
                <w:sz w:val="18"/>
              </w:rPr>
              <w:t>0.00</w:t>
            </w:r>
          </w:p>
        </w:tc>
      </w:tr>
      <w:tr w14:paraId="05A68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93C289">
            <w:pPr>
              <w:jc w:val="left"/>
            </w:pPr>
            <w:r>
              <w:rPr>
                <w:rFonts w:ascii="宋体" w:hAnsi="宋体" w:eastAsia="宋体" w:cs="宋体"/>
                <w:b w:val="0"/>
                <w:i w:val="0"/>
                <w:color w:val="000000"/>
                <w:sz w:val="18"/>
              </w:rPr>
              <w:t>212</w:t>
            </w:r>
          </w:p>
        </w:tc>
        <w:tc>
          <w:tcPr>
            <w:tcW w:w="4300" w:type="dxa"/>
            <w:vAlign w:val="center"/>
          </w:tcPr>
          <w:p w14:paraId="625DC5E2">
            <w:pPr>
              <w:jc w:val="left"/>
            </w:pPr>
            <w:r>
              <w:rPr>
                <w:rFonts w:ascii="宋体" w:hAnsi="宋体" w:eastAsia="宋体" w:cs="宋体"/>
                <w:b w:val="0"/>
                <w:i w:val="0"/>
                <w:color w:val="000000"/>
                <w:sz w:val="18"/>
              </w:rPr>
              <w:t>城乡社区支出</w:t>
            </w:r>
          </w:p>
        </w:tc>
        <w:tc>
          <w:tcPr>
            <w:tcW w:w="1780" w:type="dxa"/>
            <w:vAlign w:val="center"/>
          </w:tcPr>
          <w:p w14:paraId="14F80014">
            <w:pPr>
              <w:jc w:val="right"/>
            </w:pPr>
            <w:r>
              <w:rPr>
                <w:rFonts w:ascii="宋体" w:hAnsi="宋体" w:eastAsia="宋体" w:cs="宋体"/>
                <w:b w:val="0"/>
                <w:i w:val="0"/>
                <w:color w:val="000000"/>
                <w:sz w:val="18"/>
              </w:rPr>
              <w:t>0.00</w:t>
            </w:r>
          </w:p>
        </w:tc>
        <w:tc>
          <w:tcPr>
            <w:tcW w:w="1780" w:type="dxa"/>
            <w:vAlign w:val="center"/>
          </w:tcPr>
          <w:p w14:paraId="3F7D57F4">
            <w:pPr>
              <w:jc w:val="right"/>
            </w:pPr>
            <w:r>
              <w:rPr>
                <w:rFonts w:ascii="宋体" w:hAnsi="宋体" w:eastAsia="宋体" w:cs="宋体"/>
                <w:b w:val="0"/>
                <w:i w:val="0"/>
                <w:color w:val="000000"/>
                <w:sz w:val="18"/>
              </w:rPr>
              <w:t>0.00</w:t>
            </w:r>
          </w:p>
        </w:tc>
        <w:tc>
          <w:tcPr>
            <w:tcW w:w="1772" w:type="dxa"/>
            <w:vAlign w:val="center"/>
          </w:tcPr>
          <w:p w14:paraId="70B83921">
            <w:pPr>
              <w:jc w:val="right"/>
            </w:pPr>
            <w:r>
              <w:rPr>
                <w:rFonts w:ascii="宋体" w:hAnsi="宋体" w:eastAsia="宋体" w:cs="宋体"/>
                <w:b w:val="0"/>
                <w:i w:val="0"/>
                <w:color w:val="000000"/>
                <w:sz w:val="18"/>
              </w:rPr>
              <w:t>0.00</w:t>
            </w:r>
          </w:p>
        </w:tc>
      </w:tr>
      <w:tr w14:paraId="3D2EB4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D78324">
            <w:pPr>
              <w:jc w:val="left"/>
            </w:pPr>
            <w:r>
              <w:rPr>
                <w:rFonts w:ascii="宋体" w:hAnsi="宋体" w:eastAsia="宋体" w:cs="宋体"/>
                <w:b w:val="0"/>
                <w:i w:val="0"/>
                <w:color w:val="000000"/>
                <w:sz w:val="18"/>
              </w:rPr>
              <w:t>21203</w:t>
            </w:r>
          </w:p>
        </w:tc>
        <w:tc>
          <w:tcPr>
            <w:tcW w:w="4300" w:type="dxa"/>
            <w:vAlign w:val="center"/>
          </w:tcPr>
          <w:p w14:paraId="4852979D">
            <w:pPr>
              <w:jc w:val="left"/>
            </w:pPr>
            <w:r>
              <w:rPr>
                <w:rFonts w:ascii="宋体" w:hAnsi="宋体" w:eastAsia="宋体" w:cs="宋体"/>
                <w:b w:val="0"/>
                <w:i w:val="0"/>
                <w:color w:val="000000"/>
                <w:sz w:val="18"/>
              </w:rPr>
              <w:t>城乡社区公共设施</w:t>
            </w:r>
          </w:p>
        </w:tc>
        <w:tc>
          <w:tcPr>
            <w:tcW w:w="1780" w:type="dxa"/>
            <w:vAlign w:val="center"/>
          </w:tcPr>
          <w:p w14:paraId="4804F398">
            <w:pPr>
              <w:jc w:val="right"/>
            </w:pPr>
            <w:r>
              <w:rPr>
                <w:rFonts w:ascii="宋体" w:hAnsi="宋体" w:eastAsia="宋体" w:cs="宋体"/>
                <w:b w:val="0"/>
                <w:i w:val="0"/>
                <w:color w:val="000000"/>
                <w:sz w:val="18"/>
              </w:rPr>
              <w:t>0.00</w:t>
            </w:r>
          </w:p>
        </w:tc>
        <w:tc>
          <w:tcPr>
            <w:tcW w:w="1780" w:type="dxa"/>
            <w:vAlign w:val="center"/>
          </w:tcPr>
          <w:p w14:paraId="33842706">
            <w:pPr>
              <w:jc w:val="right"/>
            </w:pPr>
            <w:r>
              <w:rPr>
                <w:rFonts w:ascii="宋体" w:hAnsi="宋体" w:eastAsia="宋体" w:cs="宋体"/>
                <w:b w:val="0"/>
                <w:i w:val="0"/>
                <w:color w:val="000000"/>
                <w:sz w:val="18"/>
              </w:rPr>
              <w:t>0.00</w:t>
            </w:r>
          </w:p>
        </w:tc>
        <w:tc>
          <w:tcPr>
            <w:tcW w:w="1772" w:type="dxa"/>
            <w:vAlign w:val="center"/>
          </w:tcPr>
          <w:p w14:paraId="00A4C30A">
            <w:pPr>
              <w:jc w:val="right"/>
            </w:pPr>
            <w:r>
              <w:rPr>
                <w:rFonts w:ascii="宋体" w:hAnsi="宋体" w:eastAsia="宋体" w:cs="宋体"/>
                <w:b w:val="0"/>
                <w:i w:val="0"/>
                <w:color w:val="000000"/>
                <w:sz w:val="18"/>
              </w:rPr>
              <w:t>0.00</w:t>
            </w:r>
          </w:p>
        </w:tc>
      </w:tr>
      <w:tr w14:paraId="6566E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843581">
            <w:pPr>
              <w:jc w:val="left"/>
            </w:pPr>
            <w:r>
              <w:rPr>
                <w:rFonts w:ascii="宋体" w:hAnsi="宋体" w:eastAsia="宋体" w:cs="宋体"/>
                <w:b w:val="0"/>
                <w:i w:val="0"/>
                <w:color w:val="000000"/>
                <w:sz w:val="18"/>
              </w:rPr>
              <w:t>2120399</w:t>
            </w:r>
          </w:p>
        </w:tc>
        <w:tc>
          <w:tcPr>
            <w:tcW w:w="4300" w:type="dxa"/>
            <w:vAlign w:val="center"/>
          </w:tcPr>
          <w:p w14:paraId="1D07A982">
            <w:pPr>
              <w:jc w:val="left"/>
            </w:pPr>
            <w:r>
              <w:rPr>
                <w:rFonts w:ascii="宋体" w:hAnsi="宋体" w:eastAsia="宋体" w:cs="宋体"/>
                <w:b w:val="0"/>
                <w:i w:val="0"/>
                <w:color w:val="000000"/>
                <w:sz w:val="18"/>
              </w:rPr>
              <w:t>其他城乡社区公共设施支出</w:t>
            </w:r>
          </w:p>
        </w:tc>
        <w:tc>
          <w:tcPr>
            <w:tcW w:w="1780" w:type="dxa"/>
            <w:vAlign w:val="center"/>
          </w:tcPr>
          <w:p w14:paraId="20BAD9B1">
            <w:pPr>
              <w:jc w:val="right"/>
            </w:pPr>
            <w:r>
              <w:rPr>
                <w:rFonts w:ascii="宋体" w:hAnsi="宋体" w:eastAsia="宋体" w:cs="宋体"/>
                <w:b w:val="0"/>
                <w:i w:val="0"/>
                <w:color w:val="000000"/>
                <w:sz w:val="18"/>
              </w:rPr>
              <w:t>0.00</w:t>
            </w:r>
          </w:p>
        </w:tc>
        <w:tc>
          <w:tcPr>
            <w:tcW w:w="1780" w:type="dxa"/>
            <w:vAlign w:val="center"/>
          </w:tcPr>
          <w:p w14:paraId="7DAED4E9">
            <w:pPr>
              <w:jc w:val="right"/>
            </w:pPr>
            <w:r>
              <w:rPr>
                <w:rFonts w:ascii="宋体" w:hAnsi="宋体" w:eastAsia="宋体" w:cs="宋体"/>
                <w:b w:val="0"/>
                <w:i w:val="0"/>
                <w:color w:val="000000"/>
                <w:sz w:val="18"/>
              </w:rPr>
              <w:t>0.00</w:t>
            </w:r>
          </w:p>
        </w:tc>
        <w:tc>
          <w:tcPr>
            <w:tcW w:w="1772" w:type="dxa"/>
            <w:vAlign w:val="center"/>
          </w:tcPr>
          <w:p w14:paraId="15755FB1">
            <w:pPr>
              <w:jc w:val="right"/>
            </w:pPr>
            <w:r>
              <w:rPr>
                <w:rFonts w:ascii="宋体" w:hAnsi="宋体" w:eastAsia="宋体" w:cs="宋体"/>
                <w:b w:val="0"/>
                <w:i w:val="0"/>
                <w:color w:val="000000"/>
                <w:sz w:val="18"/>
              </w:rPr>
              <w:t>0.00</w:t>
            </w:r>
          </w:p>
        </w:tc>
      </w:tr>
      <w:tr w14:paraId="051467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F306CC3">
            <w:pPr>
              <w:jc w:val="left"/>
            </w:pPr>
            <w:r>
              <w:rPr>
                <w:rFonts w:ascii="宋体" w:hAnsi="宋体" w:eastAsia="宋体" w:cs="宋体"/>
                <w:b w:val="0"/>
                <w:i w:val="0"/>
                <w:color w:val="000000"/>
                <w:sz w:val="18"/>
              </w:rPr>
              <w:t>221</w:t>
            </w:r>
          </w:p>
        </w:tc>
        <w:tc>
          <w:tcPr>
            <w:tcW w:w="4300" w:type="dxa"/>
            <w:vAlign w:val="center"/>
          </w:tcPr>
          <w:p w14:paraId="50D78DAB">
            <w:pPr>
              <w:jc w:val="left"/>
            </w:pPr>
            <w:r>
              <w:rPr>
                <w:rFonts w:ascii="宋体" w:hAnsi="宋体" w:eastAsia="宋体" w:cs="宋体"/>
                <w:b w:val="0"/>
                <w:i w:val="0"/>
                <w:color w:val="000000"/>
                <w:sz w:val="18"/>
              </w:rPr>
              <w:t>住房保障支出</w:t>
            </w:r>
          </w:p>
        </w:tc>
        <w:tc>
          <w:tcPr>
            <w:tcW w:w="1780" w:type="dxa"/>
            <w:vAlign w:val="center"/>
          </w:tcPr>
          <w:p w14:paraId="3A6F9943">
            <w:pPr>
              <w:jc w:val="right"/>
            </w:pPr>
            <w:r>
              <w:rPr>
                <w:rFonts w:ascii="宋体" w:hAnsi="宋体" w:eastAsia="宋体" w:cs="宋体"/>
                <w:b w:val="0"/>
                <w:i w:val="0"/>
                <w:color w:val="000000"/>
                <w:sz w:val="18"/>
              </w:rPr>
              <w:t>34.24</w:t>
            </w:r>
          </w:p>
        </w:tc>
        <w:tc>
          <w:tcPr>
            <w:tcW w:w="1780" w:type="dxa"/>
            <w:vAlign w:val="center"/>
          </w:tcPr>
          <w:p w14:paraId="491546C9">
            <w:pPr>
              <w:jc w:val="right"/>
            </w:pPr>
            <w:r>
              <w:rPr>
                <w:rFonts w:ascii="宋体" w:hAnsi="宋体" w:eastAsia="宋体" w:cs="宋体"/>
                <w:b w:val="0"/>
                <w:i w:val="0"/>
                <w:color w:val="000000"/>
                <w:sz w:val="18"/>
              </w:rPr>
              <w:t>34.24</w:t>
            </w:r>
          </w:p>
        </w:tc>
        <w:tc>
          <w:tcPr>
            <w:tcW w:w="1772" w:type="dxa"/>
            <w:vAlign w:val="center"/>
          </w:tcPr>
          <w:p w14:paraId="0E02674A">
            <w:pPr>
              <w:jc w:val="right"/>
            </w:pPr>
            <w:r>
              <w:rPr>
                <w:rFonts w:ascii="宋体" w:hAnsi="宋体" w:eastAsia="宋体" w:cs="宋体"/>
                <w:b w:val="0"/>
                <w:i w:val="0"/>
                <w:color w:val="000000"/>
                <w:sz w:val="18"/>
              </w:rPr>
              <w:t>0.00</w:t>
            </w:r>
          </w:p>
        </w:tc>
      </w:tr>
      <w:tr w14:paraId="6E32FA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376309">
            <w:pPr>
              <w:jc w:val="left"/>
            </w:pPr>
            <w:r>
              <w:rPr>
                <w:rFonts w:ascii="宋体" w:hAnsi="宋体" w:eastAsia="宋体" w:cs="宋体"/>
                <w:b w:val="0"/>
                <w:i w:val="0"/>
                <w:color w:val="000000"/>
                <w:sz w:val="18"/>
              </w:rPr>
              <w:t>22102</w:t>
            </w:r>
          </w:p>
        </w:tc>
        <w:tc>
          <w:tcPr>
            <w:tcW w:w="4300" w:type="dxa"/>
            <w:vAlign w:val="center"/>
          </w:tcPr>
          <w:p w14:paraId="43A520E0">
            <w:pPr>
              <w:jc w:val="left"/>
            </w:pPr>
            <w:r>
              <w:rPr>
                <w:rFonts w:ascii="宋体" w:hAnsi="宋体" w:eastAsia="宋体" w:cs="宋体"/>
                <w:b w:val="0"/>
                <w:i w:val="0"/>
                <w:color w:val="000000"/>
                <w:sz w:val="18"/>
              </w:rPr>
              <w:t>住房改革支出</w:t>
            </w:r>
          </w:p>
        </w:tc>
        <w:tc>
          <w:tcPr>
            <w:tcW w:w="1780" w:type="dxa"/>
            <w:vAlign w:val="center"/>
          </w:tcPr>
          <w:p w14:paraId="5EC85DE2">
            <w:pPr>
              <w:jc w:val="right"/>
            </w:pPr>
            <w:r>
              <w:rPr>
                <w:rFonts w:ascii="宋体" w:hAnsi="宋体" w:eastAsia="宋体" w:cs="宋体"/>
                <w:b w:val="0"/>
                <w:i w:val="0"/>
                <w:color w:val="000000"/>
                <w:sz w:val="18"/>
              </w:rPr>
              <w:t>34.24</w:t>
            </w:r>
          </w:p>
        </w:tc>
        <w:tc>
          <w:tcPr>
            <w:tcW w:w="1780" w:type="dxa"/>
            <w:vAlign w:val="center"/>
          </w:tcPr>
          <w:p w14:paraId="1609A244">
            <w:pPr>
              <w:jc w:val="right"/>
            </w:pPr>
            <w:r>
              <w:rPr>
                <w:rFonts w:ascii="宋体" w:hAnsi="宋体" w:eastAsia="宋体" w:cs="宋体"/>
                <w:b w:val="0"/>
                <w:i w:val="0"/>
                <w:color w:val="000000"/>
                <w:sz w:val="18"/>
              </w:rPr>
              <w:t>34.24</w:t>
            </w:r>
          </w:p>
        </w:tc>
        <w:tc>
          <w:tcPr>
            <w:tcW w:w="1772" w:type="dxa"/>
            <w:vAlign w:val="center"/>
          </w:tcPr>
          <w:p w14:paraId="06477234">
            <w:pPr>
              <w:jc w:val="right"/>
            </w:pPr>
            <w:r>
              <w:rPr>
                <w:rFonts w:ascii="宋体" w:hAnsi="宋体" w:eastAsia="宋体" w:cs="宋体"/>
                <w:b w:val="0"/>
                <w:i w:val="0"/>
                <w:color w:val="000000"/>
                <w:sz w:val="18"/>
              </w:rPr>
              <w:t>0.00</w:t>
            </w:r>
          </w:p>
        </w:tc>
      </w:tr>
      <w:tr w14:paraId="6D0D4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2FE56F">
            <w:pPr>
              <w:jc w:val="left"/>
            </w:pPr>
            <w:r>
              <w:rPr>
                <w:rFonts w:ascii="宋体" w:hAnsi="宋体" w:eastAsia="宋体" w:cs="宋体"/>
                <w:b w:val="0"/>
                <w:i w:val="0"/>
                <w:color w:val="000000"/>
                <w:sz w:val="18"/>
              </w:rPr>
              <w:t>2210201</w:t>
            </w:r>
          </w:p>
        </w:tc>
        <w:tc>
          <w:tcPr>
            <w:tcW w:w="4300" w:type="dxa"/>
            <w:vAlign w:val="center"/>
          </w:tcPr>
          <w:p w14:paraId="7786EECE">
            <w:pPr>
              <w:jc w:val="left"/>
            </w:pPr>
            <w:r>
              <w:rPr>
                <w:rFonts w:ascii="宋体" w:hAnsi="宋体" w:eastAsia="宋体" w:cs="宋体"/>
                <w:b w:val="0"/>
                <w:i w:val="0"/>
                <w:color w:val="000000"/>
                <w:sz w:val="18"/>
              </w:rPr>
              <w:t>住房公积金</w:t>
            </w:r>
          </w:p>
        </w:tc>
        <w:tc>
          <w:tcPr>
            <w:tcW w:w="1780" w:type="dxa"/>
            <w:vAlign w:val="center"/>
          </w:tcPr>
          <w:p w14:paraId="0A5FC873">
            <w:pPr>
              <w:jc w:val="right"/>
            </w:pPr>
            <w:r>
              <w:rPr>
                <w:rFonts w:ascii="宋体" w:hAnsi="宋体" w:eastAsia="宋体" w:cs="宋体"/>
                <w:b w:val="0"/>
                <w:i w:val="0"/>
                <w:color w:val="000000"/>
                <w:sz w:val="18"/>
              </w:rPr>
              <w:t>34.24</w:t>
            </w:r>
          </w:p>
        </w:tc>
        <w:tc>
          <w:tcPr>
            <w:tcW w:w="1780" w:type="dxa"/>
            <w:vAlign w:val="center"/>
          </w:tcPr>
          <w:p w14:paraId="6C5ED17A">
            <w:pPr>
              <w:jc w:val="right"/>
            </w:pPr>
            <w:r>
              <w:rPr>
                <w:rFonts w:ascii="宋体" w:hAnsi="宋体" w:eastAsia="宋体" w:cs="宋体"/>
                <w:b w:val="0"/>
                <w:i w:val="0"/>
                <w:color w:val="000000"/>
                <w:sz w:val="18"/>
              </w:rPr>
              <w:t>34.24</w:t>
            </w:r>
          </w:p>
        </w:tc>
        <w:tc>
          <w:tcPr>
            <w:tcW w:w="1772" w:type="dxa"/>
            <w:vAlign w:val="center"/>
          </w:tcPr>
          <w:p w14:paraId="37EA2ABB">
            <w:pPr>
              <w:jc w:val="right"/>
            </w:pPr>
            <w:r>
              <w:rPr>
                <w:rFonts w:ascii="宋体" w:hAnsi="宋体" w:eastAsia="宋体" w:cs="宋体"/>
                <w:b w:val="0"/>
                <w:i w:val="0"/>
                <w:color w:val="000000"/>
                <w:sz w:val="18"/>
              </w:rPr>
              <w:t>0.00</w:t>
            </w:r>
          </w:p>
        </w:tc>
      </w:tr>
      <w:tr w14:paraId="566BA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C2D415A">
            <w:pPr>
              <w:jc w:val="left"/>
            </w:pPr>
            <w:r>
              <w:rPr>
                <w:rFonts w:ascii="宋体" w:hAnsi="宋体" w:eastAsia="宋体" w:cs="宋体"/>
                <w:b w:val="0"/>
                <w:i w:val="0"/>
                <w:color w:val="000000"/>
                <w:sz w:val="18"/>
              </w:rPr>
              <w:t>注：本表反映部门本年度一般公共预算财政拨款支出情况。</w:t>
            </w:r>
          </w:p>
        </w:tc>
      </w:tr>
      <w:tr w14:paraId="0274FA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03597A">
            <w:pPr>
              <w:jc w:val="left"/>
            </w:pPr>
            <w:r>
              <w:rPr>
                <w:rFonts w:ascii="宋体" w:hAnsi="宋体" w:eastAsia="宋体" w:cs="宋体"/>
                <w:b w:val="0"/>
                <w:i w:val="0"/>
                <w:color w:val="000000"/>
                <w:sz w:val="18"/>
              </w:rPr>
              <w:t xml:space="preserve">    本表金额转换成万元时，因四舍五入可能存在尾差。</w:t>
            </w:r>
          </w:p>
        </w:tc>
      </w:tr>
      <w:tr w14:paraId="251A0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243C46">
            <w:pPr>
              <w:jc w:val="left"/>
            </w:pPr>
            <w:r>
              <w:rPr>
                <w:rFonts w:ascii="宋体" w:hAnsi="宋体" w:eastAsia="宋体" w:cs="宋体"/>
                <w:b w:val="0"/>
                <w:i w:val="0"/>
                <w:color w:val="000000"/>
                <w:sz w:val="18"/>
              </w:rPr>
              <w:t xml:space="preserve">    如本表为空，则我部门本年度无此类资金收支余。</w:t>
            </w:r>
          </w:p>
        </w:tc>
      </w:tr>
    </w:tbl>
    <w:p w14:paraId="0CCF282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44BAB4D">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3F988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814B89E">
            <w:pPr>
              <w:jc w:val="right"/>
            </w:pPr>
            <w:r>
              <w:rPr>
                <w:rFonts w:ascii="宋体" w:hAnsi="宋体" w:eastAsia="宋体" w:cs="宋体"/>
                <w:sz w:val="20"/>
              </w:rPr>
              <w:t>公开06表</w:t>
            </w:r>
          </w:p>
        </w:tc>
      </w:tr>
      <w:tr w14:paraId="451191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F24932A">
            <w:pPr>
              <w:jc w:val="left"/>
            </w:pPr>
            <w:r>
              <w:rPr>
                <w:rFonts w:ascii="宋体" w:hAnsi="宋体" w:eastAsia="宋体" w:cs="宋体"/>
                <w:sz w:val="20"/>
              </w:rPr>
              <w:t>单位：辽宁省沈阳市浑南区教育局(本级)</w:t>
            </w:r>
          </w:p>
        </w:tc>
        <w:tc>
          <w:tcPr>
            <w:tcW w:w="2000" w:type="dxa"/>
          </w:tcPr>
          <w:p w14:paraId="2BECC337">
            <w:pPr>
              <w:jc w:val="center"/>
            </w:pPr>
            <w:r>
              <w:rPr>
                <w:rFonts w:ascii="宋体" w:hAnsi="宋体" w:eastAsia="宋体" w:cs="宋体"/>
                <w:sz w:val="20"/>
              </w:rPr>
              <w:t>2024年度</w:t>
            </w:r>
          </w:p>
        </w:tc>
        <w:tc>
          <w:tcPr>
            <w:tcW w:w="4386" w:type="dxa"/>
          </w:tcPr>
          <w:p w14:paraId="145F2D08">
            <w:pPr>
              <w:jc w:val="right"/>
            </w:pPr>
            <w:r>
              <w:rPr>
                <w:rFonts w:ascii="宋体" w:hAnsi="宋体" w:eastAsia="宋体" w:cs="宋体"/>
                <w:sz w:val="20"/>
              </w:rPr>
              <w:t>金额单位：万元</w:t>
            </w:r>
          </w:p>
        </w:tc>
      </w:tr>
    </w:tbl>
    <w:p w14:paraId="52A9A03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2DA89E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260F7E8B">
            <w:pPr>
              <w:jc w:val="center"/>
            </w:pPr>
            <w:r>
              <w:rPr>
                <w:rFonts w:ascii="宋体" w:hAnsi="宋体" w:eastAsia="宋体" w:cs="宋体"/>
                <w:b w:val="0"/>
                <w:i w:val="0"/>
                <w:color w:val="000000"/>
                <w:sz w:val="14"/>
              </w:rPr>
              <w:t>人员经费</w:t>
            </w:r>
          </w:p>
        </w:tc>
        <w:tc>
          <w:tcPr>
            <w:tcW w:w="7232" w:type="dxa"/>
            <w:gridSpan w:val="6"/>
            <w:vAlign w:val="center"/>
          </w:tcPr>
          <w:p w14:paraId="0A4A55C1">
            <w:pPr>
              <w:jc w:val="center"/>
            </w:pPr>
            <w:r>
              <w:rPr>
                <w:rFonts w:ascii="宋体" w:hAnsi="宋体" w:eastAsia="宋体" w:cs="宋体"/>
                <w:b w:val="0"/>
                <w:i w:val="0"/>
                <w:color w:val="000000"/>
                <w:sz w:val="14"/>
              </w:rPr>
              <w:t>公用经费</w:t>
            </w:r>
          </w:p>
        </w:tc>
      </w:tr>
      <w:tr w14:paraId="1DE2E3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6D6AC7D">
            <w:pPr>
              <w:jc w:val="center"/>
            </w:pPr>
            <w:r>
              <w:rPr>
                <w:rFonts w:ascii="宋体" w:hAnsi="宋体" w:eastAsia="宋体" w:cs="宋体"/>
                <w:b w:val="0"/>
                <w:i w:val="0"/>
                <w:color w:val="000000"/>
                <w:sz w:val="14"/>
              </w:rPr>
              <w:t>科目编码</w:t>
            </w:r>
          </w:p>
        </w:tc>
        <w:tc>
          <w:tcPr>
            <w:tcW w:w="2000" w:type="dxa"/>
            <w:vMerge w:val="restart"/>
            <w:vAlign w:val="center"/>
          </w:tcPr>
          <w:p w14:paraId="162DE5E2">
            <w:pPr>
              <w:jc w:val="center"/>
            </w:pPr>
            <w:r>
              <w:rPr>
                <w:rFonts w:ascii="宋体" w:hAnsi="宋体" w:eastAsia="宋体" w:cs="宋体"/>
                <w:b w:val="0"/>
                <w:i w:val="0"/>
                <w:color w:val="000000"/>
                <w:sz w:val="14"/>
              </w:rPr>
              <w:t>科目名称</w:t>
            </w:r>
          </w:p>
        </w:tc>
        <w:tc>
          <w:tcPr>
            <w:tcW w:w="1020" w:type="dxa"/>
            <w:vMerge w:val="restart"/>
            <w:vAlign w:val="center"/>
          </w:tcPr>
          <w:p w14:paraId="35ABAC45">
            <w:pPr>
              <w:jc w:val="center"/>
            </w:pPr>
            <w:r>
              <w:rPr>
                <w:rFonts w:ascii="宋体" w:hAnsi="宋体" w:eastAsia="宋体" w:cs="宋体"/>
                <w:b w:val="0"/>
                <w:i w:val="0"/>
                <w:color w:val="000000"/>
                <w:sz w:val="14"/>
              </w:rPr>
              <w:t>决算数</w:t>
            </w:r>
          </w:p>
        </w:tc>
        <w:tc>
          <w:tcPr>
            <w:tcW w:w="520" w:type="dxa"/>
            <w:vMerge w:val="restart"/>
            <w:vAlign w:val="center"/>
          </w:tcPr>
          <w:p w14:paraId="0CA9D8F1">
            <w:pPr>
              <w:jc w:val="center"/>
            </w:pPr>
            <w:r>
              <w:rPr>
                <w:rFonts w:ascii="宋体" w:hAnsi="宋体" w:eastAsia="宋体" w:cs="宋体"/>
                <w:b w:val="0"/>
                <w:i w:val="0"/>
                <w:color w:val="000000"/>
                <w:sz w:val="14"/>
              </w:rPr>
              <w:t>科目编码</w:t>
            </w:r>
          </w:p>
        </w:tc>
        <w:tc>
          <w:tcPr>
            <w:tcW w:w="1580" w:type="dxa"/>
            <w:vMerge w:val="restart"/>
            <w:vAlign w:val="center"/>
          </w:tcPr>
          <w:p w14:paraId="6CB172CD">
            <w:pPr>
              <w:jc w:val="center"/>
            </w:pPr>
            <w:r>
              <w:rPr>
                <w:rFonts w:ascii="宋体" w:hAnsi="宋体" w:eastAsia="宋体" w:cs="宋体"/>
                <w:b w:val="0"/>
                <w:i w:val="0"/>
                <w:color w:val="000000"/>
                <w:sz w:val="14"/>
              </w:rPr>
              <w:t>科目名称</w:t>
            </w:r>
          </w:p>
        </w:tc>
        <w:tc>
          <w:tcPr>
            <w:tcW w:w="1020" w:type="dxa"/>
            <w:vMerge w:val="restart"/>
            <w:vAlign w:val="center"/>
          </w:tcPr>
          <w:p w14:paraId="223AB1B4">
            <w:pPr>
              <w:jc w:val="center"/>
            </w:pPr>
            <w:r>
              <w:rPr>
                <w:rFonts w:ascii="宋体" w:hAnsi="宋体" w:eastAsia="宋体" w:cs="宋体"/>
                <w:b w:val="0"/>
                <w:i w:val="0"/>
                <w:color w:val="000000"/>
                <w:sz w:val="14"/>
              </w:rPr>
              <w:t>决算数</w:t>
            </w:r>
          </w:p>
        </w:tc>
        <w:tc>
          <w:tcPr>
            <w:tcW w:w="520" w:type="dxa"/>
            <w:vMerge w:val="restart"/>
            <w:vAlign w:val="center"/>
          </w:tcPr>
          <w:p w14:paraId="2CA797DA">
            <w:pPr>
              <w:jc w:val="center"/>
            </w:pPr>
            <w:r>
              <w:rPr>
                <w:rFonts w:ascii="宋体" w:hAnsi="宋体" w:eastAsia="宋体" w:cs="宋体"/>
                <w:b w:val="0"/>
                <w:i w:val="0"/>
                <w:color w:val="000000"/>
                <w:sz w:val="14"/>
              </w:rPr>
              <w:t>科目编码</w:t>
            </w:r>
          </w:p>
        </w:tc>
        <w:tc>
          <w:tcPr>
            <w:tcW w:w="2580" w:type="dxa"/>
            <w:vMerge w:val="restart"/>
            <w:vAlign w:val="center"/>
          </w:tcPr>
          <w:p w14:paraId="683671E2">
            <w:pPr>
              <w:jc w:val="center"/>
            </w:pPr>
            <w:r>
              <w:rPr>
                <w:rFonts w:ascii="宋体" w:hAnsi="宋体" w:eastAsia="宋体" w:cs="宋体"/>
                <w:b w:val="0"/>
                <w:i w:val="0"/>
                <w:color w:val="000000"/>
                <w:sz w:val="14"/>
              </w:rPr>
              <w:t>科目名称</w:t>
            </w:r>
          </w:p>
        </w:tc>
        <w:tc>
          <w:tcPr>
            <w:tcW w:w="1012" w:type="dxa"/>
            <w:vMerge w:val="restart"/>
            <w:vAlign w:val="center"/>
          </w:tcPr>
          <w:p w14:paraId="1778641D">
            <w:pPr>
              <w:jc w:val="center"/>
            </w:pPr>
            <w:r>
              <w:rPr>
                <w:rFonts w:ascii="宋体" w:hAnsi="宋体" w:eastAsia="宋体" w:cs="宋体"/>
                <w:b w:val="0"/>
                <w:i w:val="0"/>
                <w:color w:val="000000"/>
                <w:sz w:val="14"/>
              </w:rPr>
              <w:t>决算数</w:t>
            </w:r>
          </w:p>
        </w:tc>
      </w:tr>
      <w:tr w14:paraId="1A3687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08160E06"/>
        </w:tc>
        <w:tc>
          <w:tcPr>
            <w:tcW w:w="2000" w:type="dxa"/>
            <w:vMerge w:val="continue"/>
            <w:vAlign w:val="center"/>
          </w:tcPr>
          <w:p w14:paraId="7FC48D85"/>
        </w:tc>
        <w:tc>
          <w:tcPr>
            <w:tcW w:w="1020" w:type="dxa"/>
            <w:vMerge w:val="continue"/>
            <w:vAlign w:val="center"/>
          </w:tcPr>
          <w:p w14:paraId="2A8C37F6"/>
        </w:tc>
        <w:tc>
          <w:tcPr>
            <w:tcW w:w="520" w:type="dxa"/>
            <w:vMerge w:val="continue"/>
            <w:vAlign w:val="center"/>
          </w:tcPr>
          <w:p w14:paraId="64A8411B"/>
        </w:tc>
        <w:tc>
          <w:tcPr>
            <w:tcW w:w="1580" w:type="dxa"/>
            <w:vMerge w:val="continue"/>
            <w:vAlign w:val="center"/>
          </w:tcPr>
          <w:p w14:paraId="072E273D"/>
        </w:tc>
        <w:tc>
          <w:tcPr>
            <w:tcW w:w="1020" w:type="dxa"/>
            <w:vMerge w:val="continue"/>
            <w:vAlign w:val="center"/>
          </w:tcPr>
          <w:p w14:paraId="07690373"/>
        </w:tc>
        <w:tc>
          <w:tcPr>
            <w:tcW w:w="520" w:type="dxa"/>
            <w:vMerge w:val="continue"/>
            <w:vAlign w:val="center"/>
          </w:tcPr>
          <w:p w14:paraId="3EF409F7"/>
        </w:tc>
        <w:tc>
          <w:tcPr>
            <w:tcW w:w="2580" w:type="dxa"/>
            <w:vMerge w:val="continue"/>
            <w:vAlign w:val="center"/>
          </w:tcPr>
          <w:p w14:paraId="71638266"/>
        </w:tc>
        <w:tc>
          <w:tcPr>
            <w:tcW w:w="1012" w:type="dxa"/>
            <w:vMerge w:val="continue"/>
            <w:vAlign w:val="center"/>
          </w:tcPr>
          <w:p w14:paraId="0992121D"/>
        </w:tc>
      </w:tr>
      <w:tr w14:paraId="07554C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00379A">
            <w:pPr>
              <w:jc w:val="left"/>
            </w:pPr>
            <w:r>
              <w:rPr>
                <w:rFonts w:ascii="宋体" w:hAnsi="宋体" w:eastAsia="宋体" w:cs="宋体"/>
                <w:b w:val="0"/>
                <w:i w:val="0"/>
                <w:color w:val="000000"/>
                <w:sz w:val="14"/>
              </w:rPr>
              <w:t>301</w:t>
            </w:r>
          </w:p>
        </w:tc>
        <w:tc>
          <w:tcPr>
            <w:tcW w:w="2000" w:type="dxa"/>
            <w:vAlign w:val="center"/>
          </w:tcPr>
          <w:p w14:paraId="7E8D594F">
            <w:pPr>
              <w:jc w:val="left"/>
            </w:pPr>
            <w:r>
              <w:rPr>
                <w:rFonts w:ascii="宋体" w:hAnsi="宋体" w:eastAsia="宋体" w:cs="宋体"/>
                <w:b w:val="0"/>
                <w:i w:val="0"/>
                <w:color w:val="000000"/>
                <w:sz w:val="14"/>
              </w:rPr>
              <w:t>工资福利支出</w:t>
            </w:r>
          </w:p>
        </w:tc>
        <w:tc>
          <w:tcPr>
            <w:tcW w:w="1020" w:type="dxa"/>
            <w:vAlign w:val="center"/>
          </w:tcPr>
          <w:p w14:paraId="4D1E6A7C">
            <w:pPr>
              <w:jc w:val="right"/>
            </w:pPr>
            <w:r>
              <w:rPr>
                <w:rFonts w:ascii="宋体" w:hAnsi="宋体" w:eastAsia="宋体" w:cs="宋体"/>
                <w:b w:val="0"/>
                <w:i w:val="0"/>
                <w:color w:val="000000"/>
                <w:sz w:val="14"/>
              </w:rPr>
              <w:t>296.49</w:t>
            </w:r>
          </w:p>
        </w:tc>
        <w:tc>
          <w:tcPr>
            <w:tcW w:w="520" w:type="dxa"/>
            <w:vAlign w:val="center"/>
          </w:tcPr>
          <w:p w14:paraId="32692AFE">
            <w:pPr>
              <w:jc w:val="left"/>
            </w:pPr>
            <w:r>
              <w:rPr>
                <w:rFonts w:ascii="宋体" w:hAnsi="宋体" w:eastAsia="宋体" w:cs="宋体"/>
                <w:b w:val="0"/>
                <w:i w:val="0"/>
                <w:color w:val="000000"/>
                <w:sz w:val="14"/>
              </w:rPr>
              <w:t>302</w:t>
            </w:r>
          </w:p>
        </w:tc>
        <w:tc>
          <w:tcPr>
            <w:tcW w:w="1580" w:type="dxa"/>
            <w:vAlign w:val="center"/>
          </w:tcPr>
          <w:p w14:paraId="0AC331AE">
            <w:pPr>
              <w:jc w:val="left"/>
            </w:pPr>
            <w:r>
              <w:rPr>
                <w:rFonts w:ascii="宋体" w:hAnsi="宋体" w:eastAsia="宋体" w:cs="宋体"/>
                <w:b w:val="0"/>
                <w:i w:val="0"/>
                <w:color w:val="000000"/>
                <w:sz w:val="14"/>
              </w:rPr>
              <w:t>商品和服务支出</w:t>
            </w:r>
          </w:p>
        </w:tc>
        <w:tc>
          <w:tcPr>
            <w:tcW w:w="1020" w:type="dxa"/>
            <w:vAlign w:val="center"/>
          </w:tcPr>
          <w:p w14:paraId="0185FC9F">
            <w:pPr>
              <w:jc w:val="right"/>
            </w:pPr>
            <w:r>
              <w:rPr>
                <w:rFonts w:ascii="宋体" w:hAnsi="宋体" w:eastAsia="宋体" w:cs="宋体"/>
                <w:b w:val="0"/>
                <w:i w:val="0"/>
                <w:color w:val="000000"/>
                <w:sz w:val="14"/>
              </w:rPr>
              <w:t>32.10</w:t>
            </w:r>
          </w:p>
        </w:tc>
        <w:tc>
          <w:tcPr>
            <w:tcW w:w="520" w:type="dxa"/>
            <w:vAlign w:val="center"/>
          </w:tcPr>
          <w:p w14:paraId="06966018">
            <w:pPr>
              <w:jc w:val="left"/>
            </w:pPr>
            <w:r>
              <w:rPr>
                <w:rFonts w:ascii="宋体" w:hAnsi="宋体" w:eastAsia="宋体" w:cs="宋体"/>
                <w:b w:val="0"/>
                <w:i w:val="0"/>
                <w:color w:val="000000"/>
                <w:sz w:val="14"/>
              </w:rPr>
              <w:t>307</w:t>
            </w:r>
          </w:p>
        </w:tc>
        <w:tc>
          <w:tcPr>
            <w:tcW w:w="2580" w:type="dxa"/>
            <w:vAlign w:val="center"/>
          </w:tcPr>
          <w:p w14:paraId="04B41B17">
            <w:pPr>
              <w:jc w:val="left"/>
            </w:pPr>
            <w:r>
              <w:rPr>
                <w:rFonts w:ascii="宋体" w:hAnsi="宋体" w:eastAsia="宋体" w:cs="宋体"/>
                <w:b w:val="0"/>
                <w:i w:val="0"/>
                <w:color w:val="000000"/>
                <w:sz w:val="14"/>
              </w:rPr>
              <w:t>债务利息及费用支出</w:t>
            </w:r>
          </w:p>
        </w:tc>
        <w:tc>
          <w:tcPr>
            <w:tcW w:w="1012" w:type="dxa"/>
            <w:vAlign w:val="center"/>
          </w:tcPr>
          <w:p w14:paraId="01ED3AEF"/>
        </w:tc>
      </w:tr>
      <w:tr w14:paraId="61712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CC82F5">
            <w:pPr>
              <w:jc w:val="center"/>
            </w:pPr>
            <w:r>
              <w:rPr>
                <w:rFonts w:ascii="宋体" w:hAnsi="宋体" w:eastAsia="宋体" w:cs="宋体"/>
                <w:b w:val="0"/>
                <w:i w:val="0"/>
                <w:color w:val="000000"/>
                <w:sz w:val="14"/>
              </w:rPr>
              <w:t>30101</w:t>
            </w:r>
          </w:p>
        </w:tc>
        <w:tc>
          <w:tcPr>
            <w:tcW w:w="2000" w:type="dxa"/>
            <w:vAlign w:val="center"/>
          </w:tcPr>
          <w:p w14:paraId="431647F2">
            <w:pPr>
              <w:jc w:val="left"/>
            </w:pPr>
            <w:r>
              <w:rPr>
                <w:rFonts w:ascii="宋体" w:hAnsi="宋体" w:eastAsia="宋体" w:cs="宋体"/>
                <w:b w:val="0"/>
                <w:i w:val="0"/>
                <w:color w:val="000000"/>
                <w:sz w:val="14"/>
              </w:rPr>
              <w:t xml:space="preserve">  基本工资</w:t>
            </w:r>
          </w:p>
        </w:tc>
        <w:tc>
          <w:tcPr>
            <w:tcW w:w="1020" w:type="dxa"/>
            <w:vAlign w:val="center"/>
          </w:tcPr>
          <w:p w14:paraId="2F8264AB">
            <w:pPr>
              <w:jc w:val="right"/>
            </w:pPr>
            <w:r>
              <w:rPr>
                <w:rFonts w:ascii="宋体" w:hAnsi="宋体" w:eastAsia="宋体" w:cs="宋体"/>
                <w:b w:val="0"/>
                <w:i w:val="0"/>
                <w:color w:val="000000"/>
                <w:sz w:val="14"/>
              </w:rPr>
              <w:t>81.98</w:t>
            </w:r>
          </w:p>
        </w:tc>
        <w:tc>
          <w:tcPr>
            <w:tcW w:w="520" w:type="dxa"/>
            <w:vAlign w:val="center"/>
          </w:tcPr>
          <w:p w14:paraId="506AA2E2">
            <w:pPr>
              <w:jc w:val="center"/>
            </w:pPr>
            <w:r>
              <w:rPr>
                <w:rFonts w:ascii="宋体" w:hAnsi="宋体" w:eastAsia="宋体" w:cs="宋体"/>
                <w:b w:val="0"/>
                <w:i w:val="0"/>
                <w:color w:val="000000"/>
                <w:sz w:val="14"/>
              </w:rPr>
              <w:t>30201</w:t>
            </w:r>
          </w:p>
        </w:tc>
        <w:tc>
          <w:tcPr>
            <w:tcW w:w="1580" w:type="dxa"/>
            <w:vAlign w:val="center"/>
          </w:tcPr>
          <w:p w14:paraId="7357ADFD">
            <w:pPr>
              <w:jc w:val="left"/>
            </w:pPr>
            <w:r>
              <w:rPr>
                <w:rFonts w:ascii="宋体" w:hAnsi="宋体" w:eastAsia="宋体" w:cs="宋体"/>
                <w:b w:val="0"/>
                <w:i w:val="0"/>
                <w:color w:val="000000"/>
                <w:sz w:val="14"/>
              </w:rPr>
              <w:t xml:space="preserve">  办公费</w:t>
            </w:r>
          </w:p>
        </w:tc>
        <w:tc>
          <w:tcPr>
            <w:tcW w:w="1020" w:type="dxa"/>
            <w:vAlign w:val="center"/>
          </w:tcPr>
          <w:p w14:paraId="6A1B6317">
            <w:pPr>
              <w:jc w:val="right"/>
            </w:pPr>
            <w:r>
              <w:rPr>
                <w:rFonts w:ascii="宋体" w:hAnsi="宋体" w:eastAsia="宋体" w:cs="宋体"/>
                <w:b w:val="0"/>
                <w:i w:val="0"/>
                <w:color w:val="000000"/>
                <w:sz w:val="14"/>
              </w:rPr>
              <w:t>0.51</w:t>
            </w:r>
          </w:p>
        </w:tc>
        <w:tc>
          <w:tcPr>
            <w:tcW w:w="520" w:type="dxa"/>
            <w:vAlign w:val="center"/>
          </w:tcPr>
          <w:p w14:paraId="05FE6164">
            <w:pPr>
              <w:jc w:val="center"/>
            </w:pPr>
            <w:r>
              <w:rPr>
                <w:rFonts w:ascii="宋体" w:hAnsi="宋体" w:eastAsia="宋体" w:cs="宋体"/>
                <w:b w:val="0"/>
                <w:i w:val="0"/>
                <w:color w:val="000000"/>
                <w:sz w:val="14"/>
              </w:rPr>
              <w:t>30701</w:t>
            </w:r>
          </w:p>
        </w:tc>
        <w:tc>
          <w:tcPr>
            <w:tcW w:w="2580" w:type="dxa"/>
            <w:vAlign w:val="center"/>
          </w:tcPr>
          <w:p w14:paraId="64BDA3DC">
            <w:pPr>
              <w:jc w:val="left"/>
            </w:pPr>
            <w:r>
              <w:rPr>
                <w:rFonts w:ascii="宋体" w:hAnsi="宋体" w:eastAsia="宋体" w:cs="宋体"/>
                <w:b w:val="0"/>
                <w:i w:val="0"/>
                <w:color w:val="000000"/>
                <w:sz w:val="14"/>
              </w:rPr>
              <w:t xml:space="preserve">  国内债务付息</w:t>
            </w:r>
          </w:p>
        </w:tc>
        <w:tc>
          <w:tcPr>
            <w:tcW w:w="1012" w:type="dxa"/>
            <w:vAlign w:val="center"/>
          </w:tcPr>
          <w:p w14:paraId="17726A6E"/>
        </w:tc>
      </w:tr>
      <w:tr w14:paraId="60FF48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03F6BD">
            <w:pPr>
              <w:jc w:val="center"/>
            </w:pPr>
            <w:r>
              <w:rPr>
                <w:rFonts w:ascii="宋体" w:hAnsi="宋体" w:eastAsia="宋体" w:cs="宋体"/>
                <w:b w:val="0"/>
                <w:i w:val="0"/>
                <w:color w:val="000000"/>
                <w:sz w:val="14"/>
              </w:rPr>
              <w:t>30102</w:t>
            </w:r>
          </w:p>
        </w:tc>
        <w:tc>
          <w:tcPr>
            <w:tcW w:w="2000" w:type="dxa"/>
            <w:vAlign w:val="center"/>
          </w:tcPr>
          <w:p w14:paraId="07212997">
            <w:pPr>
              <w:jc w:val="left"/>
            </w:pPr>
            <w:r>
              <w:rPr>
                <w:rFonts w:ascii="宋体" w:hAnsi="宋体" w:eastAsia="宋体" w:cs="宋体"/>
                <w:b w:val="0"/>
                <w:i w:val="0"/>
                <w:color w:val="000000"/>
                <w:sz w:val="14"/>
              </w:rPr>
              <w:t xml:space="preserve">  津贴补贴</w:t>
            </w:r>
          </w:p>
        </w:tc>
        <w:tc>
          <w:tcPr>
            <w:tcW w:w="1020" w:type="dxa"/>
            <w:vAlign w:val="center"/>
          </w:tcPr>
          <w:p w14:paraId="7867C8E7">
            <w:pPr>
              <w:jc w:val="right"/>
            </w:pPr>
            <w:r>
              <w:rPr>
                <w:rFonts w:ascii="宋体" w:hAnsi="宋体" w:eastAsia="宋体" w:cs="宋体"/>
                <w:b w:val="0"/>
                <w:i w:val="0"/>
                <w:color w:val="000000"/>
                <w:sz w:val="14"/>
              </w:rPr>
              <w:t>61.52</w:t>
            </w:r>
          </w:p>
        </w:tc>
        <w:tc>
          <w:tcPr>
            <w:tcW w:w="520" w:type="dxa"/>
            <w:vAlign w:val="center"/>
          </w:tcPr>
          <w:p w14:paraId="4B659FC3">
            <w:pPr>
              <w:jc w:val="center"/>
            </w:pPr>
            <w:r>
              <w:rPr>
                <w:rFonts w:ascii="宋体" w:hAnsi="宋体" w:eastAsia="宋体" w:cs="宋体"/>
                <w:b w:val="0"/>
                <w:i w:val="0"/>
                <w:color w:val="000000"/>
                <w:sz w:val="14"/>
              </w:rPr>
              <w:t>30202</w:t>
            </w:r>
          </w:p>
        </w:tc>
        <w:tc>
          <w:tcPr>
            <w:tcW w:w="1580" w:type="dxa"/>
            <w:vAlign w:val="center"/>
          </w:tcPr>
          <w:p w14:paraId="0A45A798">
            <w:pPr>
              <w:jc w:val="left"/>
            </w:pPr>
            <w:r>
              <w:rPr>
                <w:rFonts w:ascii="宋体" w:hAnsi="宋体" w:eastAsia="宋体" w:cs="宋体"/>
                <w:b w:val="0"/>
                <w:i w:val="0"/>
                <w:color w:val="000000"/>
                <w:sz w:val="14"/>
              </w:rPr>
              <w:t xml:space="preserve">  印刷费</w:t>
            </w:r>
          </w:p>
        </w:tc>
        <w:tc>
          <w:tcPr>
            <w:tcW w:w="1020" w:type="dxa"/>
            <w:vAlign w:val="center"/>
          </w:tcPr>
          <w:p w14:paraId="4FB29234"/>
        </w:tc>
        <w:tc>
          <w:tcPr>
            <w:tcW w:w="520" w:type="dxa"/>
            <w:vAlign w:val="center"/>
          </w:tcPr>
          <w:p w14:paraId="1873CF73">
            <w:pPr>
              <w:jc w:val="center"/>
            </w:pPr>
            <w:r>
              <w:rPr>
                <w:rFonts w:ascii="宋体" w:hAnsi="宋体" w:eastAsia="宋体" w:cs="宋体"/>
                <w:b w:val="0"/>
                <w:i w:val="0"/>
                <w:color w:val="000000"/>
                <w:sz w:val="14"/>
              </w:rPr>
              <w:t>30702</w:t>
            </w:r>
          </w:p>
        </w:tc>
        <w:tc>
          <w:tcPr>
            <w:tcW w:w="2580" w:type="dxa"/>
            <w:vAlign w:val="center"/>
          </w:tcPr>
          <w:p w14:paraId="2087EB5B">
            <w:pPr>
              <w:jc w:val="left"/>
            </w:pPr>
            <w:r>
              <w:rPr>
                <w:rFonts w:ascii="宋体" w:hAnsi="宋体" w:eastAsia="宋体" w:cs="宋体"/>
                <w:b w:val="0"/>
                <w:i w:val="0"/>
                <w:color w:val="000000"/>
                <w:sz w:val="14"/>
              </w:rPr>
              <w:t xml:space="preserve">  国外债务付息</w:t>
            </w:r>
          </w:p>
        </w:tc>
        <w:tc>
          <w:tcPr>
            <w:tcW w:w="1012" w:type="dxa"/>
            <w:vAlign w:val="center"/>
          </w:tcPr>
          <w:p w14:paraId="3C3B4B92"/>
        </w:tc>
      </w:tr>
      <w:tr w14:paraId="69FB29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FCB7D4">
            <w:pPr>
              <w:jc w:val="center"/>
            </w:pPr>
            <w:r>
              <w:rPr>
                <w:rFonts w:ascii="宋体" w:hAnsi="宋体" w:eastAsia="宋体" w:cs="宋体"/>
                <w:b w:val="0"/>
                <w:i w:val="0"/>
                <w:color w:val="000000"/>
                <w:sz w:val="14"/>
              </w:rPr>
              <w:t>30103</w:t>
            </w:r>
          </w:p>
        </w:tc>
        <w:tc>
          <w:tcPr>
            <w:tcW w:w="2000" w:type="dxa"/>
            <w:vAlign w:val="center"/>
          </w:tcPr>
          <w:p w14:paraId="7391839C">
            <w:pPr>
              <w:jc w:val="left"/>
            </w:pPr>
            <w:r>
              <w:rPr>
                <w:rFonts w:ascii="宋体" w:hAnsi="宋体" w:eastAsia="宋体" w:cs="宋体"/>
                <w:b w:val="0"/>
                <w:i w:val="0"/>
                <w:color w:val="000000"/>
                <w:sz w:val="14"/>
              </w:rPr>
              <w:t xml:space="preserve">  奖金</w:t>
            </w:r>
          </w:p>
        </w:tc>
        <w:tc>
          <w:tcPr>
            <w:tcW w:w="1020" w:type="dxa"/>
            <w:vAlign w:val="center"/>
          </w:tcPr>
          <w:p w14:paraId="67D3623F">
            <w:pPr>
              <w:jc w:val="right"/>
            </w:pPr>
            <w:r>
              <w:rPr>
                <w:rFonts w:ascii="宋体" w:hAnsi="宋体" w:eastAsia="宋体" w:cs="宋体"/>
                <w:b w:val="0"/>
                <w:i w:val="0"/>
                <w:color w:val="000000"/>
                <w:sz w:val="14"/>
              </w:rPr>
              <w:t>61.62</w:t>
            </w:r>
          </w:p>
        </w:tc>
        <w:tc>
          <w:tcPr>
            <w:tcW w:w="520" w:type="dxa"/>
            <w:vAlign w:val="center"/>
          </w:tcPr>
          <w:p w14:paraId="080E5AEE">
            <w:pPr>
              <w:jc w:val="center"/>
            </w:pPr>
            <w:r>
              <w:rPr>
                <w:rFonts w:ascii="宋体" w:hAnsi="宋体" w:eastAsia="宋体" w:cs="宋体"/>
                <w:b w:val="0"/>
                <w:i w:val="0"/>
                <w:color w:val="000000"/>
                <w:sz w:val="14"/>
              </w:rPr>
              <w:t>30203</w:t>
            </w:r>
          </w:p>
        </w:tc>
        <w:tc>
          <w:tcPr>
            <w:tcW w:w="1580" w:type="dxa"/>
            <w:vAlign w:val="center"/>
          </w:tcPr>
          <w:p w14:paraId="688DA211">
            <w:pPr>
              <w:jc w:val="left"/>
            </w:pPr>
            <w:r>
              <w:rPr>
                <w:rFonts w:ascii="宋体" w:hAnsi="宋体" w:eastAsia="宋体" w:cs="宋体"/>
                <w:b w:val="0"/>
                <w:i w:val="0"/>
                <w:color w:val="000000"/>
                <w:sz w:val="14"/>
              </w:rPr>
              <w:t xml:space="preserve">  咨询费</w:t>
            </w:r>
          </w:p>
        </w:tc>
        <w:tc>
          <w:tcPr>
            <w:tcW w:w="1020" w:type="dxa"/>
            <w:vAlign w:val="center"/>
          </w:tcPr>
          <w:p w14:paraId="55B7E4DE"/>
        </w:tc>
        <w:tc>
          <w:tcPr>
            <w:tcW w:w="520" w:type="dxa"/>
            <w:vAlign w:val="center"/>
          </w:tcPr>
          <w:p w14:paraId="7E264016">
            <w:pPr>
              <w:jc w:val="left"/>
            </w:pPr>
            <w:r>
              <w:rPr>
                <w:rFonts w:ascii="宋体" w:hAnsi="宋体" w:eastAsia="宋体" w:cs="宋体"/>
                <w:b w:val="0"/>
                <w:i w:val="0"/>
                <w:color w:val="000000"/>
                <w:sz w:val="14"/>
              </w:rPr>
              <w:t>310</w:t>
            </w:r>
          </w:p>
        </w:tc>
        <w:tc>
          <w:tcPr>
            <w:tcW w:w="2580" w:type="dxa"/>
            <w:vAlign w:val="center"/>
          </w:tcPr>
          <w:p w14:paraId="7EC7A7E6">
            <w:pPr>
              <w:jc w:val="left"/>
            </w:pPr>
            <w:r>
              <w:rPr>
                <w:rFonts w:ascii="宋体" w:hAnsi="宋体" w:eastAsia="宋体" w:cs="宋体"/>
                <w:b w:val="0"/>
                <w:i w:val="0"/>
                <w:color w:val="000000"/>
                <w:sz w:val="14"/>
              </w:rPr>
              <w:t>资本性支出</w:t>
            </w:r>
          </w:p>
        </w:tc>
        <w:tc>
          <w:tcPr>
            <w:tcW w:w="1012" w:type="dxa"/>
            <w:vAlign w:val="center"/>
          </w:tcPr>
          <w:p w14:paraId="29CF0519"/>
        </w:tc>
      </w:tr>
      <w:tr w14:paraId="189E2F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C90DE9">
            <w:pPr>
              <w:jc w:val="center"/>
            </w:pPr>
            <w:r>
              <w:rPr>
                <w:rFonts w:ascii="宋体" w:hAnsi="宋体" w:eastAsia="宋体" w:cs="宋体"/>
                <w:b w:val="0"/>
                <w:i w:val="0"/>
                <w:color w:val="000000"/>
                <w:sz w:val="14"/>
              </w:rPr>
              <w:t>30106</w:t>
            </w:r>
          </w:p>
        </w:tc>
        <w:tc>
          <w:tcPr>
            <w:tcW w:w="2000" w:type="dxa"/>
            <w:vAlign w:val="center"/>
          </w:tcPr>
          <w:p w14:paraId="404CAFD9">
            <w:pPr>
              <w:jc w:val="left"/>
            </w:pPr>
            <w:r>
              <w:rPr>
                <w:rFonts w:ascii="宋体" w:hAnsi="宋体" w:eastAsia="宋体" w:cs="宋体"/>
                <w:b w:val="0"/>
                <w:i w:val="0"/>
                <w:color w:val="000000"/>
                <w:sz w:val="14"/>
              </w:rPr>
              <w:t xml:space="preserve">  伙食补助费</w:t>
            </w:r>
          </w:p>
        </w:tc>
        <w:tc>
          <w:tcPr>
            <w:tcW w:w="1020" w:type="dxa"/>
            <w:vAlign w:val="center"/>
          </w:tcPr>
          <w:p w14:paraId="270D0519">
            <w:pPr>
              <w:jc w:val="right"/>
            </w:pPr>
            <w:r>
              <w:rPr>
                <w:rFonts w:ascii="宋体" w:hAnsi="宋体" w:eastAsia="宋体" w:cs="宋体"/>
                <w:b w:val="0"/>
                <w:i w:val="0"/>
                <w:color w:val="000000"/>
                <w:sz w:val="14"/>
              </w:rPr>
              <w:t>6.54</w:t>
            </w:r>
          </w:p>
        </w:tc>
        <w:tc>
          <w:tcPr>
            <w:tcW w:w="520" w:type="dxa"/>
            <w:vAlign w:val="center"/>
          </w:tcPr>
          <w:p w14:paraId="06621B86">
            <w:pPr>
              <w:jc w:val="center"/>
            </w:pPr>
            <w:r>
              <w:rPr>
                <w:rFonts w:ascii="宋体" w:hAnsi="宋体" w:eastAsia="宋体" w:cs="宋体"/>
                <w:b w:val="0"/>
                <w:i w:val="0"/>
                <w:color w:val="000000"/>
                <w:sz w:val="14"/>
              </w:rPr>
              <w:t>30204</w:t>
            </w:r>
          </w:p>
        </w:tc>
        <w:tc>
          <w:tcPr>
            <w:tcW w:w="1580" w:type="dxa"/>
            <w:vAlign w:val="center"/>
          </w:tcPr>
          <w:p w14:paraId="54117789">
            <w:pPr>
              <w:jc w:val="left"/>
            </w:pPr>
            <w:r>
              <w:rPr>
                <w:rFonts w:ascii="宋体" w:hAnsi="宋体" w:eastAsia="宋体" w:cs="宋体"/>
                <w:b w:val="0"/>
                <w:i w:val="0"/>
                <w:color w:val="000000"/>
                <w:sz w:val="14"/>
              </w:rPr>
              <w:t xml:space="preserve">  手续费</w:t>
            </w:r>
          </w:p>
        </w:tc>
        <w:tc>
          <w:tcPr>
            <w:tcW w:w="1020" w:type="dxa"/>
            <w:vAlign w:val="center"/>
          </w:tcPr>
          <w:p w14:paraId="504E0768"/>
        </w:tc>
        <w:tc>
          <w:tcPr>
            <w:tcW w:w="520" w:type="dxa"/>
            <w:vAlign w:val="center"/>
          </w:tcPr>
          <w:p w14:paraId="0F876E0C">
            <w:pPr>
              <w:jc w:val="center"/>
            </w:pPr>
            <w:r>
              <w:rPr>
                <w:rFonts w:ascii="宋体" w:hAnsi="宋体" w:eastAsia="宋体" w:cs="宋体"/>
                <w:b w:val="0"/>
                <w:i w:val="0"/>
                <w:color w:val="000000"/>
                <w:sz w:val="14"/>
              </w:rPr>
              <w:t>31001</w:t>
            </w:r>
          </w:p>
        </w:tc>
        <w:tc>
          <w:tcPr>
            <w:tcW w:w="2580" w:type="dxa"/>
            <w:vAlign w:val="center"/>
          </w:tcPr>
          <w:p w14:paraId="5A89A54E">
            <w:pPr>
              <w:jc w:val="left"/>
            </w:pPr>
            <w:r>
              <w:rPr>
                <w:rFonts w:ascii="宋体" w:hAnsi="宋体" w:eastAsia="宋体" w:cs="宋体"/>
                <w:b w:val="0"/>
                <w:i w:val="0"/>
                <w:color w:val="000000"/>
                <w:sz w:val="14"/>
              </w:rPr>
              <w:t xml:space="preserve">  房屋建筑物购建</w:t>
            </w:r>
          </w:p>
        </w:tc>
        <w:tc>
          <w:tcPr>
            <w:tcW w:w="1012" w:type="dxa"/>
            <w:vAlign w:val="center"/>
          </w:tcPr>
          <w:p w14:paraId="7A35B1CC"/>
        </w:tc>
      </w:tr>
      <w:tr w14:paraId="7C399A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4D07BB">
            <w:pPr>
              <w:jc w:val="center"/>
            </w:pPr>
            <w:r>
              <w:rPr>
                <w:rFonts w:ascii="宋体" w:hAnsi="宋体" w:eastAsia="宋体" w:cs="宋体"/>
                <w:b w:val="0"/>
                <w:i w:val="0"/>
                <w:color w:val="000000"/>
                <w:sz w:val="14"/>
              </w:rPr>
              <w:t>30107</w:t>
            </w:r>
          </w:p>
        </w:tc>
        <w:tc>
          <w:tcPr>
            <w:tcW w:w="2000" w:type="dxa"/>
            <w:vAlign w:val="center"/>
          </w:tcPr>
          <w:p w14:paraId="14512DA6">
            <w:pPr>
              <w:jc w:val="left"/>
            </w:pPr>
            <w:r>
              <w:rPr>
                <w:rFonts w:ascii="宋体" w:hAnsi="宋体" w:eastAsia="宋体" w:cs="宋体"/>
                <w:b w:val="0"/>
                <w:i w:val="0"/>
                <w:color w:val="000000"/>
                <w:sz w:val="14"/>
              </w:rPr>
              <w:t xml:space="preserve">  绩效工资</w:t>
            </w:r>
          </w:p>
        </w:tc>
        <w:tc>
          <w:tcPr>
            <w:tcW w:w="1020" w:type="dxa"/>
            <w:vAlign w:val="center"/>
          </w:tcPr>
          <w:p w14:paraId="102FA170"/>
        </w:tc>
        <w:tc>
          <w:tcPr>
            <w:tcW w:w="520" w:type="dxa"/>
            <w:vAlign w:val="center"/>
          </w:tcPr>
          <w:p w14:paraId="6A165443">
            <w:pPr>
              <w:jc w:val="center"/>
            </w:pPr>
            <w:r>
              <w:rPr>
                <w:rFonts w:ascii="宋体" w:hAnsi="宋体" w:eastAsia="宋体" w:cs="宋体"/>
                <w:b w:val="0"/>
                <w:i w:val="0"/>
                <w:color w:val="000000"/>
                <w:sz w:val="14"/>
              </w:rPr>
              <w:t>30205</w:t>
            </w:r>
          </w:p>
        </w:tc>
        <w:tc>
          <w:tcPr>
            <w:tcW w:w="1580" w:type="dxa"/>
            <w:vAlign w:val="center"/>
          </w:tcPr>
          <w:p w14:paraId="4A956147">
            <w:pPr>
              <w:jc w:val="left"/>
            </w:pPr>
            <w:r>
              <w:rPr>
                <w:rFonts w:ascii="宋体" w:hAnsi="宋体" w:eastAsia="宋体" w:cs="宋体"/>
                <w:b w:val="0"/>
                <w:i w:val="0"/>
                <w:color w:val="000000"/>
                <w:sz w:val="14"/>
              </w:rPr>
              <w:t xml:space="preserve">  水费</w:t>
            </w:r>
          </w:p>
        </w:tc>
        <w:tc>
          <w:tcPr>
            <w:tcW w:w="1020" w:type="dxa"/>
            <w:vAlign w:val="center"/>
          </w:tcPr>
          <w:p w14:paraId="3575C4C7"/>
        </w:tc>
        <w:tc>
          <w:tcPr>
            <w:tcW w:w="520" w:type="dxa"/>
            <w:vAlign w:val="center"/>
          </w:tcPr>
          <w:p w14:paraId="1F7A6580">
            <w:pPr>
              <w:jc w:val="center"/>
            </w:pPr>
            <w:r>
              <w:rPr>
                <w:rFonts w:ascii="宋体" w:hAnsi="宋体" w:eastAsia="宋体" w:cs="宋体"/>
                <w:b w:val="0"/>
                <w:i w:val="0"/>
                <w:color w:val="000000"/>
                <w:sz w:val="14"/>
              </w:rPr>
              <w:t>31002</w:t>
            </w:r>
          </w:p>
        </w:tc>
        <w:tc>
          <w:tcPr>
            <w:tcW w:w="2580" w:type="dxa"/>
            <w:vAlign w:val="center"/>
          </w:tcPr>
          <w:p w14:paraId="1DD701E2">
            <w:pPr>
              <w:jc w:val="left"/>
            </w:pPr>
            <w:r>
              <w:rPr>
                <w:rFonts w:ascii="宋体" w:hAnsi="宋体" w:eastAsia="宋体" w:cs="宋体"/>
                <w:b w:val="0"/>
                <w:i w:val="0"/>
                <w:color w:val="000000"/>
                <w:sz w:val="14"/>
              </w:rPr>
              <w:t xml:space="preserve">  办公设备购置</w:t>
            </w:r>
          </w:p>
        </w:tc>
        <w:tc>
          <w:tcPr>
            <w:tcW w:w="1012" w:type="dxa"/>
            <w:vAlign w:val="center"/>
          </w:tcPr>
          <w:p w14:paraId="7433FACF"/>
        </w:tc>
      </w:tr>
      <w:tr w14:paraId="224F00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050378">
            <w:pPr>
              <w:jc w:val="center"/>
            </w:pPr>
            <w:r>
              <w:rPr>
                <w:rFonts w:ascii="宋体" w:hAnsi="宋体" w:eastAsia="宋体" w:cs="宋体"/>
                <w:b w:val="0"/>
                <w:i w:val="0"/>
                <w:color w:val="000000"/>
                <w:sz w:val="14"/>
              </w:rPr>
              <w:t>30108</w:t>
            </w:r>
          </w:p>
        </w:tc>
        <w:tc>
          <w:tcPr>
            <w:tcW w:w="2000" w:type="dxa"/>
            <w:vAlign w:val="center"/>
          </w:tcPr>
          <w:p w14:paraId="02E8CA66">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7DC6C49">
            <w:pPr>
              <w:jc w:val="right"/>
            </w:pPr>
            <w:r>
              <w:rPr>
                <w:rFonts w:ascii="宋体" w:hAnsi="宋体" w:eastAsia="宋体" w:cs="宋体"/>
                <w:b w:val="0"/>
                <w:i w:val="0"/>
                <w:color w:val="000000"/>
                <w:sz w:val="14"/>
              </w:rPr>
              <w:t>31.35</w:t>
            </w:r>
          </w:p>
        </w:tc>
        <w:tc>
          <w:tcPr>
            <w:tcW w:w="520" w:type="dxa"/>
            <w:vAlign w:val="center"/>
          </w:tcPr>
          <w:p w14:paraId="7B9D7BD6">
            <w:pPr>
              <w:jc w:val="center"/>
            </w:pPr>
            <w:r>
              <w:rPr>
                <w:rFonts w:ascii="宋体" w:hAnsi="宋体" w:eastAsia="宋体" w:cs="宋体"/>
                <w:b w:val="0"/>
                <w:i w:val="0"/>
                <w:color w:val="000000"/>
                <w:sz w:val="14"/>
              </w:rPr>
              <w:t>30206</w:t>
            </w:r>
          </w:p>
        </w:tc>
        <w:tc>
          <w:tcPr>
            <w:tcW w:w="1580" w:type="dxa"/>
            <w:vAlign w:val="center"/>
          </w:tcPr>
          <w:p w14:paraId="471D2587">
            <w:pPr>
              <w:jc w:val="left"/>
            </w:pPr>
            <w:r>
              <w:rPr>
                <w:rFonts w:ascii="宋体" w:hAnsi="宋体" w:eastAsia="宋体" w:cs="宋体"/>
                <w:b w:val="0"/>
                <w:i w:val="0"/>
                <w:color w:val="000000"/>
                <w:sz w:val="14"/>
              </w:rPr>
              <w:t xml:space="preserve">  电费</w:t>
            </w:r>
          </w:p>
        </w:tc>
        <w:tc>
          <w:tcPr>
            <w:tcW w:w="1020" w:type="dxa"/>
            <w:vAlign w:val="center"/>
          </w:tcPr>
          <w:p w14:paraId="378363DD"/>
        </w:tc>
        <w:tc>
          <w:tcPr>
            <w:tcW w:w="520" w:type="dxa"/>
            <w:vAlign w:val="center"/>
          </w:tcPr>
          <w:p w14:paraId="687B9C6E">
            <w:pPr>
              <w:jc w:val="center"/>
            </w:pPr>
            <w:r>
              <w:rPr>
                <w:rFonts w:ascii="宋体" w:hAnsi="宋体" w:eastAsia="宋体" w:cs="宋体"/>
                <w:b w:val="0"/>
                <w:i w:val="0"/>
                <w:color w:val="000000"/>
                <w:sz w:val="14"/>
              </w:rPr>
              <w:t>31003</w:t>
            </w:r>
          </w:p>
        </w:tc>
        <w:tc>
          <w:tcPr>
            <w:tcW w:w="2580" w:type="dxa"/>
            <w:vAlign w:val="center"/>
          </w:tcPr>
          <w:p w14:paraId="03E4800B">
            <w:pPr>
              <w:jc w:val="left"/>
            </w:pPr>
            <w:r>
              <w:rPr>
                <w:rFonts w:ascii="宋体" w:hAnsi="宋体" w:eastAsia="宋体" w:cs="宋体"/>
                <w:b w:val="0"/>
                <w:i w:val="0"/>
                <w:color w:val="000000"/>
                <w:sz w:val="14"/>
              </w:rPr>
              <w:t xml:space="preserve">  专用设备购置</w:t>
            </w:r>
          </w:p>
        </w:tc>
        <w:tc>
          <w:tcPr>
            <w:tcW w:w="1012" w:type="dxa"/>
            <w:vAlign w:val="center"/>
          </w:tcPr>
          <w:p w14:paraId="1763ADE6"/>
        </w:tc>
      </w:tr>
      <w:tr w14:paraId="676F7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9E4C5B">
            <w:pPr>
              <w:jc w:val="center"/>
            </w:pPr>
            <w:r>
              <w:rPr>
                <w:rFonts w:ascii="宋体" w:hAnsi="宋体" w:eastAsia="宋体" w:cs="宋体"/>
                <w:b w:val="0"/>
                <w:i w:val="0"/>
                <w:color w:val="000000"/>
                <w:sz w:val="14"/>
              </w:rPr>
              <w:t>30109</w:t>
            </w:r>
          </w:p>
        </w:tc>
        <w:tc>
          <w:tcPr>
            <w:tcW w:w="2000" w:type="dxa"/>
            <w:vAlign w:val="center"/>
          </w:tcPr>
          <w:p w14:paraId="13A9009F">
            <w:pPr>
              <w:jc w:val="left"/>
            </w:pPr>
            <w:r>
              <w:rPr>
                <w:rFonts w:ascii="宋体" w:hAnsi="宋体" w:eastAsia="宋体" w:cs="宋体"/>
                <w:b w:val="0"/>
                <w:i w:val="0"/>
                <w:color w:val="000000"/>
                <w:sz w:val="14"/>
              </w:rPr>
              <w:t xml:space="preserve">  职业年金缴费</w:t>
            </w:r>
          </w:p>
        </w:tc>
        <w:tc>
          <w:tcPr>
            <w:tcW w:w="1020" w:type="dxa"/>
            <w:vAlign w:val="center"/>
          </w:tcPr>
          <w:p w14:paraId="191EE921">
            <w:pPr>
              <w:jc w:val="right"/>
            </w:pPr>
            <w:r>
              <w:rPr>
                <w:rFonts w:ascii="宋体" w:hAnsi="宋体" w:eastAsia="宋体" w:cs="宋体"/>
                <w:b w:val="0"/>
                <w:i w:val="0"/>
                <w:color w:val="000000"/>
                <w:sz w:val="14"/>
              </w:rPr>
              <w:t>6.08</w:t>
            </w:r>
          </w:p>
        </w:tc>
        <w:tc>
          <w:tcPr>
            <w:tcW w:w="520" w:type="dxa"/>
            <w:vAlign w:val="center"/>
          </w:tcPr>
          <w:p w14:paraId="19E14D4D">
            <w:pPr>
              <w:jc w:val="center"/>
            </w:pPr>
            <w:r>
              <w:rPr>
                <w:rFonts w:ascii="宋体" w:hAnsi="宋体" w:eastAsia="宋体" w:cs="宋体"/>
                <w:b w:val="0"/>
                <w:i w:val="0"/>
                <w:color w:val="000000"/>
                <w:sz w:val="14"/>
              </w:rPr>
              <w:t>30207</w:t>
            </w:r>
          </w:p>
        </w:tc>
        <w:tc>
          <w:tcPr>
            <w:tcW w:w="1580" w:type="dxa"/>
            <w:vAlign w:val="center"/>
          </w:tcPr>
          <w:p w14:paraId="1195FCC4">
            <w:pPr>
              <w:jc w:val="left"/>
            </w:pPr>
            <w:r>
              <w:rPr>
                <w:rFonts w:ascii="宋体" w:hAnsi="宋体" w:eastAsia="宋体" w:cs="宋体"/>
                <w:b w:val="0"/>
                <w:i w:val="0"/>
                <w:color w:val="000000"/>
                <w:sz w:val="14"/>
              </w:rPr>
              <w:t xml:space="preserve">  邮电费</w:t>
            </w:r>
          </w:p>
        </w:tc>
        <w:tc>
          <w:tcPr>
            <w:tcW w:w="1020" w:type="dxa"/>
            <w:vAlign w:val="center"/>
          </w:tcPr>
          <w:p w14:paraId="32E56B5A">
            <w:pPr>
              <w:jc w:val="right"/>
            </w:pPr>
            <w:r>
              <w:rPr>
                <w:rFonts w:ascii="宋体" w:hAnsi="宋体" w:eastAsia="宋体" w:cs="宋体"/>
                <w:b w:val="0"/>
                <w:i w:val="0"/>
                <w:color w:val="000000"/>
                <w:sz w:val="14"/>
              </w:rPr>
              <w:t>13.16</w:t>
            </w:r>
          </w:p>
        </w:tc>
        <w:tc>
          <w:tcPr>
            <w:tcW w:w="520" w:type="dxa"/>
            <w:vAlign w:val="center"/>
          </w:tcPr>
          <w:p w14:paraId="2AEA137C">
            <w:pPr>
              <w:jc w:val="center"/>
            </w:pPr>
            <w:r>
              <w:rPr>
                <w:rFonts w:ascii="宋体" w:hAnsi="宋体" w:eastAsia="宋体" w:cs="宋体"/>
                <w:b w:val="0"/>
                <w:i w:val="0"/>
                <w:color w:val="000000"/>
                <w:sz w:val="14"/>
              </w:rPr>
              <w:t>31005</w:t>
            </w:r>
          </w:p>
        </w:tc>
        <w:tc>
          <w:tcPr>
            <w:tcW w:w="2580" w:type="dxa"/>
            <w:vAlign w:val="center"/>
          </w:tcPr>
          <w:p w14:paraId="2DEC95EB">
            <w:pPr>
              <w:jc w:val="left"/>
            </w:pPr>
            <w:r>
              <w:rPr>
                <w:rFonts w:ascii="宋体" w:hAnsi="宋体" w:eastAsia="宋体" w:cs="宋体"/>
                <w:b w:val="0"/>
                <w:i w:val="0"/>
                <w:color w:val="000000"/>
                <w:sz w:val="14"/>
              </w:rPr>
              <w:t xml:space="preserve">  基础设施建设</w:t>
            </w:r>
          </w:p>
        </w:tc>
        <w:tc>
          <w:tcPr>
            <w:tcW w:w="1012" w:type="dxa"/>
            <w:vAlign w:val="center"/>
          </w:tcPr>
          <w:p w14:paraId="6B5CB698"/>
        </w:tc>
      </w:tr>
      <w:tr w14:paraId="44A8C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AAB1BD">
            <w:pPr>
              <w:jc w:val="center"/>
            </w:pPr>
            <w:r>
              <w:rPr>
                <w:rFonts w:ascii="宋体" w:hAnsi="宋体" w:eastAsia="宋体" w:cs="宋体"/>
                <w:b w:val="0"/>
                <w:i w:val="0"/>
                <w:color w:val="000000"/>
                <w:sz w:val="14"/>
              </w:rPr>
              <w:t>30110</w:t>
            </w:r>
          </w:p>
        </w:tc>
        <w:tc>
          <w:tcPr>
            <w:tcW w:w="2000" w:type="dxa"/>
            <w:vAlign w:val="center"/>
          </w:tcPr>
          <w:p w14:paraId="5C7B1251">
            <w:pPr>
              <w:jc w:val="left"/>
            </w:pPr>
            <w:r>
              <w:rPr>
                <w:rFonts w:ascii="宋体" w:hAnsi="宋体" w:eastAsia="宋体" w:cs="宋体"/>
                <w:b w:val="0"/>
                <w:i w:val="0"/>
                <w:color w:val="000000"/>
                <w:sz w:val="14"/>
              </w:rPr>
              <w:t xml:space="preserve">  职工基本医疗保险缴费</w:t>
            </w:r>
          </w:p>
        </w:tc>
        <w:tc>
          <w:tcPr>
            <w:tcW w:w="1020" w:type="dxa"/>
            <w:vAlign w:val="center"/>
          </w:tcPr>
          <w:p w14:paraId="68FA2E5C">
            <w:pPr>
              <w:jc w:val="right"/>
            </w:pPr>
            <w:r>
              <w:rPr>
                <w:rFonts w:ascii="宋体" w:hAnsi="宋体" w:eastAsia="宋体" w:cs="宋体"/>
                <w:b w:val="0"/>
                <w:i w:val="0"/>
                <w:color w:val="000000"/>
                <w:sz w:val="14"/>
              </w:rPr>
              <w:t>12.36</w:t>
            </w:r>
          </w:p>
        </w:tc>
        <w:tc>
          <w:tcPr>
            <w:tcW w:w="520" w:type="dxa"/>
            <w:vAlign w:val="center"/>
          </w:tcPr>
          <w:p w14:paraId="52DCE8D9">
            <w:pPr>
              <w:jc w:val="center"/>
            </w:pPr>
            <w:r>
              <w:rPr>
                <w:rFonts w:ascii="宋体" w:hAnsi="宋体" w:eastAsia="宋体" w:cs="宋体"/>
                <w:b w:val="0"/>
                <w:i w:val="0"/>
                <w:color w:val="000000"/>
                <w:sz w:val="14"/>
              </w:rPr>
              <w:t>30208</w:t>
            </w:r>
          </w:p>
        </w:tc>
        <w:tc>
          <w:tcPr>
            <w:tcW w:w="1580" w:type="dxa"/>
            <w:vAlign w:val="center"/>
          </w:tcPr>
          <w:p w14:paraId="53F16567">
            <w:pPr>
              <w:jc w:val="left"/>
            </w:pPr>
            <w:r>
              <w:rPr>
                <w:rFonts w:ascii="宋体" w:hAnsi="宋体" w:eastAsia="宋体" w:cs="宋体"/>
                <w:b w:val="0"/>
                <w:i w:val="0"/>
                <w:color w:val="000000"/>
                <w:sz w:val="14"/>
              </w:rPr>
              <w:t xml:space="preserve">  取暖费</w:t>
            </w:r>
          </w:p>
        </w:tc>
        <w:tc>
          <w:tcPr>
            <w:tcW w:w="1020" w:type="dxa"/>
            <w:vAlign w:val="center"/>
          </w:tcPr>
          <w:p w14:paraId="28B23C70"/>
        </w:tc>
        <w:tc>
          <w:tcPr>
            <w:tcW w:w="520" w:type="dxa"/>
            <w:vAlign w:val="center"/>
          </w:tcPr>
          <w:p w14:paraId="7AB6EEEA">
            <w:pPr>
              <w:jc w:val="center"/>
            </w:pPr>
            <w:r>
              <w:rPr>
                <w:rFonts w:ascii="宋体" w:hAnsi="宋体" w:eastAsia="宋体" w:cs="宋体"/>
                <w:b w:val="0"/>
                <w:i w:val="0"/>
                <w:color w:val="000000"/>
                <w:sz w:val="14"/>
              </w:rPr>
              <w:t>31006</w:t>
            </w:r>
          </w:p>
        </w:tc>
        <w:tc>
          <w:tcPr>
            <w:tcW w:w="2580" w:type="dxa"/>
            <w:vAlign w:val="center"/>
          </w:tcPr>
          <w:p w14:paraId="6F2A4ADB">
            <w:pPr>
              <w:jc w:val="left"/>
            </w:pPr>
            <w:r>
              <w:rPr>
                <w:rFonts w:ascii="宋体" w:hAnsi="宋体" w:eastAsia="宋体" w:cs="宋体"/>
                <w:b w:val="0"/>
                <w:i w:val="0"/>
                <w:color w:val="000000"/>
                <w:sz w:val="14"/>
              </w:rPr>
              <w:t xml:space="preserve">  大型修缮</w:t>
            </w:r>
          </w:p>
        </w:tc>
        <w:tc>
          <w:tcPr>
            <w:tcW w:w="1012" w:type="dxa"/>
            <w:vAlign w:val="center"/>
          </w:tcPr>
          <w:p w14:paraId="7FFD088C"/>
        </w:tc>
      </w:tr>
      <w:tr w14:paraId="72F60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28B60B">
            <w:pPr>
              <w:jc w:val="center"/>
            </w:pPr>
            <w:r>
              <w:rPr>
                <w:rFonts w:ascii="宋体" w:hAnsi="宋体" w:eastAsia="宋体" w:cs="宋体"/>
                <w:b w:val="0"/>
                <w:i w:val="0"/>
                <w:color w:val="000000"/>
                <w:sz w:val="14"/>
              </w:rPr>
              <w:t>30111</w:t>
            </w:r>
          </w:p>
        </w:tc>
        <w:tc>
          <w:tcPr>
            <w:tcW w:w="2000" w:type="dxa"/>
            <w:vAlign w:val="center"/>
          </w:tcPr>
          <w:p w14:paraId="5B59E5DD">
            <w:pPr>
              <w:jc w:val="left"/>
            </w:pPr>
            <w:r>
              <w:rPr>
                <w:rFonts w:ascii="宋体" w:hAnsi="宋体" w:eastAsia="宋体" w:cs="宋体"/>
                <w:b w:val="0"/>
                <w:i w:val="0"/>
                <w:color w:val="000000"/>
                <w:sz w:val="14"/>
              </w:rPr>
              <w:t xml:space="preserve">  公务员医疗补助缴费</w:t>
            </w:r>
          </w:p>
        </w:tc>
        <w:tc>
          <w:tcPr>
            <w:tcW w:w="1020" w:type="dxa"/>
            <w:vAlign w:val="center"/>
          </w:tcPr>
          <w:p w14:paraId="41113A73"/>
        </w:tc>
        <w:tc>
          <w:tcPr>
            <w:tcW w:w="520" w:type="dxa"/>
            <w:vAlign w:val="center"/>
          </w:tcPr>
          <w:p w14:paraId="0278E141">
            <w:pPr>
              <w:jc w:val="center"/>
            </w:pPr>
            <w:r>
              <w:rPr>
                <w:rFonts w:ascii="宋体" w:hAnsi="宋体" w:eastAsia="宋体" w:cs="宋体"/>
                <w:b w:val="0"/>
                <w:i w:val="0"/>
                <w:color w:val="000000"/>
                <w:sz w:val="14"/>
              </w:rPr>
              <w:t>30209</w:t>
            </w:r>
          </w:p>
        </w:tc>
        <w:tc>
          <w:tcPr>
            <w:tcW w:w="1580" w:type="dxa"/>
            <w:vAlign w:val="center"/>
          </w:tcPr>
          <w:p w14:paraId="109FD626">
            <w:pPr>
              <w:jc w:val="left"/>
            </w:pPr>
            <w:r>
              <w:rPr>
                <w:rFonts w:ascii="宋体" w:hAnsi="宋体" w:eastAsia="宋体" w:cs="宋体"/>
                <w:b w:val="0"/>
                <w:i w:val="0"/>
                <w:color w:val="000000"/>
                <w:sz w:val="14"/>
              </w:rPr>
              <w:t xml:space="preserve">  物业管理费</w:t>
            </w:r>
          </w:p>
        </w:tc>
        <w:tc>
          <w:tcPr>
            <w:tcW w:w="1020" w:type="dxa"/>
            <w:vAlign w:val="center"/>
          </w:tcPr>
          <w:p w14:paraId="3DFE3717"/>
        </w:tc>
        <w:tc>
          <w:tcPr>
            <w:tcW w:w="520" w:type="dxa"/>
            <w:vAlign w:val="center"/>
          </w:tcPr>
          <w:p w14:paraId="1C6D4A07">
            <w:pPr>
              <w:jc w:val="center"/>
            </w:pPr>
            <w:r>
              <w:rPr>
                <w:rFonts w:ascii="宋体" w:hAnsi="宋体" w:eastAsia="宋体" w:cs="宋体"/>
                <w:b w:val="0"/>
                <w:i w:val="0"/>
                <w:color w:val="000000"/>
                <w:sz w:val="14"/>
              </w:rPr>
              <w:t>31007</w:t>
            </w:r>
          </w:p>
        </w:tc>
        <w:tc>
          <w:tcPr>
            <w:tcW w:w="2580" w:type="dxa"/>
            <w:vAlign w:val="center"/>
          </w:tcPr>
          <w:p w14:paraId="5902F648">
            <w:pPr>
              <w:jc w:val="left"/>
            </w:pPr>
            <w:r>
              <w:rPr>
                <w:rFonts w:ascii="宋体" w:hAnsi="宋体" w:eastAsia="宋体" w:cs="宋体"/>
                <w:b w:val="0"/>
                <w:i w:val="0"/>
                <w:color w:val="000000"/>
                <w:sz w:val="14"/>
              </w:rPr>
              <w:t xml:space="preserve">  信息网络及软件购置更新</w:t>
            </w:r>
          </w:p>
        </w:tc>
        <w:tc>
          <w:tcPr>
            <w:tcW w:w="1012" w:type="dxa"/>
            <w:vAlign w:val="center"/>
          </w:tcPr>
          <w:p w14:paraId="79CA8767"/>
        </w:tc>
      </w:tr>
      <w:tr w14:paraId="0E76E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AE693D">
            <w:pPr>
              <w:jc w:val="center"/>
            </w:pPr>
            <w:r>
              <w:rPr>
                <w:rFonts w:ascii="宋体" w:hAnsi="宋体" w:eastAsia="宋体" w:cs="宋体"/>
                <w:b w:val="0"/>
                <w:i w:val="0"/>
                <w:color w:val="000000"/>
                <w:sz w:val="14"/>
              </w:rPr>
              <w:t>30112</w:t>
            </w:r>
          </w:p>
        </w:tc>
        <w:tc>
          <w:tcPr>
            <w:tcW w:w="2000" w:type="dxa"/>
            <w:vAlign w:val="center"/>
          </w:tcPr>
          <w:p w14:paraId="5DC402BD">
            <w:pPr>
              <w:jc w:val="left"/>
            </w:pPr>
            <w:r>
              <w:rPr>
                <w:rFonts w:ascii="宋体" w:hAnsi="宋体" w:eastAsia="宋体" w:cs="宋体"/>
                <w:b w:val="0"/>
                <w:i w:val="0"/>
                <w:color w:val="000000"/>
                <w:sz w:val="14"/>
              </w:rPr>
              <w:t xml:space="preserve">  其他社会保障缴费</w:t>
            </w:r>
          </w:p>
        </w:tc>
        <w:tc>
          <w:tcPr>
            <w:tcW w:w="1020" w:type="dxa"/>
            <w:vAlign w:val="center"/>
          </w:tcPr>
          <w:p w14:paraId="29BD39AD">
            <w:pPr>
              <w:jc w:val="right"/>
            </w:pPr>
            <w:r>
              <w:rPr>
                <w:rFonts w:ascii="宋体" w:hAnsi="宋体" w:eastAsia="宋体" w:cs="宋体"/>
                <w:b w:val="0"/>
                <w:i w:val="0"/>
                <w:color w:val="000000"/>
                <w:sz w:val="14"/>
              </w:rPr>
              <w:t>0.78</w:t>
            </w:r>
          </w:p>
        </w:tc>
        <w:tc>
          <w:tcPr>
            <w:tcW w:w="520" w:type="dxa"/>
            <w:vAlign w:val="center"/>
          </w:tcPr>
          <w:p w14:paraId="058EECF4">
            <w:pPr>
              <w:jc w:val="center"/>
            </w:pPr>
            <w:r>
              <w:rPr>
                <w:rFonts w:ascii="宋体" w:hAnsi="宋体" w:eastAsia="宋体" w:cs="宋体"/>
                <w:b w:val="0"/>
                <w:i w:val="0"/>
                <w:color w:val="000000"/>
                <w:sz w:val="14"/>
              </w:rPr>
              <w:t>30211</w:t>
            </w:r>
          </w:p>
        </w:tc>
        <w:tc>
          <w:tcPr>
            <w:tcW w:w="1580" w:type="dxa"/>
            <w:vAlign w:val="center"/>
          </w:tcPr>
          <w:p w14:paraId="3CA2CDA6">
            <w:pPr>
              <w:jc w:val="left"/>
            </w:pPr>
            <w:r>
              <w:rPr>
                <w:rFonts w:ascii="宋体" w:hAnsi="宋体" w:eastAsia="宋体" w:cs="宋体"/>
                <w:b w:val="0"/>
                <w:i w:val="0"/>
                <w:color w:val="000000"/>
                <w:sz w:val="14"/>
              </w:rPr>
              <w:t xml:space="preserve">  差旅费</w:t>
            </w:r>
          </w:p>
        </w:tc>
        <w:tc>
          <w:tcPr>
            <w:tcW w:w="1020" w:type="dxa"/>
            <w:vAlign w:val="center"/>
          </w:tcPr>
          <w:p w14:paraId="37E38BD7">
            <w:pPr>
              <w:jc w:val="right"/>
            </w:pPr>
            <w:r>
              <w:rPr>
                <w:rFonts w:ascii="宋体" w:hAnsi="宋体" w:eastAsia="宋体" w:cs="宋体"/>
                <w:b w:val="0"/>
                <w:i w:val="0"/>
                <w:color w:val="000000"/>
                <w:sz w:val="14"/>
              </w:rPr>
              <w:t>0.83</w:t>
            </w:r>
          </w:p>
        </w:tc>
        <w:tc>
          <w:tcPr>
            <w:tcW w:w="520" w:type="dxa"/>
            <w:vAlign w:val="center"/>
          </w:tcPr>
          <w:p w14:paraId="6BC43429">
            <w:pPr>
              <w:jc w:val="center"/>
            </w:pPr>
            <w:r>
              <w:rPr>
                <w:rFonts w:ascii="宋体" w:hAnsi="宋体" w:eastAsia="宋体" w:cs="宋体"/>
                <w:b w:val="0"/>
                <w:i w:val="0"/>
                <w:color w:val="000000"/>
                <w:sz w:val="14"/>
              </w:rPr>
              <w:t>31008</w:t>
            </w:r>
          </w:p>
        </w:tc>
        <w:tc>
          <w:tcPr>
            <w:tcW w:w="2580" w:type="dxa"/>
            <w:vAlign w:val="center"/>
          </w:tcPr>
          <w:p w14:paraId="13FE2FDA">
            <w:pPr>
              <w:jc w:val="left"/>
            </w:pPr>
            <w:r>
              <w:rPr>
                <w:rFonts w:ascii="宋体" w:hAnsi="宋体" w:eastAsia="宋体" w:cs="宋体"/>
                <w:b w:val="0"/>
                <w:i w:val="0"/>
                <w:color w:val="000000"/>
                <w:sz w:val="14"/>
              </w:rPr>
              <w:t xml:space="preserve">  物资储备</w:t>
            </w:r>
          </w:p>
        </w:tc>
        <w:tc>
          <w:tcPr>
            <w:tcW w:w="1012" w:type="dxa"/>
            <w:vAlign w:val="center"/>
          </w:tcPr>
          <w:p w14:paraId="63C14611"/>
        </w:tc>
      </w:tr>
      <w:tr w14:paraId="7276E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751F31">
            <w:pPr>
              <w:jc w:val="center"/>
            </w:pPr>
            <w:r>
              <w:rPr>
                <w:rFonts w:ascii="宋体" w:hAnsi="宋体" w:eastAsia="宋体" w:cs="宋体"/>
                <w:b w:val="0"/>
                <w:i w:val="0"/>
                <w:color w:val="000000"/>
                <w:sz w:val="14"/>
              </w:rPr>
              <w:t>30113</w:t>
            </w:r>
          </w:p>
        </w:tc>
        <w:tc>
          <w:tcPr>
            <w:tcW w:w="2000" w:type="dxa"/>
            <w:vAlign w:val="center"/>
          </w:tcPr>
          <w:p w14:paraId="7EAB497A">
            <w:pPr>
              <w:jc w:val="left"/>
            </w:pPr>
            <w:r>
              <w:rPr>
                <w:rFonts w:ascii="宋体" w:hAnsi="宋体" w:eastAsia="宋体" w:cs="宋体"/>
                <w:b w:val="0"/>
                <w:i w:val="0"/>
                <w:color w:val="000000"/>
                <w:sz w:val="14"/>
              </w:rPr>
              <w:t xml:space="preserve">  住房公积金</w:t>
            </w:r>
          </w:p>
        </w:tc>
        <w:tc>
          <w:tcPr>
            <w:tcW w:w="1020" w:type="dxa"/>
            <w:vAlign w:val="center"/>
          </w:tcPr>
          <w:p w14:paraId="2CE71488">
            <w:pPr>
              <w:jc w:val="right"/>
            </w:pPr>
            <w:r>
              <w:rPr>
                <w:rFonts w:ascii="宋体" w:hAnsi="宋体" w:eastAsia="宋体" w:cs="宋体"/>
                <w:b w:val="0"/>
                <w:i w:val="0"/>
                <w:color w:val="000000"/>
                <w:sz w:val="14"/>
              </w:rPr>
              <w:t>34.24</w:t>
            </w:r>
          </w:p>
        </w:tc>
        <w:tc>
          <w:tcPr>
            <w:tcW w:w="520" w:type="dxa"/>
            <w:vAlign w:val="center"/>
          </w:tcPr>
          <w:p w14:paraId="7B8D44F2">
            <w:pPr>
              <w:jc w:val="center"/>
            </w:pPr>
            <w:r>
              <w:rPr>
                <w:rFonts w:ascii="宋体" w:hAnsi="宋体" w:eastAsia="宋体" w:cs="宋体"/>
                <w:b w:val="0"/>
                <w:i w:val="0"/>
                <w:color w:val="000000"/>
                <w:sz w:val="14"/>
              </w:rPr>
              <w:t>30212</w:t>
            </w:r>
          </w:p>
        </w:tc>
        <w:tc>
          <w:tcPr>
            <w:tcW w:w="1580" w:type="dxa"/>
            <w:vAlign w:val="center"/>
          </w:tcPr>
          <w:p w14:paraId="7553A686">
            <w:pPr>
              <w:jc w:val="left"/>
            </w:pPr>
            <w:r>
              <w:rPr>
                <w:rFonts w:ascii="宋体" w:hAnsi="宋体" w:eastAsia="宋体" w:cs="宋体"/>
                <w:b w:val="0"/>
                <w:i w:val="0"/>
                <w:color w:val="000000"/>
                <w:sz w:val="14"/>
              </w:rPr>
              <w:t xml:space="preserve">  因公出国（境）费用</w:t>
            </w:r>
          </w:p>
        </w:tc>
        <w:tc>
          <w:tcPr>
            <w:tcW w:w="1020" w:type="dxa"/>
            <w:vAlign w:val="center"/>
          </w:tcPr>
          <w:p w14:paraId="4BFA9D46"/>
        </w:tc>
        <w:tc>
          <w:tcPr>
            <w:tcW w:w="520" w:type="dxa"/>
            <w:vAlign w:val="center"/>
          </w:tcPr>
          <w:p w14:paraId="6C3D3A02">
            <w:pPr>
              <w:jc w:val="center"/>
            </w:pPr>
            <w:r>
              <w:rPr>
                <w:rFonts w:ascii="宋体" w:hAnsi="宋体" w:eastAsia="宋体" w:cs="宋体"/>
                <w:b w:val="0"/>
                <w:i w:val="0"/>
                <w:color w:val="000000"/>
                <w:sz w:val="14"/>
              </w:rPr>
              <w:t>31009</w:t>
            </w:r>
          </w:p>
        </w:tc>
        <w:tc>
          <w:tcPr>
            <w:tcW w:w="2580" w:type="dxa"/>
            <w:vAlign w:val="center"/>
          </w:tcPr>
          <w:p w14:paraId="040CB7DE">
            <w:pPr>
              <w:jc w:val="left"/>
            </w:pPr>
            <w:r>
              <w:rPr>
                <w:rFonts w:ascii="宋体" w:hAnsi="宋体" w:eastAsia="宋体" w:cs="宋体"/>
                <w:b w:val="0"/>
                <w:i w:val="0"/>
                <w:color w:val="000000"/>
                <w:sz w:val="14"/>
              </w:rPr>
              <w:t xml:space="preserve">  土地补偿</w:t>
            </w:r>
          </w:p>
        </w:tc>
        <w:tc>
          <w:tcPr>
            <w:tcW w:w="1012" w:type="dxa"/>
            <w:vAlign w:val="center"/>
          </w:tcPr>
          <w:p w14:paraId="5774BB35"/>
        </w:tc>
      </w:tr>
      <w:tr w14:paraId="23AC4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AFA53A">
            <w:pPr>
              <w:jc w:val="center"/>
            </w:pPr>
            <w:r>
              <w:rPr>
                <w:rFonts w:ascii="宋体" w:hAnsi="宋体" w:eastAsia="宋体" w:cs="宋体"/>
                <w:b w:val="0"/>
                <w:i w:val="0"/>
                <w:color w:val="000000"/>
                <w:sz w:val="14"/>
              </w:rPr>
              <w:t>30114</w:t>
            </w:r>
          </w:p>
        </w:tc>
        <w:tc>
          <w:tcPr>
            <w:tcW w:w="2000" w:type="dxa"/>
            <w:vAlign w:val="center"/>
          </w:tcPr>
          <w:p w14:paraId="1B227ADC">
            <w:pPr>
              <w:jc w:val="left"/>
            </w:pPr>
            <w:r>
              <w:rPr>
                <w:rFonts w:ascii="宋体" w:hAnsi="宋体" w:eastAsia="宋体" w:cs="宋体"/>
                <w:b w:val="0"/>
                <w:i w:val="0"/>
                <w:color w:val="000000"/>
                <w:sz w:val="14"/>
              </w:rPr>
              <w:t xml:space="preserve">  医疗费</w:t>
            </w:r>
          </w:p>
        </w:tc>
        <w:tc>
          <w:tcPr>
            <w:tcW w:w="1020" w:type="dxa"/>
            <w:vAlign w:val="center"/>
          </w:tcPr>
          <w:p w14:paraId="181AD67C"/>
        </w:tc>
        <w:tc>
          <w:tcPr>
            <w:tcW w:w="520" w:type="dxa"/>
            <w:vAlign w:val="center"/>
          </w:tcPr>
          <w:p w14:paraId="68555A6E">
            <w:pPr>
              <w:jc w:val="center"/>
            </w:pPr>
            <w:r>
              <w:rPr>
                <w:rFonts w:ascii="宋体" w:hAnsi="宋体" w:eastAsia="宋体" w:cs="宋体"/>
                <w:b w:val="0"/>
                <w:i w:val="0"/>
                <w:color w:val="000000"/>
                <w:sz w:val="14"/>
              </w:rPr>
              <w:t>30213</w:t>
            </w:r>
          </w:p>
        </w:tc>
        <w:tc>
          <w:tcPr>
            <w:tcW w:w="1580" w:type="dxa"/>
            <w:vAlign w:val="center"/>
          </w:tcPr>
          <w:p w14:paraId="517F34A7">
            <w:pPr>
              <w:jc w:val="left"/>
            </w:pPr>
            <w:r>
              <w:rPr>
                <w:rFonts w:ascii="宋体" w:hAnsi="宋体" w:eastAsia="宋体" w:cs="宋体"/>
                <w:b w:val="0"/>
                <w:i w:val="0"/>
                <w:color w:val="000000"/>
                <w:sz w:val="14"/>
              </w:rPr>
              <w:t xml:space="preserve">  维修（护）费</w:t>
            </w:r>
          </w:p>
        </w:tc>
        <w:tc>
          <w:tcPr>
            <w:tcW w:w="1020" w:type="dxa"/>
            <w:vAlign w:val="center"/>
          </w:tcPr>
          <w:p w14:paraId="5B15056C"/>
        </w:tc>
        <w:tc>
          <w:tcPr>
            <w:tcW w:w="520" w:type="dxa"/>
            <w:vAlign w:val="center"/>
          </w:tcPr>
          <w:p w14:paraId="77F79D38">
            <w:pPr>
              <w:jc w:val="center"/>
            </w:pPr>
            <w:r>
              <w:rPr>
                <w:rFonts w:ascii="宋体" w:hAnsi="宋体" w:eastAsia="宋体" w:cs="宋体"/>
                <w:b w:val="0"/>
                <w:i w:val="0"/>
                <w:color w:val="000000"/>
                <w:sz w:val="14"/>
              </w:rPr>
              <w:t>31010</w:t>
            </w:r>
          </w:p>
        </w:tc>
        <w:tc>
          <w:tcPr>
            <w:tcW w:w="2580" w:type="dxa"/>
            <w:vAlign w:val="center"/>
          </w:tcPr>
          <w:p w14:paraId="036CD46A">
            <w:pPr>
              <w:jc w:val="left"/>
            </w:pPr>
            <w:r>
              <w:rPr>
                <w:rFonts w:ascii="宋体" w:hAnsi="宋体" w:eastAsia="宋体" w:cs="宋体"/>
                <w:b w:val="0"/>
                <w:i w:val="0"/>
                <w:color w:val="000000"/>
                <w:sz w:val="14"/>
              </w:rPr>
              <w:t xml:space="preserve">  安置补助</w:t>
            </w:r>
          </w:p>
        </w:tc>
        <w:tc>
          <w:tcPr>
            <w:tcW w:w="1012" w:type="dxa"/>
            <w:vAlign w:val="center"/>
          </w:tcPr>
          <w:p w14:paraId="42617A1D"/>
        </w:tc>
      </w:tr>
      <w:tr w14:paraId="148CD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729140">
            <w:pPr>
              <w:jc w:val="center"/>
            </w:pPr>
            <w:r>
              <w:rPr>
                <w:rFonts w:ascii="宋体" w:hAnsi="宋体" w:eastAsia="宋体" w:cs="宋体"/>
                <w:b w:val="0"/>
                <w:i w:val="0"/>
                <w:color w:val="000000"/>
                <w:sz w:val="14"/>
              </w:rPr>
              <w:t>30199</w:t>
            </w:r>
          </w:p>
        </w:tc>
        <w:tc>
          <w:tcPr>
            <w:tcW w:w="2000" w:type="dxa"/>
            <w:vAlign w:val="center"/>
          </w:tcPr>
          <w:p w14:paraId="1493051D">
            <w:pPr>
              <w:jc w:val="left"/>
            </w:pPr>
            <w:r>
              <w:rPr>
                <w:rFonts w:ascii="宋体" w:hAnsi="宋体" w:eastAsia="宋体" w:cs="宋体"/>
                <w:b w:val="0"/>
                <w:i w:val="0"/>
                <w:color w:val="000000"/>
                <w:sz w:val="14"/>
              </w:rPr>
              <w:t xml:space="preserve">  其他工资福利支出</w:t>
            </w:r>
          </w:p>
        </w:tc>
        <w:tc>
          <w:tcPr>
            <w:tcW w:w="1020" w:type="dxa"/>
            <w:vAlign w:val="center"/>
          </w:tcPr>
          <w:p w14:paraId="4B9716FE"/>
        </w:tc>
        <w:tc>
          <w:tcPr>
            <w:tcW w:w="520" w:type="dxa"/>
            <w:vAlign w:val="center"/>
          </w:tcPr>
          <w:p w14:paraId="3A56A7DF">
            <w:pPr>
              <w:jc w:val="center"/>
            </w:pPr>
            <w:r>
              <w:rPr>
                <w:rFonts w:ascii="宋体" w:hAnsi="宋体" w:eastAsia="宋体" w:cs="宋体"/>
                <w:b w:val="0"/>
                <w:i w:val="0"/>
                <w:color w:val="000000"/>
                <w:sz w:val="14"/>
              </w:rPr>
              <w:t>30214</w:t>
            </w:r>
          </w:p>
        </w:tc>
        <w:tc>
          <w:tcPr>
            <w:tcW w:w="1580" w:type="dxa"/>
            <w:vAlign w:val="center"/>
          </w:tcPr>
          <w:p w14:paraId="52294D60">
            <w:pPr>
              <w:jc w:val="left"/>
            </w:pPr>
            <w:r>
              <w:rPr>
                <w:rFonts w:ascii="宋体" w:hAnsi="宋体" w:eastAsia="宋体" w:cs="宋体"/>
                <w:b w:val="0"/>
                <w:i w:val="0"/>
                <w:color w:val="000000"/>
                <w:sz w:val="14"/>
              </w:rPr>
              <w:t xml:space="preserve">  租赁费</w:t>
            </w:r>
          </w:p>
        </w:tc>
        <w:tc>
          <w:tcPr>
            <w:tcW w:w="1020" w:type="dxa"/>
            <w:vAlign w:val="center"/>
          </w:tcPr>
          <w:p w14:paraId="72F45BE6"/>
        </w:tc>
        <w:tc>
          <w:tcPr>
            <w:tcW w:w="520" w:type="dxa"/>
            <w:vAlign w:val="center"/>
          </w:tcPr>
          <w:p w14:paraId="4DF3E174">
            <w:pPr>
              <w:jc w:val="center"/>
            </w:pPr>
            <w:r>
              <w:rPr>
                <w:rFonts w:ascii="宋体" w:hAnsi="宋体" w:eastAsia="宋体" w:cs="宋体"/>
                <w:b w:val="0"/>
                <w:i w:val="0"/>
                <w:color w:val="000000"/>
                <w:sz w:val="14"/>
              </w:rPr>
              <w:t>31011</w:t>
            </w:r>
          </w:p>
        </w:tc>
        <w:tc>
          <w:tcPr>
            <w:tcW w:w="2580" w:type="dxa"/>
            <w:vAlign w:val="center"/>
          </w:tcPr>
          <w:p w14:paraId="2C520460">
            <w:pPr>
              <w:jc w:val="left"/>
            </w:pPr>
            <w:r>
              <w:rPr>
                <w:rFonts w:ascii="宋体" w:hAnsi="宋体" w:eastAsia="宋体" w:cs="宋体"/>
                <w:b w:val="0"/>
                <w:i w:val="0"/>
                <w:color w:val="000000"/>
                <w:sz w:val="14"/>
              </w:rPr>
              <w:t xml:space="preserve">  地上附着物和青苗补偿</w:t>
            </w:r>
          </w:p>
        </w:tc>
        <w:tc>
          <w:tcPr>
            <w:tcW w:w="1012" w:type="dxa"/>
            <w:vAlign w:val="center"/>
          </w:tcPr>
          <w:p w14:paraId="53B40F0D"/>
        </w:tc>
      </w:tr>
      <w:tr w14:paraId="5C61F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BAF001">
            <w:pPr>
              <w:jc w:val="left"/>
            </w:pPr>
            <w:r>
              <w:rPr>
                <w:rFonts w:ascii="宋体" w:hAnsi="宋体" w:eastAsia="宋体" w:cs="宋体"/>
                <w:b w:val="0"/>
                <w:i w:val="0"/>
                <w:color w:val="000000"/>
                <w:sz w:val="14"/>
              </w:rPr>
              <w:t>303</w:t>
            </w:r>
          </w:p>
        </w:tc>
        <w:tc>
          <w:tcPr>
            <w:tcW w:w="2000" w:type="dxa"/>
            <w:vAlign w:val="center"/>
          </w:tcPr>
          <w:p w14:paraId="07C3994D">
            <w:pPr>
              <w:jc w:val="left"/>
            </w:pPr>
            <w:r>
              <w:rPr>
                <w:rFonts w:ascii="宋体" w:hAnsi="宋体" w:eastAsia="宋体" w:cs="宋体"/>
                <w:b w:val="0"/>
                <w:i w:val="0"/>
                <w:color w:val="000000"/>
                <w:sz w:val="14"/>
              </w:rPr>
              <w:t>对个人和家庭的补助</w:t>
            </w:r>
          </w:p>
        </w:tc>
        <w:tc>
          <w:tcPr>
            <w:tcW w:w="1020" w:type="dxa"/>
            <w:vAlign w:val="center"/>
          </w:tcPr>
          <w:p w14:paraId="41BC49C7">
            <w:pPr>
              <w:jc w:val="right"/>
            </w:pPr>
            <w:r>
              <w:rPr>
                <w:rFonts w:ascii="宋体" w:hAnsi="宋体" w:eastAsia="宋体" w:cs="宋体"/>
                <w:b w:val="0"/>
                <w:i w:val="0"/>
                <w:color w:val="000000"/>
                <w:sz w:val="14"/>
              </w:rPr>
              <w:t>104.33</w:t>
            </w:r>
          </w:p>
        </w:tc>
        <w:tc>
          <w:tcPr>
            <w:tcW w:w="520" w:type="dxa"/>
            <w:vAlign w:val="center"/>
          </w:tcPr>
          <w:p w14:paraId="500DFFDA">
            <w:pPr>
              <w:jc w:val="center"/>
            </w:pPr>
            <w:r>
              <w:rPr>
                <w:rFonts w:ascii="宋体" w:hAnsi="宋体" w:eastAsia="宋体" w:cs="宋体"/>
                <w:b w:val="0"/>
                <w:i w:val="0"/>
                <w:color w:val="000000"/>
                <w:sz w:val="14"/>
              </w:rPr>
              <w:t>30215</w:t>
            </w:r>
          </w:p>
        </w:tc>
        <w:tc>
          <w:tcPr>
            <w:tcW w:w="1580" w:type="dxa"/>
            <w:vAlign w:val="center"/>
          </w:tcPr>
          <w:p w14:paraId="6B58233D">
            <w:pPr>
              <w:jc w:val="left"/>
            </w:pPr>
            <w:r>
              <w:rPr>
                <w:rFonts w:ascii="宋体" w:hAnsi="宋体" w:eastAsia="宋体" w:cs="宋体"/>
                <w:b w:val="0"/>
                <w:i w:val="0"/>
                <w:color w:val="000000"/>
                <w:sz w:val="14"/>
              </w:rPr>
              <w:t xml:space="preserve">  会议费</w:t>
            </w:r>
          </w:p>
        </w:tc>
        <w:tc>
          <w:tcPr>
            <w:tcW w:w="1020" w:type="dxa"/>
            <w:vAlign w:val="center"/>
          </w:tcPr>
          <w:p w14:paraId="2768DAF6"/>
        </w:tc>
        <w:tc>
          <w:tcPr>
            <w:tcW w:w="520" w:type="dxa"/>
            <w:vAlign w:val="center"/>
          </w:tcPr>
          <w:p w14:paraId="1480CDC3">
            <w:pPr>
              <w:jc w:val="center"/>
            </w:pPr>
            <w:r>
              <w:rPr>
                <w:rFonts w:ascii="宋体" w:hAnsi="宋体" w:eastAsia="宋体" w:cs="宋体"/>
                <w:b w:val="0"/>
                <w:i w:val="0"/>
                <w:color w:val="000000"/>
                <w:sz w:val="14"/>
              </w:rPr>
              <w:t>31012</w:t>
            </w:r>
          </w:p>
        </w:tc>
        <w:tc>
          <w:tcPr>
            <w:tcW w:w="2580" w:type="dxa"/>
            <w:vAlign w:val="center"/>
          </w:tcPr>
          <w:p w14:paraId="746A6A2F">
            <w:pPr>
              <w:jc w:val="left"/>
            </w:pPr>
            <w:r>
              <w:rPr>
                <w:rFonts w:ascii="宋体" w:hAnsi="宋体" w:eastAsia="宋体" w:cs="宋体"/>
                <w:b w:val="0"/>
                <w:i w:val="0"/>
                <w:color w:val="000000"/>
                <w:sz w:val="14"/>
              </w:rPr>
              <w:t xml:space="preserve">  拆迁补偿</w:t>
            </w:r>
          </w:p>
        </w:tc>
        <w:tc>
          <w:tcPr>
            <w:tcW w:w="1012" w:type="dxa"/>
            <w:vAlign w:val="center"/>
          </w:tcPr>
          <w:p w14:paraId="7DDB2D50"/>
        </w:tc>
      </w:tr>
      <w:tr w14:paraId="00BBF5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8BF606">
            <w:pPr>
              <w:jc w:val="center"/>
            </w:pPr>
            <w:r>
              <w:rPr>
                <w:rFonts w:ascii="宋体" w:hAnsi="宋体" w:eastAsia="宋体" w:cs="宋体"/>
                <w:b w:val="0"/>
                <w:i w:val="0"/>
                <w:color w:val="000000"/>
                <w:sz w:val="14"/>
              </w:rPr>
              <w:t>30301</w:t>
            </w:r>
          </w:p>
        </w:tc>
        <w:tc>
          <w:tcPr>
            <w:tcW w:w="2000" w:type="dxa"/>
            <w:vAlign w:val="center"/>
          </w:tcPr>
          <w:p w14:paraId="361B7ED1">
            <w:pPr>
              <w:jc w:val="left"/>
            </w:pPr>
            <w:r>
              <w:rPr>
                <w:rFonts w:ascii="宋体" w:hAnsi="宋体" w:eastAsia="宋体" w:cs="宋体"/>
                <w:b w:val="0"/>
                <w:i w:val="0"/>
                <w:color w:val="000000"/>
                <w:sz w:val="14"/>
              </w:rPr>
              <w:t xml:space="preserve">  离休费</w:t>
            </w:r>
          </w:p>
        </w:tc>
        <w:tc>
          <w:tcPr>
            <w:tcW w:w="1020" w:type="dxa"/>
            <w:vAlign w:val="center"/>
          </w:tcPr>
          <w:p w14:paraId="23117D0A">
            <w:pPr>
              <w:jc w:val="right"/>
            </w:pPr>
            <w:r>
              <w:rPr>
                <w:rFonts w:ascii="宋体" w:hAnsi="宋体" w:eastAsia="宋体" w:cs="宋体"/>
                <w:b w:val="0"/>
                <w:i w:val="0"/>
                <w:color w:val="000000"/>
                <w:sz w:val="14"/>
              </w:rPr>
              <w:t>4.54</w:t>
            </w:r>
          </w:p>
        </w:tc>
        <w:tc>
          <w:tcPr>
            <w:tcW w:w="520" w:type="dxa"/>
            <w:vAlign w:val="center"/>
          </w:tcPr>
          <w:p w14:paraId="349504AD">
            <w:pPr>
              <w:jc w:val="center"/>
            </w:pPr>
            <w:r>
              <w:rPr>
                <w:rFonts w:ascii="宋体" w:hAnsi="宋体" w:eastAsia="宋体" w:cs="宋体"/>
                <w:b w:val="0"/>
                <w:i w:val="0"/>
                <w:color w:val="000000"/>
                <w:sz w:val="14"/>
              </w:rPr>
              <w:t>30216</w:t>
            </w:r>
          </w:p>
        </w:tc>
        <w:tc>
          <w:tcPr>
            <w:tcW w:w="1580" w:type="dxa"/>
            <w:vAlign w:val="center"/>
          </w:tcPr>
          <w:p w14:paraId="1E3B141F">
            <w:pPr>
              <w:jc w:val="left"/>
            </w:pPr>
            <w:r>
              <w:rPr>
                <w:rFonts w:ascii="宋体" w:hAnsi="宋体" w:eastAsia="宋体" w:cs="宋体"/>
                <w:b w:val="0"/>
                <w:i w:val="0"/>
                <w:color w:val="000000"/>
                <w:sz w:val="14"/>
              </w:rPr>
              <w:t xml:space="preserve">  培训费</w:t>
            </w:r>
          </w:p>
        </w:tc>
        <w:tc>
          <w:tcPr>
            <w:tcW w:w="1020" w:type="dxa"/>
            <w:vAlign w:val="center"/>
          </w:tcPr>
          <w:p w14:paraId="4E4C99B7"/>
        </w:tc>
        <w:tc>
          <w:tcPr>
            <w:tcW w:w="520" w:type="dxa"/>
            <w:vAlign w:val="center"/>
          </w:tcPr>
          <w:p w14:paraId="669049D8">
            <w:pPr>
              <w:jc w:val="center"/>
            </w:pPr>
            <w:r>
              <w:rPr>
                <w:rFonts w:ascii="宋体" w:hAnsi="宋体" w:eastAsia="宋体" w:cs="宋体"/>
                <w:b w:val="0"/>
                <w:i w:val="0"/>
                <w:color w:val="000000"/>
                <w:sz w:val="14"/>
              </w:rPr>
              <w:t>31013</w:t>
            </w:r>
          </w:p>
        </w:tc>
        <w:tc>
          <w:tcPr>
            <w:tcW w:w="2580" w:type="dxa"/>
            <w:vAlign w:val="center"/>
          </w:tcPr>
          <w:p w14:paraId="5504BB80">
            <w:pPr>
              <w:jc w:val="left"/>
            </w:pPr>
            <w:r>
              <w:rPr>
                <w:rFonts w:ascii="宋体" w:hAnsi="宋体" w:eastAsia="宋体" w:cs="宋体"/>
                <w:b w:val="0"/>
                <w:i w:val="0"/>
                <w:color w:val="000000"/>
                <w:sz w:val="14"/>
              </w:rPr>
              <w:t xml:space="preserve">  公务用车购置</w:t>
            </w:r>
          </w:p>
        </w:tc>
        <w:tc>
          <w:tcPr>
            <w:tcW w:w="1012" w:type="dxa"/>
            <w:vAlign w:val="center"/>
          </w:tcPr>
          <w:p w14:paraId="2CF0D306"/>
        </w:tc>
      </w:tr>
      <w:tr w14:paraId="1C2DF9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A0C1B6">
            <w:pPr>
              <w:jc w:val="center"/>
            </w:pPr>
            <w:r>
              <w:rPr>
                <w:rFonts w:ascii="宋体" w:hAnsi="宋体" w:eastAsia="宋体" w:cs="宋体"/>
                <w:b w:val="0"/>
                <w:i w:val="0"/>
                <w:color w:val="000000"/>
                <w:sz w:val="14"/>
              </w:rPr>
              <w:t>30302</w:t>
            </w:r>
          </w:p>
        </w:tc>
        <w:tc>
          <w:tcPr>
            <w:tcW w:w="2000" w:type="dxa"/>
            <w:vAlign w:val="center"/>
          </w:tcPr>
          <w:p w14:paraId="19CCA93F">
            <w:pPr>
              <w:jc w:val="left"/>
            </w:pPr>
            <w:r>
              <w:rPr>
                <w:rFonts w:ascii="宋体" w:hAnsi="宋体" w:eastAsia="宋体" w:cs="宋体"/>
                <w:b w:val="0"/>
                <w:i w:val="0"/>
                <w:color w:val="000000"/>
                <w:sz w:val="14"/>
              </w:rPr>
              <w:t xml:space="preserve">  退休费</w:t>
            </w:r>
          </w:p>
        </w:tc>
        <w:tc>
          <w:tcPr>
            <w:tcW w:w="1020" w:type="dxa"/>
            <w:vAlign w:val="center"/>
          </w:tcPr>
          <w:p w14:paraId="57A9B7AA">
            <w:pPr>
              <w:jc w:val="right"/>
            </w:pPr>
            <w:r>
              <w:rPr>
                <w:rFonts w:ascii="宋体" w:hAnsi="宋体" w:eastAsia="宋体" w:cs="宋体"/>
                <w:b w:val="0"/>
                <w:i w:val="0"/>
                <w:color w:val="000000"/>
                <w:sz w:val="14"/>
              </w:rPr>
              <w:t>8.85</w:t>
            </w:r>
          </w:p>
        </w:tc>
        <w:tc>
          <w:tcPr>
            <w:tcW w:w="520" w:type="dxa"/>
            <w:vAlign w:val="center"/>
          </w:tcPr>
          <w:p w14:paraId="653913DA">
            <w:pPr>
              <w:jc w:val="center"/>
            </w:pPr>
            <w:r>
              <w:rPr>
                <w:rFonts w:ascii="宋体" w:hAnsi="宋体" w:eastAsia="宋体" w:cs="宋体"/>
                <w:b w:val="0"/>
                <w:i w:val="0"/>
                <w:color w:val="000000"/>
                <w:sz w:val="14"/>
              </w:rPr>
              <w:t>30217</w:t>
            </w:r>
          </w:p>
        </w:tc>
        <w:tc>
          <w:tcPr>
            <w:tcW w:w="1580" w:type="dxa"/>
            <w:vAlign w:val="center"/>
          </w:tcPr>
          <w:p w14:paraId="579CEFE2">
            <w:pPr>
              <w:jc w:val="left"/>
            </w:pPr>
            <w:r>
              <w:rPr>
                <w:rFonts w:ascii="宋体" w:hAnsi="宋体" w:eastAsia="宋体" w:cs="宋体"/>
                <w:b w:val="0"/>
                <w:i w:val="0"/>
                <w:color w:val="000000"/>
                <w:sz w:val="14"/>
              </w:rPr>
              <w:t xml:space="preserve">  公务接待费</w:t>
            </w:r>
          </w:p>
        </w:tc>
        <w:tc>
          <w:tcPr>
            <w:tcW w:w="1020" w:type="dxa"/>
            <w:vAlign w:val="center"/>
          </w:tcPr>
          <w:p w14:paraId="03B1DE96"/>
        </w:tc>
        <w:tc>
          <w:tcPr>
            <w:tcW w:w="520" w:type="dxa"/>
            <w:vAlign w:val="center"/>
          </w:tcPr>
          <w:p w14:paraId="6F3F8895">
            <w:pPr>
              <w:jc w:val="center"/>
            </w:pPr>
            <w:r>
              <w:rPr>
                <w:rFonts w:ascii="宋体" w:hAnsi="宋体" w:eastAsia="宋体" w:cs="宋体"/>
                <w:b w:val="0"/>
                <w:i w:val="0"/>
                <w:color w:val="000000"/>
                <w:sz w:val="14"/>
              </w:rPr>
              <w:t>31019</w:t>
            </w:r>
          </w:p>
        </w:tc>
        <w:tc>
          <w:tcPr>
            <w:tcW w:w="2580" w:type="dxa"/>
            <w:vAlign w:val="center"/>
          </w:tcPr>
          <w:p w14:paraId="25A9A661">
            <w:pPr>
              <w:jc w:val="left"/>
            </w:pPr>
            <w:r>
              <w:rPr>
                <w:rFonts w:ascii="宋体" w:hAnsi="宋体" w:eastAsia="宋体" w:cs="宋体"/>
                <w:b w:val="0"/>
                <w:i w:val="0"/>
                <w:color w:val="000000"/>
                <w:sz w:val="14"/>
              </w:rPr>
              <w:t xml:space="preserve">  其他交通工具购置</w:t>
            </w:r>
          </w:p>
        </w:tc>
        <w:tc>
          <w:tcPr>
            <w:tcW w:w="1012" w:type="dxa"/>
            <w:vAlign w:val="center"/>
          </w:tcPr>
          <w:p w14:paraId="38650B40"/>
        </w:tc>
      </w:tr>
      <w:tr w14:paraId="046FAB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7D283E">
            <w:pPr>
              <w:jc w:val="center"/>
            </w:pPr>
            <w:r>
              <w:rPr>
                <w:rFonts w:ascii="宋体" w:hAnsi="宋体" w:eastAsia="宋体" w:cs="宋体"/>
                <w:b w:val="0"/>
                <w:i w:val="0"/>
                <w:color w:val="000000"/>
                <w:sz w:val="14"/>
              </w:rPr>
              <w:t>30303</w:t>
            </w:r>
          </w:p>
        </w:tc>
        <w:tc>
          <w:tcPr>
            <w:tcW w:w="2000" w:type="dxa"/>
            <w:vAlign w:val="center"/>
          </w:tcPr>
          <w:p w14:paraId="2FAF6215">
            <w:pPr>
              <w:jc w:val="left"/>
            </w:pPr>
            <w:r>
              <w:rPr>
                <w:rFonts w:ascii="宋体" w:hAnsi="宋体" w:eastAsia="宋体" w:cs="宋体"/>
                <w:b w:val="0"/>
                <w:i w:val="0"/>
                <w:color w:val="000000"/>
                <w:sz w:val="14"/>
              </w:rPr>
              <w:t xml:space="preserve">  退职（役）费</w:t>
            </w:r>
          </w:p>
        </w:tc>
        <w:tc>
          <w:tcPr>
            <w:tcW w:w="1020" w:type="dxa"/>
            <w:vAlign w:val="center"/>
          </w:tcPr>
          <w:p w14:paraId="5881CC7D"/>
        </w:tc>
        <w:tc>
          <w:tcPr>
            <w:tcW w:w="520" w:type="dxa"/>
            <w:vAlign w:val="center"/>
          </w:tcPr>
          <w:p w14:paraId="4FF28445">
            <w:pPr>
              <w:jc w:val="center"/>
            </w:pPr>
            <w:r>
              <w:rPr>
                <w:rFonts w:ascii="宋体" w:hAnsi="宋体" w:eastAsia="宋体" w:cs="宋体"/>
                <w:b w:val="0"/>
                <w:i w:val="0"/>
                <w:color w:val="000000"/>
                <w:sz w:val="14"/>
              </w:rPr>
              <w:t>30218</w:t>
            </w:r>
          </w:p>
        </w:tc>
        <w:tc>
          <w:tcPr>
            <w:tcW w:w="1580" w:type="dxa"/>
            <w:vAlign w:val="center"/>
          </w:tcPr>
          <w:p w14:paraId="5B889A2D">
            <w:pPr>
              <w:jc w:val="left"/>
            </w:pPr>
            <w:r>
              <w:rPr>
                <w:rFonts w:ascii="宋体" w:hAnsi="宋体" w:eastAsia="宋体" w:cs="宋体"/>
                <w:b w:val="0"/>
                <w:i w:val="0"/>
                <w:color w:val="000000"/>
                <w:sz w:val="14"/>
              </w:rPr>
              <w:t xml:space="preserve">  专用材料费</w:t>
            </w:r>
          </w:p>
        </w:tc>
        <w:tc>
          <w:tcPr>
            <w:tcW w:w="1020" w:type="dxa"/>
            <w:vAlign w:val="center"/>
          </w:tcPr>
          <w:p w14:paraId="6087D07A"/>
        </w:tc>
        <w:tc>
          <w:tcPr>
            <w:tcW w:w="520" w:type="dxa"/>
            <w:vAlign w:val="center"/>
          </w:tcPr>
          <w:p w14:paraId="1384744C">
            <w:pPr>
              <w:jc w:val="center"/>
            </w:pPr>
            <w:r>
              <w:rPr>
                <w:rFonts w:ascii="宋体" w:hAnsi="宋体" w:eastAsia="宋体" w:cs="宋体"/>
                <w:b w:val="0"/>
                <w:i w:val="0"/>
                <w:color w:val="000000"/>
                <w:sz w:val="14"/>
              </w:rPr>
              <w:t>31021</w:t>
            </w:r>
          </w:p>
        </w:tc>
        <w:tc>
          <w:tcPr>
            <w:tcW w:w="2580" w:type="dxa"/>
            <w:vAlign w:val="center"/>
          </w:tcPr>
          <w:p w14:paraId="61B30F25">
            <w:pPr>
              <w:jc w:val="left"/>
            </w:pPr>
            <w:r>
              <w:rPr>
                <w:rFonts w:ascii="宋体" w:hAnsi="宋体" w:eastAsia="宋体" w:cs="宋体"/>
                <w:b w:val="0"/>
                <w:i w:val="0"/>
                <w:color w:val="000000"/>
                <w:sz w:val="14"/>
              </w:rPr>
              <w:t xml:space="preserve">  文物和陈列品购置</w:t>
            </w:r>
          </w:p>
        </w:tc>
        <w:tc>
          <w:tcPr>
            <w:tcW w:w="1012" w:type="dxa"/>
            <w:vAlign w:val="center"/>
          </w:tcPr>
          <w:p w14:paraId="40A56E9A"/>
        </w:tc>
      </w:tr>
      <w:tr w14:paraId="21D745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FE3B9F">
            <w:pPr>
              <w:jc w:val="center"/>
            </w:pPr>
            <w:r>
              <w:rPr>
                <w:rFonts w:ascii="宋体" w:hAnsi="宋体" w:eastAsia="宋体" w:cs="宋体"/>
                <w:b w:val="0"/>
                <w:i w:val="0"/>
                <w:color w:val="000000"/>
                <w:sz w:val="14"/>
              </w:rPr>
              <w:t>30304</w:t>
            </w:r>
          </w:p>
        </w:tc>
        <w:tc>
          <w:tcPr>
            <w:tcW w:w="2000" w:type="dxa"/>
            <w:vAlign w:val="center"/>
          </w:tcPr>
          <w:p w14:paraId="16CF2A6D">
            <w:pPr>
              <w:jc w:val="left"/>
            </w:pPr>
            <w:r>
              <w:rPr>
                <w:rFonts w:ascii="宋体" w:hAnsi="宋体" w:eastAsia="宋体" w:cs="宋体"/>
                <w:b w:val="0"/>
                <w:i w:val="0"/>
                <w:color w:val="000000"/>
                <w:sz w:val="14"/>
              </w:rPr>
              <w:t xml:space="preserve">  抚恤金</w:t>
            </w:r>
          </w:p>
        </w:tc>
        <w:tc>
          <w:tcPr>
            <w:tcW w:w="1020" w:type="dxa"/>
            <w:vAlign w:val="center"/>
          </w:tcPr>
          <w:p w14:paraId="7CC0A5F6">
            <w:pPr>
              <w:jc w:val="right"/>
            </w:pPr>
            <w:r>
              <w:rPr>
                <w:rFonts w:ascii="宋体" w:hAnsi="宋体" w:eastAsia="宋体" w:cs="宋体"/>
                <w:b w:val="0"/>
                <w:i w:val="0"/>
                <w:color w:val="000000"/>
                <w:sz w:val="14"/>
              </w:rPr>
              <w:t>86.31</w:t>
            </w:r>
          </w:p>
        </w:tc>
        <w:tc>
          <w:tcPr>
            <w:tcW w:w="520" w:type="dxa"/>
            <w:vAlign w:val="center"/>
          </w:tcPr>
          <w:p w14:paraId="7818D9EF">
            <w:pPr>
              <w:jc w:val="center"/>
            </w:pPr>
            <w:r>
              <w:rPr>
                <w:rFonts w:ascii="宋体" w:hAnsi="宋体" w:eastAsia="宋体" w:cs="宋体"/>
                <w:b w:val="0"/>
                <w:i w:val="0"/>
                <w:color w:val="000000"/>
                <w:sz w:val="14"/>
              </w:rPr>
              <w:t>30224</w:t>
            </w:r>
          </w:p>
        </w:tc>
        <w:tc>
          <w:tcPr>
            <w:tcW w:w="1580" w:type="dxa"/>
            <w:vAlign w:val="center"/>
          </w:tcPr>
          <w:p w14:paraId="3B469158">
            <w:pPr>
              <w:jc w:val="left"/>
            </w:pPr>
            <w:r>
              <w:rPr>
                <w:rFonts w:ascii="宋体" w:hAnsi="宋体" w:eastAsia="宋体" w:cs="宋体"/>
                <w:b w:val="0"/>
                <w:i w:val="0"/>
                <w:color w:val="000000"/>
                <w:sz w:val="14"/>
              </w:rPr>
              <w:t xml:space="preserve">  被装购置费</w:t>
            </w:r>
          </w:p>
        </w:tc>
        <w:tc>
          <w:tcPr>
            <w:tcW w:w="1020" w:type="dxa"/>
            <w:vAlign w:val="center"/>
          </w:tcPr>
          <w:p w14:paraId="7516F9F1"/>
        </w:tc>
        <w:tc>
          <w:tcPr>
            <w:tcW w:w="520" w:type="dxa"/>
            <w:vAlign w:val="center"/>
          </w:tcPr>
          <w:p w14:paraId="4CAC6D75">
            <w:pPr>
              <w:jc w:val="center"/>
            </w:pPr>
            <w:r>
              <w:rPr>
                <w:rFonts w:ascii="宋体" w:hAnsi="宋体" w:eastAsia="宋体" w:cs="宋体"/>
                <w:b w:val="0"/>
                <w:i w:val="0"/>
                <w:color w:val="000000"/>
                <w:sz w:val="14"/>
              </w:rPr>
              <w:t>31022</w:t>
            </w:r>
          </w:p>
        </w:tc>
        <w:tc>
          <w:tcPr>
            <w:tcW w:w="2580" w:type="dxa"/>
            <w:vAlign w:val="center"/>
          </w:tcPr>
          <w:p w14:paraId="26C49A41">
            <w:pPr>
              <w:jc w:val="left"/>
            </w:pPr>
            <w:r>
              <w:rPr>
                <w:rFonts w:ascii="宋体" w:hAnsi="宋体" w:eastAsia="宋体" w:cs="宋体"/>
                <w:b w:val="0"/>
                <w:i w:val="0"/>
                <w:color w:val="000000"/>
                <w:sz w:val="14"/>
              </w:rPr>
              <w:t xml:space="preserve">  无形资产购置</w:t>
            </w:r>
          </w:p>
        </w:tc>
        <w:tc>
          <w:tcPr>
            <w:tcW w:w="1012" w:type="dxa"/>
            <w:vAlign w:val="center"/>
          </w:tcPr>
          <w:p w14:paraId="0D5E7477"/>
        </w:tc>
      </w:tr>
      <w:tr w14:paraId="533A01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61A85C">
            <w:pPr>
              <w:jc w:val="center"/>
            </w:pPr>
            <w:r>
              <w:rPr>
                <w:rFonts w:ascii="宋体" w:hAnsi="宋体" w:eastAsia="宋体" w:cs="宋体"/>
                <w:b w:val="0"/>
                <w:i w:val="0"/>
                <w:color w:val="000000"/>
                <w:sz w:val="14"/>
              </w:rPr>
              <w:t>30305</w:t>
            </w:r>
          </w:p>
        </w:tc>
        <w:tc>
          <w:tcPr>
            <w:tcW w:w="2000" w:type="dxa"/>
            <w:vAlign w:val="center"/>
          </w:tcPr>
          <w:p w14:paraId="42261D56">
            <w:pPr>
              <w:jc w:val="left"/>
            </w:pPr>
            <w:r>
              <w:rPr>
                <w:rFonts w:ascii="宋体" w:hAnsi="宋体" w:eastAsia="宋体" w:cs="宋体"/>
                <w:b w:val="0"/>
                <w:i w:val="0"/>
                <w:color w:val="000000"/>
                <w:sz w:val="14"/>
              </w:rPr>
              <w:t xml:space="preserve">  生活补助</w:t>
            </w:r>
          </w:p>
        </w:tc>
        <w:tc>
          <w:tcPr>
            <w:tcW w:w="1020" w:type="dxa"/>
            <w:vAlign w:val="center"/>
          </w:tcPr>
          <w:p w14:paraId="444F6A86">
            <w:pPr>
              <w:jc w:val="right"/>
            </w:pPr>
            <w:r>
              <w:rPr>
                <w:rFonts w:ascii="宋体" w:hAnsi="宋体" w:eastAsia="宋体" w:cs="宋体"/>
                <w:b w:val="0"/>
                <w:i w:val="0"/>
                <w:color w:val="000000"/>
                <w:sz w:val="14"/>
              </w:rPr>
              <w:t>4.63</w:t>
            </w:r>
          </w:p>
        </w:tc>
        <w:tc>
          <w:tcPr>
            <w:tcW w:w="520" w:type="dxa"/>
            <w:vAlign w:val="center"/>
          </w:tcPr>
          <w:p w14:paraId="354F91A2">
            <w:pPr>
              <w:jc w:val="center"/>
            </w:pPr>
            <w:r>
              <w:rPr>
                <w:rFonts w:ascii="宋体" w:hAnsi="宋体" w:eastAsia="宋体" w:cs="宋体"/>
                <w:b w:val="0"/>
                <w:i w:val="0"/>
                <w:color w:val="000000"/>
                <w:sz w:val="14"/>
              </w:rPr>
              <w:t>30225</w:t>
            </w:r>
          </w:p>
        </w:tc>
        <w:tc>
          <w:tcPr>
            <w:tcW w:w="1580" w:type="dxa"/>
            <w:vAlign w:val="center"/>
          </w:tcPr>
          <w:p w14:paraId="2FFF803F">
            <w:pPr>
              <w:jc w:val="left"/>
            </w:pPr>
            <w:r>
              <w:rPr>
                <w:rFonts w:ascii="宋体" w:hAnsi="宋体" w:eastAsia="宋体" w:cs="宋体"/>
                <w:b w:val="0"/>
                <w:i w:val="0"/>
                <w:color w:val="000000"/>
                <w:sz w:val="14"/>
              </w:rPr>
              <w:t xml:space="preserve">  专用燃料费</w:t>
            </w:r>
          </w:p>
        </w:tc>
        <w:tc>
          <w:tcPr>
            <w:tcW w:w="1020" w:type="dxa"/>
            <w:vAlign w:val="center"/>
          </w:tcPr>
          <w:p w14:paraId="74617FF6"/>
        </w:tc>
        <w:tc>
          <w:tcPr>
            <w:tcW w:w="520" w:type="dxa"/>
            <w:vAlign w:val="center"/>
          </w:tcPr>
          <w:p w14:paraId="354B3471">
            <w:pPr>
              <w:jc w:val="center"/>
            </w:pPr>
            <w:r>
              <w:rPr>
                <w:rFonts w:ascii="宋体" w:hAnsi="宋体" w:eastAsia="宋体" w:cs="宋体"/>
                <w:b w:val="0"/>
                <w:i w:val="0"/>
                <w:color w:val="000000"/>
                <w:sz w:val="14"/>
              </w:rPr>
              <w:t>31099</w:t>
            </w:r>
          </w:p>
        </w:tc>
        <w:tc>
          <w:tcPr>
            <w:tcW w:w="2580" w:type="dxa"/>
            <w:vAlign w:val="center"/>
          </w:tcPr>
          <w:p w14:paraId="5A754816">
            <w:pPr>
              <w:jc w:val="left"/>
            </w:pPr>
            <w:r>
              <w:rPr>
                <w:rFonts w:ascii="宋体" w:hAnsi="宋体" w:eastAsia="宋体" w:cs="宋体"/>
                <w:b w:val="0"/>
                <w:i w:val="0"/>
                <w:color w:val="000000"/>
                <w:sz w:val="14"/>
              </w:rPr>
              <w:t xml:space="preserve">  其他资本性支出</w:t>
            </w:r>
          </w:p>
        </w:tc>
        <w:tc>
          <w:tcPr>
            <w:tcW w:w="1012" w:type="dxa"/>
            <w:vAlign w:val="center"/>
          </w:tcPr>
          <w:p w14:paraId="1C804381"/>
        </w:tc>
      </w:tr>
      <w:tr w14:paraId="00768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6417B8">
            <w:pPr>
              <w:jc w:val="center"/>
            </w:pPr>
            <w:r>
              <w:rPr>
                <w:rFonts w:ascii="宋体" w:hAnsi="宋体" w:eastAsia="宋体" w:cs="宋体"/>
                <w:b w:val="0"/>
                <w:i w:val="0"/>
                <w:color w:val="000000"/>
                <w:sz w:val="14"/>
              </w:rPr>
              <w:t>30306</w:t>
            </w:r>
          </w:p>
        </w:tc>
        <w:tc>
          <w:tcPr>
            <w:tcW w:w="2000" w:type="dxa"/>
            <w:vAlign w:val="center"/>
          </w:tcPr>
          <w:p w14:paraId="56606178">
            <w:pPr>
              <w:jc w:val="left"/>
            </w:pPr>
            <w:r>
              <w:rPr>
                <w:rFonts w:ascii="宋体" w:hAnsi="宋体" w:eastAsia="宋体" w:cs="宋体"/>
                <w:b w:val="0"/>
                <w:i w:val="0"/>
                <w:color w:val="000000"/>
                <w:sz w:val="14"/>
              </w:rPr>
              <w:t xml:space="preserve">  救济费</w:t>
            </w:r>
          </w:p>
        </w:tc>
        <w:tc>
          <w:tcPr>
            <w:tcW w:w="1020" w:type="dxa"/>
            <w:vAlign w:val="center"/>
          </w:tcPr>
          <w:p w14:paraId="1ACBBF5E"/>
        </w:tc>
        <w:tc>
          <w:tcPr>
            <w:tcW w:w="520" w:type="dxa"/>
            <w:vAlign w:val="center"/>
          </w:tcPr>
          <w:p w14:paraId="4E382604">
            <w:pPr>
              <w:jc w:val="center"/>
            </w:pPr>
            <w:r>
              <w:rPr>
                <w:rFonts w:ascii="宋体" w:hAnsi="宋体" w:eastAsia="宋体" w:cs="宋体"/>
                <w:b w:val="0"/>
                <w:i w:val="0"/>
                <w:color w:val="000000"/>
                <w:sz w:val="14"/>
              </w:rPr>
              <w:t>30226</w:t>
            </w:r>
          </w:p>
        </w:tc>
        <w:tc>
          <w:tcPr>
            <w:tcW w:w="1580" w:type="dxa"/>
            <w:vAlign w:val="center"/>
          </w:tcPr>
          <w:p w14:paraId="6C95C6A8">
            <w:pPr>
              <w:jc w:val="left"/>
            </w:pPr>
            <w:r>
              <w:rPr>
                <w:rFonts w:ascii="宋体" w:hAnsi="宋体" w:eastAsia="宋体" w:cs="宋体"/>
                <w:b w:val="0"/>
                <w:i w:val="0"/>
                <w:color w:val="000000"/>
                <w:sz w:val="14"/>
              </w:rPr>
              <w:t xml:space="preserve">  劳务费</w:t>
            </w:r>
          </w:p>
        </w:tc>
        <w:tc>
          <w:tcPr>
            <w:tcW w:w="1020" w:type="dxa"/>
            <w:vAlign w:val="center"/>
          </w:tcPr>
          <w:p w14:paraId="36C75280"/>
        </w:tc>
        <w:tc>
          <w:tcPr>
            <w:tcW w:w="520" w:type="dxa"/>
            <w:vAlign w:val="center"/>
          </w:tcPr>
          <w:p w14:paraId="68F114E0">
            <w:pPr>
              <w:jc w:val="left"/>
            </w:pPr>
            <w:r>
              <w:rPr>
                <w:rFonts w:ascii="宋体" w:hAnsi="宋体" w:eastAsia="宋体" w:cs="宋体"/>
                <w:b w:val="0"/>
                <w:i w:val="0"/>
                <w:color w:val="000000"/>
                <w:sz w:val="14"/>
              </w:rPr>
              <w:t>312</w:t>
            </w:r>
          </w:p>
        </w:tc>
        <w:tc>
          <w:tcPr>
            <w:tcW w:w="2580" w:type="dxa"/>
            <w:vAlign w:val="center"/>
          </w:tcPr>
          <w:p w14:paraId="039BE079">
            <w:pPr>
              <w:jc w:val="left"/>
            </w:pPr>
            <w:r>
              <w:rPr>
                <w:rFonts w:ascii="宋体" w:hAnsi="宋体" w:eastAsia="宋体" w:cs="宋体"/>
                <w:b w:val="0"/>
                <w:i w:val="0"/>
                <w:color w:val="000000"/>
                <w:sz w:val="14"/>
              </w:rPr>
              <w:t>对企业补助</w:t>
            </w:r>
          </w:p>
        </w:tc>
        <w:tc>
          <w:tcPr>
            <w:tcW w:w="1012" w:type="dxa"/>
            <w:vAlign w:val="center"/>
          </w:tcPr>
          <w:p w14:paraId="0CF4FC2D"/>
        </w:tc>
      </w:tr>
      <w:tr w14:paraId="1AD709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F98A11">
            <w:pPr>
              <w:jc w:val="center"/>
            </w:pPr>
            <w:r>
              <w:rPr>
                <w:rFonts w:ascii="宋体" w:hAnsi="宋体" w:eastAsia="宋体" w:cs="宋体"/>
                <w:b w:val="0"/>
                <w:i w:val="0"/>
                <w:color w:val="000000"/>
                <w:sz w:val="14"/>
              </w:rPr>
              <w:t>30307</w:t>
            </w:r>
          </w:p>
        </w:tc>
        <w:tc>
          <w:tcPr>
            <w:tcW w:w="2000" w:type="dxa"/>
            <w:vAlign w:val="center"/>
          </w:tcPr>
          <w:p w14:paraId="211D83CE">
            <w:pPr>
              <w:jc w:val="left"/>
            </w:pPr>
            <w:r>
              <w:rPr>
                <w:rFonts w:ascii="宋体" w:hAnsi="宋体" w:eastAsia="宋体" w:cs="宋体"/>
                <w:b w:val="0"/>
                <w:i w:val="0"/>
                <w:color w:val="000000"/>
                <w:sz w:val="14"/>
              </w:rPr>
              <w:t xml:space="preserve">  医疗费补助</w:t>
            </w:r>
          </w:p>
        </w:tc>
        <w:tc>
          <w:tcPr>
            <w:tcW w:w="1020" w:type="dxa"/>
            <w:vAlign w:val="center"/>
          </w:tcPr>
          <w:p w14:paraId="43895CF5"/>
        </w:tc>
        <w:tc>
          <w:tcPr>
            <w:tcW w:w="520" w:type="dxa"/>
            <w:vAlign w:val="center"/>
          </w:tcPr>
          <w:p w14:paraId="7D023815">
            <w:pPr>
              <w:jc w:val="center"/>
            </w:pPr>
            <w:r>
              <w:rPr>
                <w:rFonts w:ascii="宋体" w:hAnsi="宋体" w:eastAsia="宋体" w:cs="宋体"/>
                <w:b w:val="0"/>
                <w:i w:val="0"/>
                <w:color w:val="000000"/>
                <w:sz w:val="14"/>
              </w:rPr>
              <w:t>30227</w:t>
            </w:r>
          </w:p>
        </w:tc>
        <w:tc>
          <w:tcPr>
            <w:tcW w:w="1580" w:type="dxa"/>
            <w:vAlign w:val="center"/>
          </w:tcPr>
          <w:p w14:paraId="165BE958">
            <w:pPr>
              <w:jc w:val="left"/>
            </w:pPr>
            <w:r>
              <w:rPr>
                <w:rFonts w:ascii="宋体" w:hAnsi="宋体" w:eastAsia="宋体" w:cs="宋体"/>
                <w:b w:val="0"/>
                <w:i w:val="0"/>
                <w:color w:val="000000"/>
                <w:sz w:val="14"/>
              </w:rPr>
              <w:t xml:space="preserve">  委托业务费</w:t>
            </w:r>
          </w:p>
        </w:tc>
        <w:tc>
          <w:tcPr>
            <w:tcW w:w="1020" w:type="dxa"/>
            <w:vAlign w:val="center"/>
          </w:tcPr>
          <w:p w14:paraId="2282D96E"/>
        </w:tc>
        <w:tc>
          <w:tcPr>
            <w:tcW w:w="520" w:type="dxa"/>
            <w:vAlign w:val="center"/>
          </w:tcPr>
          <w:p w14:paraId="3A9EFEB6">
            <w:pPr>
              <w:jc w:val="center"/>
            </w:pPr>
            <w:r>
              <w:rPr>
                <w:rFonts w:ascii="宋体" w:hAnsi="宋体" w:eastAsia="宋体" w:cs="宋体"/>
                <w:b w:val="0"/>
                <w:i w:val="0"/>
                <w:color w:val="000000"/>
                <w:sz w:val="14"/>
              </w:rPr>
              <w:t>31201</w:t>
            </w:r>
          </w:p>
        </w:tc>
        <w:tc>
          <w:tcPr>
            <w:tcW w:w="2580" w:type="dxa"/>
            <w:vAlign w:val="center"/>
          </w:tcPr>
          <w:p w14:paraId="7E143B9E">
            <w:pPr>
              <w:jc w:val="left"/>
            </w:pPr>
            <w:r>
              <w:rPr>
                <w:rFonts w:ascii="宋体" w:hAnsi="宋体" w:eastAsia="宋体" w:cs="宋体"/>
                <w:b w:val="0"/>
                <w:i w:val="0"/>
                <w:color w:val="000000"/>
                <w:sz w:val="14"/>
              </w:rPr>
              <w:t xml:space="preserve"> 资本金注入</w:t>
            </w:r>
          </w:p>
        </w:tc>
        <w:tc>
          <w:tcPr>
            <w:tcW w:w="1012" w:type="dxa"/>
            <w:vAlign w:val="center"/>
          </w:tcPr>
          <w:p w14:paraId="0A071B89"/>
        </w:tc>
      </w:tr>
      <w:tr w14:paraId="600FA7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22ACCE">
            <w:pPr>
              <w:jc w:val="center"/>
            </w:pPr>
            <w:r>
              <w:rPr>
                <w:rFonts w:ascii="宋体" w:hAnsi="宋体" w:eastAsia="宋体" w:cs="宋体"/>
                <w:b w:val="0"/>
                <w:i w:val="0"/>
                <w:color w:val="000000"/>
                <w:sz w:val="14"/>
              </w:rPr>
              <w:t>30308</w:t>
            </w:r>
          </w:p>
        </w:tc>
        <w:tc>
          <w:tcPr>
            <w:tcW w:w="2000" w:type="dxa"/>
            <w:vAlign w:val="center"/>
          </w:tcPr>
          <w:p w14:paraId="6735731E">
            <w:pPr>
              <w:jc w:val="left"/>
            </w:pPr>
            <w:r>
              <w:rPr>
                <w:rFonts w:ascii="宋体" w:hAnsi="宋体" w:eastAsia="宋体" w:cs="宋体"/>
                <w:b w:val="0"/>
                <w:i w:val="0"/>
                <w:color w:val="000000"/>
                <w:sz w:val="14"/>
              </w:rPr>
              <w:t xml:space="preserve">  助学金</w:t>
            </w:r>
          </w:p>
        </w:tc>
        <w:tc>
          <w:tcPr>
            <w:tcW w:w="1020" w:type="dxa"/>
            <w:vAlign w:val="center"/>
          </w:tcPr>
          <w:p w14:paraId="7A25DF63"/>
        </w:tc>
        <w:tc>
          <w:tcPr>
            <w:tcW w:w="520" w:type="dxa"/>
            <w:vAlign w:val="center"/>
          </w:tcPr>
          <w:p w14:paraId="19CEBF53">
            <w:pPr>
              <w:jc w:val="center"/>
            </w:pPr>
            <w:r>
              <w:rPr>
                <w:rFonts w:ascii="宋体" w:hAnsi="宋体" w:eastAsia="宋体" w:cs="宋体"/>
                <w:b w:val="0"/>
                <w:i w:val="0"/>
                <w:color w:val="000000"/>
                <w:sz w:val="14"/>
              </w:rPr>
              <w:t>30228</w:t>
            </w:r>
          </w:p>
        </w:tc>
        <w:tc>
          <w:tcPr>
            <w:tcW w:w="1580" w:type="dxa"/>
            <w:vAlign w:val="center"/>
          </w:tcPr>
          <w:p w14:paraId="09BF038E">
            <w:pPr>
              <w:jc w:val="left"/>
            </w:pPr>
            <w:r>
              <w:rPr>
                <w:rFonts w:ascii="宋体" w:hAnsi="宋体" w:eastAsia="宋体" w:cs="宋体"/>
                <w:b w:val="0"/>
                <w:i w:val="0"/>
                <w:color w:val="000000"/>
                <w:sz w:val="14"/>
              </w:rPr>
              <w:t xml:space="preserve">  工会经费</w:t>
            </w:r>
          </w:p>
        </w:tc>
        <w:tc>
          <w:tcPr>
            <w:tcW w:w="1020" w:type="dxa"/>
            <w:vAlign w:val="center"/>
          </w:tcPr>
          <w:p w14:paraId="6DD2FFD8">
            <w:pPr>
              <w:jc w:val="right"/>
            </w:pPr>
            <w:r>
              <w:rPr>
                <w:rFonts w:ascii="宋体" w:hAnsi="宋体" w:eastAsia="宋体" w:cs="宋体"/>
                <w:b w:val="0"/>
                <w:i w:val="0"/>
                <w:color w:val="000000"/>
                <w:sz w:val="14"/>
              </w:rPr>
              <w:t>1.62</w:t>
            </w:r>
          </w:p>
        </w:tc>
        <w:tc>
          <w:tcPr>
            <w:tcW w:w="520" w:type="dxa"/>
            <w:vAlign w:val="center"/>
          </w:tcPr>
          <w:p w14:paraId="53070375">
            <w:pPr>
              <w:jc w:val="center"/>
            </w:pPr>
            <w:r>
              <w:rPr>
                <w:rFonts w:ascii="宋体" w:hAnsi="宋体" w:eastAsia="宋体" w:cs="宋体"/>
                <w:b w:val="0"/>
                <w:i w:val="0"/>
                <w:color w:val="000000"/>
                <w:sz w:val="14"/>
              </w:rPr>
              <w:t>31203</w:t>
            </w:r>
          </w:p>
        </w:tc>
        <w:tc>
          <w:tcPr>
            <w:tcW w:w="2580" w:type="dxa"/>
            <w:vAlign w:val="center"/>
          </w:tcPr>
          <w:p w14:paraId="2073A79D">
            <w:pPr>
              <w:jc w:val="left"/>
            </w:pPr>
            <w:r>
              <w:rPr>
                <w:rFonts w:ascii="宋体" w:hAnsi="宋体" w:eastAsia="宋体" w:cs="宋体"/>
                <w:b w:val="0"/>
                <w:i w:val="0"/>
                <w:color w:val="000000"/>
                <w:sz w:val="14"/>
              </w:rPr>
              <w:t xml:space="preserve"> 政府投资基金股权投资</w:t>
            </w:r>
          </w:p>
        </w:tc>
        <w:tc>
          <w:tcPr>
            <w:tcW w:w="1012" w:type="dxa"/>
            <w:vAlign w:val="center"/>
          </w:tcPr>
          <w:p w14:paraId="2DAD9E25"/>
        </w:tc>
      </w:tr>
      <w:tr w14:paraId="14AE0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E8CF826">
            <w:pPr>
              <w:jc w:val="center"/>
            </w:pPr>
            <w:r>
              <w:rPr>
                <w:rFonts w:ascii="宋体" w:hAnsi="宋体" w:eastAsia="宋体" w:cs="宋体"/>
                <w:b w:val="0"/>
                <w:i w:val="0"/>
                <w:color w:val="000000"/>
                <w:sz w:val="14"/>
              </w:rPr>
              <w:t>30309</w:t>
            </w:r>
          </w:p>
        </w:tc>
        <w:tc>
          <w:tcPr>
            <w:tcW w:w="2000" w:type="dxa"/>
            <w:vAlign w:val="center"/>
          </w:tcPr>
          <w:p w14:paraId="0FB91A28">
            <w:pPr>
              <w:jc w:val="left"/>
            </w:pPr>
            <w:r>
              <w:rPr>
                <w:rFonts w:ascii="宋体" w:hAnsi="宋体" w:eastAsia="宋体" w:cs="宋体"/>
                <w:b w:val="0"/>
                <w:i w:val="0"/>
                <w:color w:val="000000"/>
                <w:sz w:val="14"/>
              </w:rPr>
              <w:t xml:space="preserve">  奖励金</w:t>
            </w:r>
          </w:p>
        </w:tc>
        <w:tc>
          <w:tcPr>
            <w:tcW w:w="1020" w:type="dxa"/>
            <w:vAlign w:val="center"/>
          </w:tcPr>
          <w:p w14:paraId="0F3B2B37"/>
        </w:tc>
        <w:tc>
          <w:tcPr>
            <w:tcW w:w="520" w:type="dxa"/>
            <w:vAlign w:val="center"/>
          </w:tcPr>
          <w:p w14:paraId="2ACD9CF5">
            <w:pPr>
              <w:jc w:val="center"/>
            </w:pPr>
            <w:r>
              <w:rPr>
                <w:rFonts w:ascii="宋体" w:hAnsi="宋体" w:eastAsia="宋体" w:cs="宋体"/>
                <w:b w:val="0"/>
                <w:i w:val="0"/>
                <w:color w:val="000000"/>
                <w:sz w:val="14"/>
              </w:rPr>
              <w:t>30229</w:t>
            </w:r>
          </w:p>
        </w:tc>
        <w:tc>
          <w:tcPr>
            <w:tcW w:w="1580" w:type="dxa"/>
            <w:vAlign w:val="center"/>
          </w:tcPr>
          <w:p w14:paraId="496B2E75">
            <w:pPr>
              <w:jc w:val="left"/>
            </w:pPr>
            <w:r>
              <w:rPr>
                <w:rFonts w:ascii="宋体" w:hAnsi="宋体" w:eastAsia="宋体" w:cs="宋体"/>
                <w:b w:val="0"/>
                <w:i w:val="0"/>
                <w:color w:val="000000"/>
                <w:sz w:val="14"/>
              </w:rPr>
              <w:t xml:space="preserve">  福利费</w:t>
            </w:r>
          </w:p>
        </w:tc>
        <w:tc>
          <w:tcPr>
            <w:tcW w:w="1020" w:type="dxa"/>
            <w:vAlign w:val="center"/>
          </w:tcPr>
          <w:p w14:paraId="68C391F6"/>
        </w:tc>
        <w:tc>
          <w:tcPr>
            <w:tcW w:w="520" w:type="dxa"/>
            <w:vAlign w:val="center"/>
          </w:tcPr>
          <w:p w14:paraId="6F7AB1C5">
            <w:pPr>
              <w:jc w:val="center"/>
            </w:pPr>
            <w:r>
              <w:rPr>
                <w:rFonts w:ascii="宋体" w:hAnsi="宋体" w:eastAsia="宋体" w:cs="宋体"/>
                <w:b w:val="0"/>
                <w:i w:val="0"/>
                <w:color w:val="000000"/>
                <w:sz w:val="14"/>
              </w:rPr>
              <w:t>31204</w:t>
            </w:r>
          </w:p>
        </w:tc>
        <w:tc>
          <w:tcPr>
            <w:tcW w:w="2580" w:type="dxa"/>
            <w:vAlign w:val="center"/>
          </w:tcPr>
          <w:p w14:paraId="2A9A1189">
            <w:pPr>
              <w:jc w:val="left"/>
            </w:pPr>
            <w:r>
              <w:rPr>
                <w:rFonts w:ascii="宋体" w:hAnsi="宋体" w:eastAsia="宋体" w:cs="宋体"/>
                <w:b w:val="0"/>
                <w:i w:val="0"/>
                <w:color w:val="000000"/>
                <w:sz w:val="14"/>
              </w:rPr>
              <w:t xml:space="preserve"> 费用补贴</w:t>
            </w:r>
          </w:p>
        </w:tc>
        <w:tc>
          <w:tcPr>
            <w:tcW w:w="1012" w:type="dxa"/>
            <w:vAlign w:val="center"/>
          </w:tcPr>
          <w:p w14:paraId="54EE3D8E"/>
        </w:tc>
      </w:tr>
      <w:tr w14:paraId="2322C6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DBDECA">
            <w:pPr>
              <w:jc w:val="center"/>
            </w:pPr>
            <w:r>
              <w:rPr>
                <w:rFonts w:ascii="宋体" w:hAnsi="宋体" w:eastAsia="宋体" w:cs="宋体"/>
                <w:b w:val="0"/>
                <w:i w:val="0"/>
                <w:color w:val="000000"/>
                <w:sz w:val="14"/>
              </w:rPr>
              <w:t>30310</w:t>
            </w:r>
          </w:p>
        </w:tc>
        <w:tc>
          <w:tcPr>
            <w:tcW w:w="2000" w:type="dxa"/>
            <w:vAlign w:val="center"/>
          </w:tcPr>
          <w:p w14:paraId="38159ED7">
            <w:pPr>
              <w:jc w:val="left"/>
            </w:pPr>
            <w:r>
              <w:rPr>
                <w:rFonts w:ascii="宋体" w:hAnsi="宋体" w:eastAsia="宋体" w:cs="宋体"/>
                <w:b w:val="0"/>
                <w:i w:val="0"/>
                <w:color w:val="000000"/>
                <w:sz w:val="14"/>
              </w:rPr>
              <w:t xml:space="preserve">  个人农业生产补贴</w:t>
            </w:r>
          </w:p>
        </w:tc>
        <w:tc>
          <w:tcPr>
            <w:tcW w:w="1020" w:type="dxa"/>
            <w:vAlign w:val="center"/>
          </w:tcPr>
          <w:p w14:paraId="37F94CCC"/>
        </w:tc>
        <w:tc>
          <w:tcPr>
            <w:tcW w:w="520" w:type="dxa"/>
            <w:vAlign w:val="center"/>
          </w:tcPr>
          <w:p w14:paraId="750C3110">
            <w:pPr>
              <w:jc w:val="center"/>
            </w:pPr>
            <w:r>
              <w:rPr>
                <w:rFonts w:ascii="宋体" w:hAnsi="宋体" w:eastAsia="宋体" w:cs="宋体"/>
                <w:b w:val="0"/>
                <w:i w:val="0"/>
                <w:color w:val="000000"/>
                <w:sz w:val="14"/>
              </w:rPr>
              <w:t>30231</w:t>
            </w:r>
          </w:p>
        </w:tc>
        <w:tc>
          <w:tcPr>
            <w:tcW w:w="1580" w:type="dxa"/>
            <w:vAlign w:val="center"/>
          </w:tcPr>
          <w:p w14:paraId="32164B79">
            <w:pPr>
              <w:jc w:val="left"/>
            </w:pPr>
            <w:r>
              <w:rPr>
                <w:rFonts w:ascii="宋体" w:hAnsi="宋体" w:eastAsia="宋体" w:cs="宋体"/>
                <w:b w:val="0"/>
                <w:i w:val="0"/>
                <w:color w:val="000000"/>
                <w:sz w:val="14"/>
              </w:rPr>
              <w:t xml:space="preserve">  公务用车运行维护费</w:t>
            </w:r>
          </w:p>
        </w:tc>
        <w:tc>
          <w:tcPr>
            <w:tcW w:w="1020" w:type="dxa"/>
            <w:vAlign w:val="center"/>
          </w:tcPr>
          <w:p w14:paraId="535A0E94"/>
        </w:tc>
        <w:tc>
          <w:tcPr>
            <w:tcW w:w="520" w:type="dxa"/>
            <w:vAlign w:val="center"/>
          </w:tcPr>
          <w:p w14:paraId="1E0FA2B3">
            <w:pPr>
              <w:jc w:val="center"/>
            </w:pPr>
            <w:r>
              <w:rPr>
                <w:rFonts w:ascii="宋体" w:hAnsi="宋体" w:eastAsia="宋体" w:cs="宋体"/>
                <w:b w:val="0"/>
                <w:i w:val="0"/>
                <w:color w:val="000000"/>
                <w:sz w:val="14"/>
              </w:rPr>
              <w:t>31205</w:t>
            </w:r>
          </w:p>
        </w:tc>
        <w:tc>
          <w:tcPr>
            <w:tcW w:w="2580" w:type="dxa"/>
            <w:vAlign w:val="center"/>
          </w:tcPr>
          <w:p w14:paraId="4AAD7879">
            <w:pPr>
              <w:jc w:val="left"/>
            </w:pPr>
            <w:r>
              <w:rPr>
                <w:rFonts w:ascii="宋体" w:hAnsi="宋体" w:eastAsia="宋体" w:cs="宋体"/>
                <w:b w:val="0"/>
                <w:i w:val="0"/>
                <w:color w:val="000000"/>
                <w:sz w:val="14"/>
              </w:rPr>
              <w:t xml:space="preserve"> 利息补贴</w:t>
            </w:r>
          </w:p>
        </w:tc>
        <w:tc>
          <w:tcPr>
            <w:tcW w:w="1012" w:type="dxa"/>
            <w:vAlign w:val="center"/>
          </w:tcPr>
          <w:p w14:paraId="01203478"/>
        </w:tc>
      </w:tr>
      <w:tr w14:paraId="0DD46E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A04C9B">
            <w:pPr>
              <w:jc w:val="center"/>
            </w:pPr>
            <w:r>
              <w:rPr>
                <w:rFonts w:ascii="宋体" w:hAnsi="宋体" w:eastAsia="宋体" w:cs="宋体"/>
                <w:b w:val="0"/>
                <w:i w:val="0"/>
                <w:color w:val="000000"/>
                <w:sz w:val="14"/>
              </w:rPr>
              <w:t>30311</w:t>
            </w:r>
          </w:p>
        </w:tc>
        <w:tc>
          <w:tcPr>
            <w:tcW w:w="2000" w:type="dxa"/>
            <w:vAlign w:val="center"/>
          </w:tcPr>
          <w:p w14:paraId="3208FC9D">
            <w:pPr>
              <w:jc w:val="left"/>
            </w:pPr>
            <w:r>
              <w:rPr>
                <w:rFonts w:ascii="宋体" w:hAnsi="宋体" w:eastAsia="宋体" w:cs="宋体"/>
                <w:b w:val="0"/>
                <w:i w:val="0"/>
                <w:color w:val="000000"/>
                <w:sz w:val="14"/>
              </w:rPr>
              <w:t xml:space="preserve">  代缴社会保险费</w:t>
            </w:r>
          </w:p>
        </w:tc>
        <w:tc>
          <w:tcPr>
            <w:tcW w:w="1020" w:type="dxa"/>
            <w:vAlign w:val="center"/>
          </w:tcPr>
          <w:p w14:paraId="3F0EC69D"/>
        </w:tc>
        <w:tc>
          <w:tcPr>
            <w:tcW w:w="520" w:type="dxa"/>
            <w:vAlign w:val="center"/>
          </w:tcPr>
          <w:p w14:paraId="07E596CA">
            <w:pPr>
              <w:jc w:val="center"/>
            </w:pPr>
            <w:r>
              <w:rPr>
                <w:rFonts w:ascii="宋体" w:hAnsi="宋体" w:eastAsia="宋体" w:cs="宋体"/>
                <w:b w:val="0"/>
                <w:i w:val="0"/>
                <w:color w:val="000000"/>
                <w:sz w:val="14"/>
              </w:rPr>
              <w:t>30239</w:t>
            </w:r>
          </w:p>
        </w:tc>
        <w:tc>
          <w:tcPr>
            <w:tcW w:w="1580" w:type="dxa"/>
            <w:vAlign w:val="center"/>
          </w:tcPr>
          <w:p w14:paraId="260134F3">
            <w:pPr>
              <w:jc w:val="left"/>
            </w:pPr>
            <w:r>
              <w:rPr>
                <w:rFonts w:ascii="宋体" w:hAnsi="宋体" w:eastAsia="宋体" w:cs="宋体"/>
                <w:b w:val="0"/>
                <w:i w:val="0"/>
                <w:color w:val="000000"/>
                <w:sz w:val="14"/>
              </w:rPr>
              <w:t xml:space="preserve">  其他交通费用</w:t>
            </w:r>
          </w:p>
        </w:tc>
        <w:tc>
          <w:tcPr>
            <w:tcW w:w="1020" w:type="dxa"/>
            <w:vAlign w:val="center"/>
          </w:tcPr>
          <w:p w14:paraId="19AFF82B">
            <w:pPr>
              <w:jc w:val="right"/>
            </w:pPr>
            <w:r>
              <w:rPr>
                <w:rFonts w:ascii="宋体" w:hAnsi="宋体" w:eastAsia="宋体" w:cs="宋体"/>
                <w:b w:val="0"/>
                <w:i w:val="0"/>
                <w:color w:val="000000"/>
                <w:sz w:val="14"/>
              </w:rPr>
              <w:t>15.98</w:t>
            </w:r>
          </w:p>
        </w:tc>
        <w:tc>
          <w:tcPr>
            <w:tcW w:w="520" w:type="dxa"/>
            <w:vAlign w:val="center"/>
          </w:tcPr>
          <w:p w14:paraId="4898ABE1">
            <w:pPr>
              <w:jc w:val="center"/>
            </w:pPr>
            <w:r>
              <w:rPr>
                <w:rFonts w:ascii="宋体" w:hAnsi="宋体" w:eastAsia="宋体" w:cs="宋体"/>
                <w:b w:val="0"/>
                <w:i w:val="0"/>
                <w:color w:val="000000"/>
                <w:sz w:val="14"/>
              </w:rPr>
              <w:t>31206</w:t>
            </w:r>
          </w:p>
        </w:tc>
        <w:tc>
          <w:tcPr>
            <w:tcW w:w="2580" w:type="dxa"/>
            <w:vAlign w:val="center"/>
          </w:tcPr>
          <w:p w14:paraId="3D907D91">
            <w:pPr>
              <w:jc w:val="left"/>
            </w:pPr>
            <w:r>
              <w:rPr>
                <w:rFonts w:ascii="宋体" w:hAnsi="宋体" w:eastAsia="宋体" w:cs="宋体"/>
                <w:b w:val="0"/>
                <w:i w:val="0"/>
                <w:color w:val="000000"/>
                <w:sz w:val="14"/>
              </w:rPr>
              <w:t xml:space="preserve"> 其他资本性补助</w:t>
            </w:r>
          </w:p>
        </w:tc>
        <w:tc>
          <w:tcPr>
            <w:tcW w:w="1012" w:type="dxa"/>
            <w:vAlign w:val="center"/>
          </w:tcPr>
          <w:p w14:paraId="5A30A698"/>
        </w:tc>
      </w:tr>
      <w:tr w14:paraId="7ADD3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D09A5D">
            <w:pPr>
              <w:jc w:val="center"/>
            </w:pPr>
            <w:r>
              <w:rPr>
                <w:rFonts w:ascii="宋体" w:hAnsi="宋体" w:eastAsia="宋体" w:cs="宋体"/>
                <w:b w:val="0"/>
                <w:i w:val="0"/>
                <w:color w:val="000000"/>
                <w:sz w:val="14"/>
              </w:rPr>
              <w:t>30399</w:t>
            </w:r>
          </w:p>
        </w:tc>
        <w:tc>
          <w:tcPr>
            <w:tcW w:w="2000" w:type="dxa"/>
            <w:vAlign w:val="center"/>
          </w:tcPr>
          <w:p w14:paraId="34C845F0">
            <w:pPr>
              <w:jc w:val="left"/>
            </w:pPr>
            <w:r>
              <w:rPr>
                <w:rFonts w:ascii="宋体" w:hAnsi="宋体" w:eastAsia="宋体" w:cs="宋体"/>
                <w:b w:val="0"/>
                <w:i w:val="0"/>
                <w:color w:val="000000"/>
                <w:sz w:val="14"/>
              </w:rPr>
              <w:t xml:space="preserve">  其他对个人和家庭的补助</w:t>
            </w:r>
          </w:p>
        </w:tc>
        <w:tc>
          <w:tcPr>
            <w:tcW w:w="1020" w:type="dxa"/>
            <w:vAlign w:val="center"/>
          </w:tcPr>
          <w:p w14:paraId="6EBCFF69"/>
        </w:tc>
        <w:tc>
          <w:tcPr>
            <w:tcW w:w="520" w:type="dxa"/>
            <w:vAlign w:val="center"/>
          </w:tcPr>
          <w:p w14:paraId="749EC75D">
            <w:pPr>
              <w:jc w:val="center"/>
            </w:pPr>
            <w:r>
              <w:rPr>
                <w:rFonts w:ascii="宋体" w:hAnsi="宋体" w:eastAsia="宋体" w:cs="宋体"/>
                <w:b w:val="0"/>
                <w:i w:val="0"/>
                <w:color w:val="000000"/>
                <w:sz w:val="14"/>
              </w:rPr>
              <w:t>30240</w:t>
            </w:r>
          </w:p>
        </w:tc>
        <w:tc>
          <w:tcPr>
            <w:tcW w:w="1580" w:type="dxa"/>
            <w:vAlign w:val="center"/>
          </w:tcPr>
          <w:p w14:paraId="00101A3A">
            <w:pPr>
              <w:jc w:val="left"/>
            </w:pPr>
            <w:r>
              <w:rPr>
                <w:rFonts w:ascii="宋体" w:hAnsi="宋体" w:eastAsia="宋体" w:cs="宋体"/>
                <w:b w:val="0"/>
                <w:i w:val="0"/>
                <w:color w:val="000000"/>
                <w:sz w:val="14"/>
              </w:rPr>
              <w:t xml:space="preserve">  税金及附加费用</w:t>
            </w:r>
          </w:p>
        </w:tc>
        <w:tc>
          <w:tcPr>
            <w:tcW w:w="1020" w:type="dxa"/>
            <w:vAlign w:val="center"/>
          </w:tcPr>
          <w:p w14:paraId="711A65A7"/>
        </w:tc>
        <w:tc>
          <w:tcPr>
            <w:tcW w:w="520" w:type="dxa"/>
            <w:vAlign w:val="center"/>
          </w:tcPr>
          <w:p w14:paraId="024A1652">
            <w:pPr>
              <w:jc w:val="center"/>
            </w:pPr>
            <w:r>
              <w:rPr>
                <w:rFonts w:ascii="宋体" w:hAnsi="宋体" w:eastAsia="宋体" w:cs="宋体"/>
                <w:b w:val="0"/>
                <w:i w:val="0"/>
                <w:color w:val="000000"/>
                <w:sz w:val="14"/>
              </w:rPr>
              <w:t>31299</w:t>
            </w:r>
          </w:p>
        </w:tc>
        <w:tc>
          <w:tcPr>
            <w:tcW w:w="2580" w:type="dxa"/>
            <w:vAlign w:val="center"/>
          </w:tcPr>
          <w:p w14:paraId="0C220BF3">
            <w:pPr>
              <w:jc w:val="left"/>
            </w:pPr>
            <w:r>
              <w:rPr>
                <w:rFonts w:ascii="宋体" w:hAnsi="宋体" w:eastAsia="宋体" w:cs="宋体"/>
                <w:b w:val="0"/>
                <w:i w:val="0"/>
                <w:color w:val="000000"/>
                <w:sz w:val="14"/>
              </w:rPr>
              <w:t xml:space="preserve"> 其他对企业补助</w:t>
            </w:r>
          </w:p>
        </w:tc>
        <w:tc>
          <w:tcPr>
            <w:tcW w:w="1012" w:type="dxa"/>
            <w:vAlign w:val="center"/>
          </w:tcPr>
          <w:p w14:paraId="6B2E6306"/>
        </w:tc>
      </w:tr>
      <w:tr w14:paraId="3B7ACF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3CA0E6"/>
        </w:tc>
        <w:tc>
          <w:tcPr>
            <w:tcW w:w="2000" w:type="dxa"/>
            <w:vAlign w:val="center"/>
          </w:tcPr>
          <w:p w14:paraId="300468F0"/>
        </w:tc>
        <w:tc>
          <w:tcPr>
            <w:tcW w:w="1020" w:type="dxa"/>
            <w:vAlign w:val="center"/>
          </w:tcPr>
          <w:p w14:paraId="47630763"/>
        </w:tc>
        <w:tc>
          <w:tcPr>
            <w:tcW w:w="520" w:type="dxa"/>
            <w:vAlign w:val="center"/>
          </w:tcPr>
          <w:p w14:paraId="00F75AFF">
            <w:pPr>
              <w:jc w:val="center"/>
            </w:pPr>
            <w:r>
              <w:rPr>
                <w:rFonts w:ascii="宋体" w:hAnsi="宋体" w:eastAsia="宋体" w:cs="宋体"/>
                <w:b w:val="0"/>
                <w:i w:val="0"/>
                <w:color w:val="000000"/>
                <w:sz w:val="14"/>
              </w:rPr>
              <w:t>30299</w:t>
            </w:r>
          </w:p>
        </w:tc>
        <w:tc>
          <w:tcPr>
            <w:tcW w:w="1580" w:type="dxa"/>
            <w:vAlign w:val="center"/>
          </w:tcPr>
          <w:p w14:paraId="73BF25BC">
            <w:pPr>
              <w:jc w:val="left"/>
            </w:pPr>
            <w:r>
              <w:rPr>
                <w:rFonts w:ascii="宋体" w:hAnsi="宋体" w:eastAsia="宋体" w:cs="宋体"/>
                <w:b w:val="0"/>
                <w:i w:val="0"/>
                <w:color w:val="000000"/>
                <w:sz w:val="14"/>
              </w:rPr>
              <w:t xml:space="preserve">  其他商品和服务支出</w:t>
            </w:r>
          </w:p>
        </w:tc>
        <w:tc>
          <w:tcPr>
            <w:tcW w:w="1020" w:type="dxa"/>
            <w:vAlign w:val="center"/>
          </w:tcPr>
          <w:p w14:paraId="1280FB8A"/>
        </w:tc>
        <w:tc>
          <w:tcPr>
            <w:tcW w:w="520" w:type="dxa"/>
            <w:vAlign w:val="center"/>
          </w:tcPr>
          <w:p w14:paraId="22F02ED4">
            <w:pPr>
              <w:jc w:val="left"/>
            </w:pPr>
            <w:r>
              <w:rPr>
                <w:rFonts w:ascii="宋体" w:hAnsi="宋体" w:eastAsia="宋体" w:cs="宋体"/>
                <w:b w:val="0"/>
                <w:i w:val="0"/>
                <w:color w:val="000000"/>
                <w:sz w:val="14"/>
              </w:rPr>
              <w:t>399</w:t>
            </w:r>
          </w:p>
        </w:tc>
        <w:tc>
          <w:tcPr>
            <w:tcW w:w="2580" w:type="dxa"/>
            <w:vAlign w:val="center"/>
          </w:tcPr>
          <w:p w14:paraId="020B4694">
            <w:pPr>
              <w:jc w:val="left"/>
            </w:pPr>
            <w:r>
              <w:rPr>
                <w:rFonts w:ascii="宋体" w:hAnsi="宋体" w:eastAsia="宋体" w:cs="宋体"/>
                <w:b w:val="0"/>
                <w:i w:val="0"/>
                <w:color w:val="000000"/>
                <w:sz w:val="14"/>
              </w:rPr>
              <w:t>其他支出</w:t>
            </w:r>
          </w:p>
        </w:tc>
        <w:tc>
          <w:tcPr>
            <w:tcW w:w="1012" w:type="dxa"/>
            <w:vAlign w:val="center"/>
          </w:tcPr>
          <w:p w14:paraId="7B2F7CCF"/>
        </w:tc>
      </w:tr>
      <w:tr w14:paraId="6A5D9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D5BB8F"/>
        </w:tc>
        <w:tc>
          <w:tcPr>
            <w:tcW w:w="2000" w:type="dxa"/>
            <w:vAlign w:val="center"/>
          </w:tcPr>
          <w:p w14:paraId="553644F0"/>
        </w:tc>
        <w:tc>
          <w:tcPr>
            <w:tcW w:w="1020" w:type="dxa"/>
            <w:vAlign w:val="center"/>
          </w:tcPr>
          <w:p w14:paraId="0A096A17"/>
        </w:tc>
        <w:tc>
          <w:tcPr>
            <w:tcW w:w="520" w:type="dxa"/>
            <w:vAlign w:val="center"/>
          </w:tcPr>
          <w:p w14:paraId="4E8D3C67"/>
        </w:tc>
        <w:tc>
          <w:tcPr>
            <w:tcW w:w="1580" w:type="dxa"/>
            <w:vAlign w:val="center"/>
          </w:tcPr>
          <w:p w14:paraId="49EFBDA9"/>
        </w:tc>
        <w:tc>
          <w:tcPr>
            <w:tcW w:w="1020" w:type="dxa"/>
            <w:vAlign w:val="center"/>
          </w:tcPr>
          <w:p w14:paraId="435285A5"/>
        </w:tc>
        <w:tc>
          <w:tcPr>
            <w:tcW w:w="520" w:type="dxa"/>
            <w:vAlign w:val="center"/>
          </w:tcPr>
          <w:p w14:paraId="624A9409">
            <w:pPr>
              <w:jc w:val="center"/>
            </w:pPr>
            <w:r>
              <w:rPr>
                <w:rFonts w:ascii="宋体" w:hAnsi="宋体" w:eastAsia="宋体" w:cs="宋体"/>
                <w:b w:val="0"/>
                <w:i w:val="0"/>
                <w:color w:val="000000"/>
                <w:sz w:val="14"/>
              </w:rPr>
              <w:t>39907</w:t>
            </w:r>
          </w:p>
        </w:tc>
        <w:tc>
          <w:tcPr>
            <w:tcW w:w="2580" w:type="dxa"/>
            <w:vAlign w:val="center"/>
          </w:tcPr>
          <w:p w14:paraId="357ABF3B">
            <w:pPr>
              <w:jc w:val="left"/>
            </w:pPr>
            <w:r>
              <w:rPr>
                <w:rFonts w:ascii="宋体" w:hAnsi="宋体" w:eastAsia="宋体" w:cs="宋体"/>
                <w:b w:val="0"/>
                <w:i w:val="0"/>
                <w:color w:val="000000"/>
                <w:sz w:val="14"/>
              </w:rPr>
              <w:t xml:space="preserve">  国家赔偿费用支出</w:t>
            </w:r>
          </w:p>
        </w:tc>
        <w:tc>
          <w:tcPr>
            <w:tcW w:w="1012" w:type="dxa"/>
            <w:vAlign w:val="center"/>
          </w:tcPr>
          <w:p w14:paraId="631E83AE"/>
        </w:tc>
      </w:tr>
      <w:tr w14:paraId="16697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37CE66"/>
        </w:tc>
        <w:tc>
          <w:tcPr>
            <w:tcW w:w="2000" w:type="dxa"/>
            <w:vAlign w:val="center"/>
          </w:tcPr>
          <w:p w14:paraId="571F100B"/>
        </w:tc>
        <w:tc>
          <w:tcPr>
            <w:tcW w:w="1020" w:type="dxa"/>
            <w:vAlign w:val="center"/>
          </w:tcPr>
          <w:p w14:paraId="5A3BD126"/>
        </w:tc>
        <w:tc>
          <w:tcPr>
            <w:tcW w:w="520" w:type="dxa"/>
            <w:vAlign w:val="center"/>
          </w:tcPr>
          <w:p w14:paraId="6D17690A"/>
        </w:tc>
        <w:tc>
          <w:tcPr>
            <w:tcW w:w="1580" w:type="dxa"/>
            <w:vAlign w:val="center"/>
          </w:tcPr>
          <w:p w14:paraId="692B599F"/>
        </w:tc>
        <w:tc>
          <w:tcPr>
            <w:tcW w:w="1020" w:type="dxa"/>
            <w:vAlign w:val="center"/>
          </w:tcPr>
          <w:p w14:paraId="6373A9AD"/>
        </w:tc>
        <w:tc>
          <w:tcPr>
            <w:tcW w:w="520" w:type="dxa"/>
            <w:vAlign w:val="center"/>
          </w:tcPr>
          <w:p w14:paraId="6F5F12FD">
            <w:pPr>
              <w:jc w:val="center"/>
            </w:pPr>
            <w:r>
              <w:rPr>
                <w:rFonts w:ascii="宋体" w:hAnsi="宋体" w:eastAsia="宋体" w:cs="宋体"/>
                <w:b w:val="0"/>
                <w:i w:val="0"/>
                <w:color w:val="000000"/>
                <w:sz w:val="14"/>
              </w:rPr>
              <w:t>39908</w:t>
            </w:r>
          </w:p>
        </w:tc>
        <w:tc>
          <w:tcPr>
            <w:tcW w:w="2580" w:type="dxa"/>
            <w:vAlign w:val="center"/>
          </w:tcPr>
          <w:p w14:paraId="14BECEF5">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1E5E6DA2"/>
        </w:tc>
      </w:tr>
      <w:tr w14:paraId="2A0F4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73D556"/>
        </w:tc>
        <w:tc>
          <w:tcPr>
            <w:tcW w:w="2000" w:type="dxa"/>
            <w:vAlign w:val="center"/>
          </w:tcPr>
          <w:p w14:paraId="3659B5F6"/>
        </w:tc>
        <w:tc>
          <w:tcPr>
            <w:tcW w:w="1020" w:type="dxa"/>
            <w:vAlign w:val="center"/>
          </w:tcPr>
          <w:p w14:paraId="09B3DF63"/>
        </w:tc>
        <w:tc>
          <w:tcPr>
            <w:tcW w:w="520" w:type="dxa"/>
            <w:vAlign w:val="center"/>
          </w:tcPr>
          <w:p w14:paraId="550596B2"/>
        </w:tc>
        <w:tc>
          <w:tcPr>
            <w:tcW w:w="1580" w:type="dxa"/>
            <w:vAlign w:val="center"/>
          </w:tcPr>
          <w:p w14:paraId="31C965A9"/>
        </w:tc>
        <w:tc>
          <w:tcPr>
            <w:tcW w:w="1020" w:type="dxa"/>
            <w:vAlign w:val="center"/>
          </w:tcPr>
          <w:p w14:paraId="377DFB01"/>
        </w:tc>
        <w:tc>
          <w:tcPr>
            <w:tcW w:w="520" w:type="dxa"/>
            <w:vAlign w:val="center"/>
          </w:tcPr>
          <w:p w14:paraId="05780D83">
            <w:pPr>
              <w:jc w:val="center"/>
            </w:pPr>
            <w:r>
              <w:rPr>
                <w:rFonts w:ascii="宋体" w:hAnsi="宋体" w:eastAsia="宋体" w:cs="宋体"/>
                <w:b w:val="0"/>
                <w:i w:val="0"/>
                <w:color w:val="000000"/>
                <w:sz w:val="14"/>
              </w:rPr>
              <w:t>39909</w:t>
            </w:r>
          </w:p>
        </w:tc>
        <w:tc>
          <w:tcPr>
            <w:tcW w:w="2580" w:type="dxa"/>
            <w:vAlign w:val="center"/>
          </w:tcPr>
          <w:p w14:paraId="71B06E27">
            <w:pPr>
              <w:jc w:val="left"/>
            </w:pPr>
            <w:r>
              <w:rPr>
                <w:rFonts w:ascii="宋体" w:hAnsi="宋体" w:eastAsia="宋体" w:cs="宋体"/>
                <w:b w:val="0"/>
                <w:i w:val="0"/>
                <w:color w:val="000000"/>
                <w:sz w:val="14"/>
              </w:rPr>
              <w:t xml:space="preserve">  经常性赠与</w:t>
            </w:r>
          </w:p>
        </w:tc>
        <w:tc>
          <w:tcPr>
            <w:tcW w:w="1012" w:type="dxa"/>
            <w:vAlign w:val="center"/>
          </w:tcPr>
          <w:p w14:paraId="672EAB22"/>
        </w:tc>
      </w:tr>
      <w:tr w14:paraId="5A736B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DAE729"/>
        </w:tc>
        <w:tc>
          <w:tcPr>
            <w:tcW w:w="2000" w:type="dxa"/>
            <w:vAlign w:val="center"/>
          </w:tcPr>
          <w:p w14:paraId="0E1DD814"/>
        </w:tc>
        <w:tc>
          <w:tcPr>
            <w:tcW w:w="1020" w:type="dxa"/>
            <w:vAlign w:val="center"/>
          </w:tcPr>
          <w:p w14:paraId="021236D9"/>
        </w:tc>
        <w:tc>
          <w:tcPr>
            <w:tcW w:w="520" w:type="dxa"/>
            <w:vAlign w:val="center"/>
          </w:tcPr>
          <w:p w14:paraId="3CE9B019"/>
        </w:tc>
        <w:tc>
          <w:tcPr>
            <w:tcW w:w="1580" w:type="dxa"/>
            <w:vAlign w:val="center"/>
          </w:tcPr>
          <w:p w14:paraId="182215C1"/>
        </w:tc>
        <w:tc>
          <w:tcPr>
            <w:tcW w:w="1020" w:type="dxa"/>
            <w:vAlign w:val="center"/>
          </w:tcPr>
          <w:p w14:paraId="452A8F84"/>
        </w:tc>
        <w:tc>
          <w:tcPr>
            <w:tcW w:w="520" w:type="dxa"/>
            <w:vAlign w:val="center"/>
          </w:tcPr>
          <w:p w14:paraId="3AC36539">
            <w:pPr>
              <w:jc w:val="center"/>
            </w:pPr>
            <w:r>
              <w:rPr>
                <w:rFonts w:ascii="宋体" w:hAnsi="宋体" w:eastAsia="宋体" w:cs="宋体"/>
                <w:b w:val="0"/>
                <w:i w:val="0"/>
                <w:color w:val="000000"/>
                <w:sz w:val="14"/>
              </w:rPr>
              <w:t>39910</w:t>
            </w:r>
          </w:p>
        </w:tc>
        <w:tc>
          <w:tcPr>
            <w:tcW w:w="2580" w:type="dxa"/>
            <w:vAlign w:val="center"/>
          </w:tcPr>
          <w:p w14:paraId="682E5E37">
            <w:pPr>
              <w:jc w:val="left"/>
            </w:pPr>
            <w:r>
              <w:rPr>
                <w:rFonts w:ascii="宋体" w:hAnsi="宋体" w:eastAsia="宋体" w:cs="宋体"/>
                <w:b w:val="0"/>
                <w:i w:val="0"/>
                <w:color w:val="000000"/>
                <w:sz w:val="14"/>
              </w:rPr>
              <w:t xml:space="preserve">  资本性赠与</w:t>
            </w:r>
          </w:p>
        </w:tc>
        <w:tc>
          <w:tcPr>
            <w:tcW w:w="1012" w:type="dxa"/>
            <w:vAlign w:val="center"/>
          </w:tcPr>
          <w:p w14:paraId="3D457053"/>
        </w:tc>
      </w:tr>
      <w:tr w14:paraId="44A388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9D93A7"/>
        </w:tc>
        <w:tc>
          <w:tcPr>
            <w:tcW w:w="2000" w:type="dxa"/>
            <w:vAlign w:val="center"/>
          </w:tcPr>
          <w:p w14:paraId="45911E77"/>
        </w:tc>
        <w:tc>
          <w:tcPr>
            <w:tcW w:w="1020" w:type="dxa"/>
            <w:vAlign w:val="center"/>
          </w:tcPr>
          <w:p w14:paraId="115A9307"/>
        </w:tc>
        <w:tc>
          <w:tcPr>
            <w:tcW w:w="520" w:type="dxa"/>
            <w:vAlign w:val="center"/>
          </w:tcPr>
          <w:p w14:paraId="3DF7BC91"/>
        </w:tc>
        <w:tc>
          <w:tcPr>
            <w:tcW w:w="1580" w:type="dxa"/>
            <w:vAlign w:val="center"/>
          </w:tcPr>
          <w:p w14:paraId="4DE0EBA3"/>
        </w:tc>
        <w:tc>
          <w:tcPr>
            <w:tcW w:w="1020" w:type="dxa"/>
            <w:vAlign w:val="center"/>
          </w:tcPr>
          <w:p w14:paraId="1C41CE45"/>
        </w:tc>
        <w:tc>
          <w:tcPr>
            <w:tcW w:w="520" w:type="dxa"/>
            <w:vAlign w:val="center"/>
          </w:tcPr>
          <w:p w14:paraId="1FD907DC">
            <w:pPr>
              <w:jc w:val="center"/>
            </w:pPr>
            <w:r>
              <w:rPr>
                <w:rFonts w:ascii="宋体" w:hAnsi="宋体" w:eastAsia="宋体" w:cs="宋体"/>
                <w:b w:val="0"/>
                <w:i w:val="0"/>
                <w:color w:val="000000"/>
                <w:sz w:val="14"/>
              </w:rPr>
              <w:t>39999</w:t>
            </w:r>
          </w:p>
        </w:tc>
        <w:tc>
          <w:tcPr>
            <w:tcW w:w="2580" w:type="dxa"/>
            <w:vAlign w:val="center"/>
          </w:tcPr>
          <w:p w14:paraId="755FB9DB">
            <w:pPr>
              <w:jc w:val="left"/>
            </w:pPr>
            <w:r>
              <w:rPr>
                <w:rFonts w:ascii="宋体" w:hAnsi="宋体" w:eastAsia="宋体" w:cs="宋体"/>
                <w:b w:val="0"/>
                <w:i w:val="0"/>
                <w:color w:val="000000"/>
                <w:sz w:val="14"/>
              </w:rPr>
              <w:t xml:space="preserve">  其他支出</w:t>
            </w:r>
          </w:p>
        </w:tc>
        <w:tc>
          <w:tcPr>
            <w:tcW w:w="1012" w:type="dxa"/>
            <w:vAlign w:val="center"/>
          </w:tcPr>
          <w:p w14:paraId="64408931"/>
        </w:tc>
      </w:tr>
      <w:tr w14:paraId="73E36D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3FEF0A60">
            <w:pPr>
              <w:jc w:val="center"/>
            </w:pPr>
            <w:r>
              <w:rPr>
                <w:rFonts w:ascii="宋体" w:hAnsi="宋体" w:eastAsia="宋体" w:cs="宋体"/>
                <w:b w:val="0"/>
                <w:i w:val="0"/>
                <w:color w:val="000000"/>
                <w:sz w:val="14"/>
              </w:rPr>
              <w:t>人员经费合计</w:t>
            </w:r>
          </w:p>
        </w:tc>
        <w:tc>
          <w:tcPr>
            <w:tcW w:w="1020" w:type="dxa"/>
            <w:vAlign w:val="center"/>
          </w:tcPr>
          <w:p w14:paraId="7F8AFED3">
            <w:pPr>
              <w:jc w:val="right"/>
            </w:pPr>
            <w:r>
              <w:rPr>
                <w:rFonts w:ascii="宋体" w:hAnsi="宋体" w:eastAsia="宋体" w:cs="宋体"/>
                <w:b w:val="0"/>
                <w:i w:val="0"/>
                <w:color w:val="000000"/>
                <w:sz w:val="14"/>
              </w:rPr>
              <w:t>400.82</w:t>
            </w:r>
          </w:p>
        </w:tc>
        <w:tc>
          <w:tcPr>
            <w:tcW w:w="6220" w:type="dxa"/>
            <w:gridSpan w:val="5"/>
            <w:vAlign w:val="center"/>
          </w:tcPr>
          <w:p w14:paraId="1866B4B2">
            <w:pPr>
              <w:jc w:val="center"/>
            </w:pPr>
            <w:r>
              <w:rPr>
                <w:rFonts w:ascii="宋体" w:hAnsi="宋体" w:eastAsia="宋体" w:cs="宋体"/>
                <w:b w:val="0"/>
                <w:i w:val="0"/>
                <w:color w:val="000000"/>
                <w:sz w:val="14"/>
              </w:rPr>
              <w:t>公用经费合计</w:t>
            </w:r>
          </w:p>
        </w:tc>
        <w:tc>
          <w:tcPr>
            <w:tcW w:w="1012" w:type="dxa"/>
            <w:vAlign w:val="center"/>
          </w:tcPr>
          <w:p w14:paraId="7CA46EB8">
            <w:pPr>
              <w:jc w:val="right"/>
            </w:pPr>
            <w:r>
              <w:rPr>
                <w:rFonts w:ascii="宋体" w:hAnsi="宋体" w:eastAsia="宋体" w:cs="宋体"/>
                <w:b w:val="0"/>
                <w:i w:val="0"/>
                <w:color w:val="000000"/>
                <w:sz w:val="14"/>
              </w:rPr>
              <w:t>32.10</w:t>
            </w:r>
          </w:p>
        </w:tc>
      </w:tr>
      <w:tr w14:paraId="0F0E97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1AF2619">
            <w:pPr>
              <w:jc w:val="left"/>
            </w:pPr>
            <w:r>
              <w:rPr>
                <w:rFonts w:ascii="宋体" w:hAnsi="宋体" w:eastAsia="宋体" w:cs="宋体"/>
                <w:b w:val="0"/>
                <w:i w:val="0"/>
                <w:color w:val="000000"/>
                <w:sz w:val="12"/>
              </w:rPr>
              <w:t>注：本表反映部门本年度一般公共预算财政拨款基本支出明细情况。</w:t>
            </w:r>
          </w:p>
        </w:tc>
      </w:tr>
      <w:tr w14:paraId="0FDCF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831FD1">
            <w:pPr>
              <w:jc w:val="left"/>
            </w:pPr>
            <w:r>
              <w:rPr>
                <w:rFonts w:ascii="宋体" w:hAnsi="宋体" w:eastAsia="宋体" w:cs="宋体"/>
                <w:b w:val="0"/>
                <w:i w:val="0"/>
                <w:color w:val="000000"/>
                <w:sz w:val="12"/>
              </w:rPr>
              <w:t xml:space="preserve">    本表金额转换成万元时，因四舍五入可能存在尾差。</w:t>
            </w:r>
          </w:p>
        </w:tc>
      </w:tr>
      <w:tr w14:paraId="6E3254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4E51708">
            <w:pPr>
              <w:jc w:val="left"/>
            </w:pPr>
            <w:r>
              <w:rPr>
                <w:rFonts w:ascii="宋体" w:hAnsi="宋体" w:eastAsia="宋体" w:cs="宋体"/>
                <w:b w:val="0"/>
                <w:i w:val="0"/>
                <w:color w:val="000000"/>
                <w:sz w:val="12"/>
              </w:rPr>
              <w:t xml:space="preserve">    如本表为空，则我部门本年度无此类资金收支余。</w:t>
            </w:r>
          </w:p>
        </w:tc>
      </w:tr>
    </w:tbl>
    <w:p w14:paraId="4CEEEBF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7F668B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A5DF6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5AAF8F5">
            <w:pPr>
              <w:jc w:val="right"/>
            </w:pPr>
            <w:r>
              <w:rPr>
                <w:rFonts w:ascii="宋体" w:hAnsi="宋体" w:eastAsia="宋体" w:cs="宋体"/>
                <w:sz w:val="20"/>
              </w:rPr>
              <w:t>公开07表</w:t>
            </w:r>
          </w:p>
        </w:tc>
      </w:tr>
      <w:tr w14:paraId="19001E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B8FCC86">
            <w:pPr>
              <w:jc w:val="left"/>
            </w:pPr>
            <w:r>
              <w:rPr>
                <w:rFonts w:ascii="宋体" w:hAnsi="宋体" w:eastAsia="宋体" w:cs="宋体"/>
                <w:sz w:val="20"/>
              </w:rPr>
              <w:t>单位：辽宁省沈阳市浑南区教育局(本级)</w:t>
            </w:r>
          </w:p>
        </w:tc>
        <w:tc>
          <w:tcPr>
            <w:tcW w:w="2000" w:type="dxa"/>
          </w:tcPr>
          <w:p w14:paraId="39C6A342">
            <w:pPr>
              <w:jc w:val="center"/>
            </w:pPr>
            <w:r>
              <w:rPr>
                <w:rFonts w:ascii="宋体" w:hAnsi="宋体" w:eastAsia="宋体" w:cs="宋体"/>
                <w:sz w:val="20"/>
              </w:rPr>
              <w:t>2024年度</w:t>
            </w:r>
          </w:p>
        </w:tc>
        <w:tc>
          <w:tcPr>
            <w:tcW w:w="4386" w:type="dxa"/>
          </w:tcPr>
          <w:p w14:paraId="6980B5FE">
            <w:pPr>
              <w:jc w:val="right"/>
            </w:pPr>
            <w:r>
              <w:rPr>
                <w:rFonts w:ascii="宋体" w:hAnsi="宋体" w:eastAsia="宋体" w:cs="宋体"/>
                <w:sz w:val="20"/>
              </w:rPr>
              <w:t>金额单位：万元</w:t>
            </w:r>
          </w:p>
        </w:tc>
      </w:tr>
    </w:tbl>
    <w:p w14:paraId="41F3D28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2ACB1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4720CE9">
            <w:pPr>
              <w:jc w:val="center"/>
            </w:pPr>
            <w:r>
              <w:rPr>
                <w:rFonts w:ascii="宋体" w:hAnsi="宋体" w:eastAsia="宋体" w:cs="宋体"/>
                <w:b w:val="0"/>
                <w:i w:val="0"/>
                <w:color w:val="000000"/>
                <w:sz w:val="23"/>
              </w:rPr>
              <w:t>项    目</w:t>
            </w:r>
          </w:p>
        </w:tc>
        <w:tc>
          <w:tcPr>
            <w:tcW w:w="3100" w:type="dxa"/>
            <w:vAlign w:val="center"/>
          </w:tcPr>
          <w:p w14:paraId="77D34564">
            <w:pPr>
              <w:jc w:val="center"/>
            </w:pPr>
            <w:r>
              <w:rPr>
                <w:rFonts w:ascii="宋体" w:hAnsi="宋体" w:eastAsia="宋体" w:cs="宋体"/>
                <w:b w:val="0"/>
                <w:i w:val="0"/>
                <w:color w:val="000000"/>
                <w:sz w:val="23"/>
              </w:rPr>
              <w:t>预算数</w:t>
            </w:r>
          </w:p>
        </w:tc>
        <w:tc>
          <w:tcPr>
            <w:tcW w:w="3092" w:type="dxa"/>
            <w:vAlign w:val="center"/>
          </w:tcPr>
          <w:p w14:paraId="37EAFB21">
            <w:pPr>
              <w:jc w:val="center"/>
            </w:pPr>
            <w:r>
              <w:rPr>
                <w:rFonts w:ascii="宋体" w:hAnsi="宋体" w:eastAsia="宋体" w:cs="宋体"/>
                <w:b w:val="0"/>
                <w:i w:val="0"/>
                <w:color w:val="000000"/>
                <w:sz w:val="23"/>
              </w:rPr>
              <w:t>决算数</w:t>
            </w:r>
          </w:p>
        </w:tc>
      </w:tr>
      <w:tr w14:paraId="3F6BBA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586D529">
            <w:pPr>
              <w:jc w:val="center"/>
            </w:pPr>
            <w:r>
              <w:rPr>
                <w:rFonts w:ascii="宋体" w:hAnsi="宋体" w:eastAsia="宋体" w:cs="宋体"/>
                <w:b w:val="0"/>
                <w:i w:val="0"/>
                <w:color w:val="000000"/>
                <w:sz w:val="23"/>
              </w:rPr>
              <w:t>合    计</w:t>
            </w:r>
          </w:p>
        </w:tc>
        <w:tc>
          <w:tcPr>
            <w:tcW w:w="3100" w:type="dxa"/>
            <w:vAlign w:val="center"/>
          </w:tcPr>
          <w:p w14:paraId="2A568556"/>
        </w:tc>
        <w:tc>
          <w:tcPr>
            <w:tcW w:w="3092" w:type="dxa"/>
            <w:vAlign w:val="center"/>
          </w:tcPr>
          <w:p w14:paraId="44F2DD09"/>
        </w:tc>
      </w:tr>
      <w:tr w14:paraId="230674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4E386AC">
            <w:pPr>
              <w:jc w:val="left"/>
            </w:pPr>
            <w:r>
              <w:rPr>
                <w:rFonts w:ascii="宋体" w:hAnsi="宋体" w:eastAsia="宋体" w:cs="宋体"/>
                <w:b w:val="0"/>
                <w:i w:val="0"/>
                <w:color w:val="000000"/>
                <w:sz w:val="23"/>
              </w:rPr>
              <w:t>1、因公出国（境）费</w:t>
            </w:r>
          </w:p>
        </w:tc>
        <w:tc>
          <w:tcPr>
            <w:tcW w:w="3100" w:type="dxa"/>
            <w:vAlign w:val="center"/>
          </w:tcPr>
          <w:p w14:paraId="2F17A3A4"/>
        </w:tc>
        <w:tc>
          <w:tcPr>
            <w:tcW w:w="3092" w:type="dxa"/>
            <w:vAlign w:val="center"/>
          </w:tcPr>
          <w:p w14:paraId="219D9170"/>
        </w:tc>
      </w:tr>
      <w:tr w14:paraId="12F06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30DE40">
            <w:pPr>
              <w:jc w:val="left"/>
            </w:pPr>
            <w:r>
              <w:rPr>
                <w:rFonts w:ascii="宋体" w:hAnsi="宋体" w:eastAsia="宋体" w:cs="宋体"/>
                <w:b w:val="0"/>
                <w:i w:val="0"/>
                <w:color w:val="000000"/>
                <w:sz w:val="23"/>
              </w:rPr>
              <w:t>2、公务接待费</w:t>
            </w:r>
          </w:p>
        </w:tc>
        <w:tc>
          <w:tcPr>
            <w:tcW w:w="3100" w:type="dxa"/>
            <w:vAlign w:val="center"/>
          </w:tcPr>
          <w:p w14:paraId="07407E51"/>
        </w:tc>
        <w:tc>
          <w:tcPr>
            <w:tcW w:w="3092" w:type="dxa"/>
            <w:vAlign w:val="center"/>
          </w:tcPr>
          <w:p w14:paraId="31F4DE3B"/>
        </w:tc>
      </w:tr>
      <w:tr w14:paraId="08A4D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8C5C09">
            <w:pPr>
              <w:jc w:val="left"/>
            </w:pPr>
            <w:r>
              <w:rPr>
                <w:rFonts w:ascii="宋体" w:hAnsi="宋体" w:eastAsia="宋体" w:cs="宋体"/>
                <w:b w:val="0"/>
                <w:i w:val="0"/>
                <w:color w:val="000000"/>
                <w:sz w:val="23"/>
              </w:rPr>
              <w:t>3、公务用车购置及运行费</w:t>
            </w:r>
          </w:p>
        </w:tc>
        <w:tc>
          <w:tcPr>
            <w:tcW w:w="3100" w:type="dxa"/>
            <w:vAlign w:val="center"/>
          </w:tcPr>
          <w:p w14:paraId="4ACAD820"/>
        </w:tc>
        <w:tc>
          <w:tcPr>
            <w:tcW w:w="3092" w:type="dxa"/>
            <w:vAlign w:val="center"/>
          </w:tcPr>
          <w:p w14:paraId="3E1078DB"/>
        </w:tc>
      </w:tr>
      <w:tr w14:paraId="425E6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CF3C0DC">
            <w:pPr>
              <w:jc w:val="left"/>
            </w:pPr>
            <w:r>
              <w:rPr>
                <w:rFonts w:ascii="宋体" w:hAnsi="宋体" w:eastAsia="宋体" w:cs="宋体"/>
                <w:b w:val="0"/>
                <w:i w:val="0"/>
                <w:color w:val="000000"/>
                <w:sz w:val="23"/>
              </w:rPr>
              <w:t>其中:（1）公务用车运行维护费</w:t>
            </w:r>
          </w:p>
        </w:tc>
        <w:tc>
          <w:tcPr>
            <w:tcW w:w="3100" w:type="dxa"/>
            <w:vAlign w:val="center"/>
          </w:tcPr>
          <w:p w14:paraId="45FC8311"/>
        </w:tc>
        <w:tc>
          <w:tcPr>
            <w:tcW w:w="3092" w:type="dxa"/>
            <w:vAlign w:val="center"/>
          </w:tcPr>
          <w:p w14:paraId="55B8261B"/>
        </w:tc>
      </w:tr>
      <w:tr w14:paraId="7BB75C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39B9F75">
            <w:pPr>
              <w:jc w:val="left"/>
            </w:pPr>
            <w:r>
              <w:rPr>
                <w:rFonts w:ascii="宋体" w:hAnsi="宋体" w:eastAsia="宋体" w:cs="宋体"/>
                <w:b w:val="0"/>
                <w:i w:val="0"/>
                <w:color w:val="000000"/>
                <w:sz w:val="23"/>
              </w:rPr>
              <w:t xml:space="preserve">     （2）公务用车购置费</w:t>
            </w:r>
          </w:p>
        </w:tc>
        <w:tc>
          <w:tcPr>
            <w:tcW w:w="3100" w:type="dxa"/>
            <w:vAlign w:val="center"/>
          </w:tcPr>
          <w:p w14:paraId="659E3AED"/>
        </w:tc>
        <w:tc>
          <w:tcPr>
            <w:tcW w:w="3092" w:type="dxa"/>
            <w:vAlign w:val="center"/>
          </w:tcPr>
          <w:p w14:paraId="3D5695F8"/>
        </w:tc>
      </w:tr>
      <w:tr w14:paraId="4ED895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05DFD44D">
            <w:pPr>
              <w:jc w:val="left"/>
            </w:pPr>
            <w:r>
              <w:rPr>
                <w:rFonts w:ascii="宋体" w:hAnsi="宋体" w:eastAsia="宋体" w:cs="宋体"/>
                <w:b w:val="0"/>
                <w:i w:val="0"/>
                <w:color w:val="000000"/>
                <w:sz w:val="23"/>
              </w:rPr>
              <w:t>注：本表反映部门本年度财政拨款“三公”经费支出预决算情况。</w:t>
            </w:r>
          </w:p>
        </w:tc>
      </w:tr>
      <w:tr w14:paraId="617F28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780BC8">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5F28A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9AA54A">
            <w:pPr>
              <w:jc w:val="left"/>
            </w:pPr>
            <w:r>
              <w:rPr>
                <w:rFonts w:ascii="宋体" w:hAnsi="宋体" w:eastAsia="宋体" w:cs="宋体"/>
                <w:b w:val="0"/>
                <w:i w:val="0"/>
                <w:color w:val="000000"/>
                <w:sz w:val="23"/>
              </w:rPr>
              <w:t xml:space="preserve">    本表金额转换成万元时，因四舍五入可能存在尾差。</w:t>
            </w:r>
          </w:p>
        </w:tc>
      </w:tr>
      <w:tr w14:paraId="0BBC45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7A2E6A">
            <w:pPr>
              <w:jc w:val="left"/>
            </w:pPr>
            <w:r>
              <w:rPr>
                <w:rFonts w:ascii="宋体" w:hAnsi="宋体" w:eastAsia="宋体" w:cs="宋体"/>
                <w:b w:val="0"/>
                <w:i w:val="0"/>
                <w:color w:val="000000"/>
                <w:sz w:val="23"/>
              </w:rPr>
              <w:t xml:space="preserve">    如本表为空，则我部门本年度无此类资金收支余。</w:t>
            </w:r>
          </w:p>
        </w:tc>
      </w:tr>
    </w:tbl>
    <w:p w14:paraId="76CC2A1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65C8B2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61F99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7C298A1">
            <w:pPr>
              <w:jc w:val="right"/>
            </w:pPr>
            <w:r>
              <w:rPr>
                <w:rFonts w:ascii="宋体" w:hAnsi="宋体" w:eastAsia="宋体" w:cs="宋体"/>
                <w:sz w:val="20"/>
              </w:rPr>
              <w:t>公开08表</w:t>
            </w:r>
          </w:p>
        </w:tc>
      </w:tr>
      <w:tr w14:paraId="485E02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F7EB708">
            <w:pPr>
              <w:jc w:val="left"/>
            </w:pPr>
            <w:r>
              <w:rPr>
                <w:rFonts w:ascii="宋体" w:hAnsi="宋体" w:eastAsia="宋体" w:cs="宋体"/>
                <w:sz w:val="20"/>
              </w:rPr>
              <w:t>单位：辽宁省沈阳市浑南区教育局(本级)</w:t>
            </w:r>
          </w:p>
        </w:tc>
        <w:tc>
          <w:tcPr>
            <w:tcW w:w="2000" w:type="dxa"/>
          </w:tcPr>
          <w:p w14:paraId="05D92B43">
            <w:pPr>
              <w:jc w:val="center"/>
            </w:pPr>
            <w:r>
              <w:rPr>
                <w:rFonts w:ascii="宋体" w:hAnsi="宋体" w:eastAsia="宋体" w:cs="宋体"/>
                <w:sz w:val="20"/>
              </w:rPr>
              <w:t>2024年度</w:t>
            </w:r>
          </w:p>
        </w:tc>
        <w:tc>
          <w:tcPr>
            <w:tcW w:w="4386" w:type="dxa"/>
          </w:tcPr>
          <w:p w14:paraId="700E8C61">
            <w:pPr>
              <w:jc w:val="right"/>
            </w:pPr>
            <w:r>
              <w:rPr>
                <w:rFonts w:ascii="宋体" w:hAnsi="宋体" w:eastAsia="宋体" w:cs="宋体"/>
                <w:sz w:val="20"/>
              </w:rPr>
              <w:t>金额单位：万元</w:t>
            </w:r>
          </w:p>
        </w:tc>
      </w:tr>
    </w:tbl>
    <w:p w14:paraId="3D2E579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15744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448547E">
            <w:pPr>
              <w:jc w:val="center"/>
            </w:pPr>
            <w:r>
              <w:rPr>
                <w:rFonts w:ascii="宋体" w:hAnsi="宋体" w:eastAsia="宋体" w:cs="宋体"/>
                <w:b w:val="0"/>
                <w:i w:val="0"/>
                <w:color w:val="000000"/>
                <w:sz w:val="15"/>
              </w:rPr>
              <w:t>项目</w:t>
            </w:r>
          </w:p>
        </w:tc>
        <w:tc>
          <w:tcPr>
            <w:tcW w:w="1040" w:type="dxa"/>
            <w:vMerge w:val="restart"/>
            <w:vAlign w:val="center"/>
          </w:tcPr>
          <w:p w14:paraId="2C813AE6">
            <w:pPr>
              <w:jc w:val="center"/>
            </w:pPr>
            <w:r>
              <w:rPr>
                <w:rFonts w:ascii="宋体" w:hAnsi="宋体" w:eastAsia="宋体" w:cs="宋体"/>
                <w:b w:val="0"/>
                <w:i w:val="0"/>
                <w:color w:val="000000"/>
                <w:sz w:val="15"/>
              </w:rPr>
              <w:t>年初结转和结余</w:t>
            </w:r>
          </w:p>
        </w:tc>
        <w:tc>
          <w:tcPr>
            <w:tcW w:w="1040" w:type="dxa"/>
            <w:vMerge w:val="restart"/>
            <w:vAlign w:val="center"/>
          </w:tcPr>
          <w:p w14:paraId="0AEB4165">
            <w:pPr>
              <w:jc w:val="center"/>
            </w:pPr>
            <w:r>
              <w:rPr>
                <w:rFonts w:ascii="宋体" w:hAnsi="宋体" w:eastAsia="宋体" w:cs="宋体"/>
                <w:b w:val="0"/>
                <w:i w:val="0"/>
                <w:color w:val="000000"/>
                <w:sz w:val="15"/>
              </w:rPr>
              <w:t>本年收入</w:t>
            </w:r>
          </w:p>
        </w:tc>
        <w:tc>
          <w:tcPr>
            <w:tcW w:w="3120" w:type="dxa"/>
            <w:gridSpan w:val="3"/>
            <w:vAlign w:val="center"/>
          </w:tcPr>
          <w:p w14:paraId="7D5DA0E2">
            <w:pPr>
              <w:jc w:val="center"/>
            </w:pPr>
            <w:r>
              <w:rPr>
                <w:rFonts w:ascii="宋体" w:hAnsi="宋体" w:eastAsia="宋体" w:cs="宋体"/>
                <w:b w:val="0"/>
                <w:i w:val="0"/>
                <w:color w:val="000000"/>
                <w:sz w:val="15"/>
              </w:rPr>
              <w:t>本年支出</w:t>
            </w:r>
          </w:p>
        </w:tc>
        <w:tc>
          <w:tcPr>
            <w:tcW w:w="1072" w:type="dxa"/>
            <w:vMerge w:val="restart"/>
            <w:vAlign w:val="center"/>
          </w:tcPr>
          <w:p w14:paraId="41B22FB2">
            <w:pPr>
              <w:jc w:val="center"/>
            </w:pPr>
            <w:r>
              <w:rPr>
                <w:rFonts w:ascii="宋体" w:hAnsi="宋体" w:eastAsia="宋体" w:cs="宋体"/>
                <w:b w:val="0"/>
                <w:i w:val="0"/>
                <w:color w:val="000000"/>
                <w:sz w:val="15"/>
              </w:rPr>
              <w:t>年末结转和结余</w:t>
            </w:r>
          </w:p>
        </w:tc>
      </w:tr>
      <w:tr w14:paraId="3498D0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564EBDF6">
            <w:pPr>
              <w:jc w:val="center"/>
            </w:pPr>
            <w:r>
              <w:rPr>
                <w:rFonts w:ascii="宋体" w:hAnsi="宋体" w:eastAsia="宋体" w:cs="宋体"/>
                <w:b w:val="0"/>
                <w:i w:val="0"/>
                <w:color w:val="000000"/>
                <w:sz w:val="15"/>
              </w:rPr>
              <w:t>功能分类科目编码</w:t>
            </w:r>
          </w:p>
        </w:tc>
        <w:tc>
          <w:tcPr>
            <w:tcW w:w="3540" w:type="dxa"/>
            <w:vMerge w:val="restart"/>
            <w:vAlign w:val="center"/>
          </w:tcPr>
          <w:p w14:paraId="40E6EA71">
            <w:pPr>
              <w:jc w:val="center"/>
            </w:pPr>
            <w:r>
              <w:rPr>
                <w:rFonts w:ascii="宋体" w:hAnsi="宋体" w:eastAsia="宋体" w:cs="宋体"/>
                <w:b w:val="0"/>
                <w:i w:val="0"/>
                <w:color w:val="000000"/>
                <w:sz w:val="15"/>
              </w:rPr>
              <w:t>科目名称</w:t>
            </w:r>
          </w:p>
        </w:tc>
        <w:tc>
          <w:tcPr>
            <w:tcW w:w="1040" w:type="dxa"/>
            <w:vMerge w:val="continue"/>
            <w:vAlign w:val="center"/>
          </w:tcPr>
          <w:p w14:paraId="0F74B08B"/>
        </w:tc>
        <w:tc>
          <w:tcPr>
            <w:tcW w:w="1040" w:type="dxa"/>
            <w:vMerge w:val="continue"/>
            <w:vAlign w:val="center"/>
          </w:tcPr>
          <w:p w14:paraId="5C49B923"/>
        </w:tc>
        <w:tc>
          <w:tcPr>
            <w:tcW w:w="1040" w:type="dxa"/>
            <w:vMerge w:val="restart"/>
            <w:vAlign w:val="center"/>
          </w:tcPr>
          <w:p w14:paraId="4E14025C">
            <w:pPr>
              <w:jc w:val="center"/>
            </w:pPr>
            <w:r>
              <w:rPr>
                <w:rFonts w:ascii="宋体" w:hAnsi="宋体" w:eastAsia="宋体" w:cs="宋体"/>
                <w:b w:val="0"/>
                <w:i w:val="0"/>
                <w:color w:val="000000"/>
                <w:sz w:val="15"/>
              </w:rPr>
              <w:t>小计</w:t>
            </w:r>
          </w:p>
        </w:tc>
        <w:tc>
          <w:tcPr>
            <w:tcW w:w="1040" w:type="dxa"/>
            <w:vMerge w:val="restart"/>
            <w:vAlign w:val="center"/>
          </w:tcPr>
          <w:p w14:paraId="0525E51D">
            <w:pPr>
              <w:jc w:val="center"/>
            </w:pPr>
            <w:r>
              <w:rPr>
                <w:rFonts w:ascii="宋体" w:hAnsi="宋体" w:eastAsia="宋体" w:cs="宋体"/>
                <w:b w:val="0"/>
                <w:i w:val="0"/>
                <w:color w:val="000000"/>
                <w:sz w:val="15"/>
              </w:rPr>
              <w:t>基本支出</w:t>
            </w:r>
          </w:p>
        </w:tc>
        <w:tc>
          <w:tcPr>
            <w:tcW w:w="1040" w:type="dxa"/>
            <w:vMerge w:val="restart"/>
            <w:vAlign w:val="center"/>
          </w:tcPr>
          <w:p w14:paraId="33B284F9">
            <w:pPr>
              <w:jc w:val="center"/>
            </w:pPr>
            <w:r>
              <w:rPr>
                <w:rFonts w:ascii="宋体" w:hAnsi="宋体" w:eastAsia="宋体" w:cs="宋体"/>
                <w:b w:val="0"/>
                <w:i w:val="0"/>
                <w:color w:val="000000"/>
                <w:sz w:val="15"/>
              </w:rPr>
              <w:t>项目支出</w:t>
            </w:r>
          </w:p>
        </w:tc>
        <w:tc>
          <w:tcPr>
            <w:tcW w:w="1072" w:type="dxa"/>
            <w:vMerge w:val="continue"/>
            <w:vAlign w:val="center"/>
          </w:tcPr>
          <w:p w14:paraId="5C0D991C"/>
        </w:tc>
      </w:tr>
      <w:tr w14:paraId="7BA011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CA51673"/>
        </w:tc>
        <w:tc>
          <w:tcPr>
            <w:tcW w:w="3540" w:type="dxa"/>
            <w:vMerge w:val="continue"/>
            <w:vAlign w:val="center"/>
          </w:tcPr>
          <w:p w14:paraId="3C5F096A"/>
        </w:tc>
        <w:tc>
          <w:tcPr>
            <w:tcW w:w="1040" w:type="dxa"/>
            <w:vMerge w:val="continue"/>
            <w:vAlign w:val="center"/>
          </w:tcPr>
          <w:p w14:paraId="7EAEE1D3"/>
        </w:tc>
        <w:tc>
          <w:tcPr>
            <w:tcW w:w="1040" w:type="dxa"/>
            <w:vMerge w:val="continue"/>
            <w:vAlign w:val="center"/>
          </w:tcPr>
          <w:p w14:paraId="4471EE56"/>
        </w:tc>
        <w:tc>
          <w:tcPr>
            <w:tcW w:w="1040" w:type="dxa"/>
            <w:vMerge w:val="continue"/>
            <w:vAlign w:val="center"/>
          </w:tcPr>
          <w:p w14:paraId="07C763DB"/>
        </w:tc>
        <w:tc>
          <w:tcPr>
            <w:tcW w:w="1040" w:type="dxa"/>
            <w:vMerge w:val="continue"/>
            <w:vAlign w:val="center"/>
          </w:tcPr>
          <w:p w14:paraId="1C6D144A"/>
        </w:tc>
        <w:tc>
          <w:tcPr>
            <w:tcW w:w="1040" w:type="dxa"/>
            <w:vMerge w:val="continue"/>
            <w:vAlign w:val="center"/>
          </w:tcPr>
          <w:p w14:paraId="3DEBC467"/>
        </w:tc>
        <w:tc>
          <w:tcPr>
            <w:tcW w:w="1072" w:type="dxa"/>
            <w:vMerge w:val="continue"/>
            <w:vAlign w:val="center"/>
          </w:tcPr>
          <w:p w14:paraId="5A4A7BEE"/>
        </w:tc>
      </w:tr>
      <w:tr w14:paraId="47BE27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FF1F0DF"/>
        </w:tc>
        <w:tc>
          <w:tcPr>
            <w:tcW w:w="3540" w:type="dxa"/>
            <w:vMerge w:val="continue"/>
            <w:vAlign w:val="center"/>
          </w:tcPr>
          <w:p w14:paraId="5005ED41"/>
        </w:tc>
        <w:tc>
          <w:tcPr>
            <w:tcW w:w="1040" w:type="dxa"/>
            <w:vMerge w:val="continue"/>
            <w:vAlign w:val="center"/>
          </w:tcPr>
          <w:p w14:paraId="730E0585"/>
        </w:tc>
        <w:tc>
          <w:tcPr>
            <w:tcW w:w="1040" w:type="dxa"/>
            <w:vMerge w:val="continue"/>
            <w:vAlign w:val="center"/>
          </w:tcPr>
          <w:p w14:paraId="659395AA"/>
        </w:tc>
        <w:tc>
          <w:tcPr>
            <w:tcW w:w="1040" w:type="dxa"/>
            <w:vMerge w:val="continue"/>
            <w:vAlign w:val="center"/>
          </w:tcPr>
          <w:p w14:paraId="7D83340C"/>
        </w:tc>
        <w:tc>
          <w:tcPr>
            <w:tcW w:w="1040" w:type="dxa"/>
            <w:vMerge w:val="continue"/>
            <w:vAlign w:val="center"/>
          </w:tcPr>
          <w:p w14:paraId="15503EBC"/>
        </w:tc>
        <w:tc>
          <w:tcPr>
            <w:tcW w:w="1040" w:type="dxa"/>
            <w:vMerge w:val="continue"/>
            <w:vAlign w:val="center"/>
          </w:tcPr>
          <w:p w14:paraId="0B10FB13"/>
        </w:tc>
        <w:tc>
          <w:tcPr>
            <w:tcW w:w="1072" w:type="dxa"/>
            <w:vMerge w:val="continue"/>
            <w:vAlign w:val="center"/>
          </w:tcPr>
          <w:p w14:paraId="6605FF1D"/>
        </w:tc>
      </w:tr>
      <w:tr w14:paraId="0F3E41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9E8EDBF">
            <w:pPr>
              <w:jc w:val="center"/>
            </w:pPr>
            <w:r>
              <w:rPr>
                <w:rFonts w:ascii="宋体" w:hAnsi="宋体" w:eastAsia="宋体" w:cs="宋体"/>
                <w:b w:val="0"/>
                <w:i w:val="0"/>
                <w:color w:val="000000"/>
                <w:sz w:val="15"/>
              </w:rPr>
              <w:t>栏次</w:t>
            </w:r>
          </w:p>
        </w:tc>
        <w:tc>
          <w:tcPr>
            <w:tcW w:w="1040" w:type="dxa"/>
            <w:vAlign w:val="center"/>
          </w:tcPr>
          <w:p w14:paraId="3404F981">
            <w:pPr>
              <w:jc w:val="center"/>
            </w:pPr>
            <w:r>
              <w:rPr>
                <w:rFonts w:ascii="宋体" w:hAnsi="宋体" w:eastAsia="宋体" w:cs="宋体"/>
                <w:b w:val="0"/>
                <w:i w:val="0"/>
                <w:color w:val="000000"/>
                <w:sz w:val="15"/>
              </w:rPr>
              <w:t>1</w:t>
            </w:r>
          </w:p>
        </w:tc>
        <w:tc>
          <w:tcPr>
            <w:tcW w:w="1040" w:type="dxa"/>
            <w:vAlign w:val="center"/>
          </w:tcPr>
          <w:p w14:paraId="1925B489">
            <w:pPr>
              <w:jc w:val="center"/>
            </w:pPr>
            <w:r>
              <w:rPr>
                <w:rFonts w:ascii="宋体" w:hAnsi="宋体" w:eastAsia="宋体" w:cs="宋体"/>
                <w:b w:val="0"/>
                <w:i w:val="0"/>
                <w:color w:val="000000"/>
                <w:sz w:val="15"/>
              </w:rPr>
              <w:t>2</w:t>
            </w:r>
          </w:p>
        </w:tc>
        <w:tc>
          <w:tcPr>
            <w:tcW w:w="1040" w:type="dxa"/>
            <w:vAlign w:val="center"/>
          </w:tcPr>
          <w:p w14:paraId="73BF614E">
            <w:pPr>
              <w:jc w:val="center"/>
            </w:pPr>
            <w:r>
              <w:rPr>
                <w:rFonts w:ascii="宋体" w:hAnsi="宋体" w:eastAsia="宋体" w:cs="宋体"/>
                <w:b w:val="0"/>
                <w:i w:val="0"/>
                <w:color w:val="000000"/>
                <w:sz w:val="15"/>
              </w:rPr>
              <w:t>3</w:t>
            </w:r>
          </w:p>
        </w:tc>
        <w:tc>
          <w:tcPr>
            <w:tcW w:w="1040" w:type="dxa"/>
            <w:vAlign w:val="center"/>
          </w:tcPr>
          <w:p w14:paraId="20D69548">
            <w:pPr>
              <w:jc w:val="center"/>
            </w:pPr>
            <w:r>
              <w:rPr>
                <w:rFonts w:ascii="宋体" w:hAnsi="宋体" w:eastAsia="宋体" w:cs="宋体"/>
                <w:b w:val="0"/>
                <w:i w:val="0"/>
                <w:color w:val="000000"/>
                <w:sz w:val="15"/>
              </w:rPr>
              <w:t>4</w:t>
            </w:r>
          </w:p>
        </w:tc>
        <w:tc>
          <w:tcPr>
            <w:tcW w:w="1040" w:type="dxa"/>
            <w:vAlign w:val="center"/>
          </w:tcPr>
          <w:p w14:paraId="47BB6DB4">
            <w:pPr>
              <w:jc w:val="center"/>
            </w:pPr>
            <w:r>
              <w:rPr>
                <w:rFonts w:ascii="宋体" w:hAnsi="宋体" w:eastAsia="宋体" w:cs="宋体"/>
                <w:b w:val="0"/>
                <w:i w:val="0"/>
                <w:color w:val="000000"/>
                <w:sz w:val="15"/>
              </w:rPr>
              <w:t>5</w:t>
            </w:r>
          </w:p>
        </w:tc>
        <w:tc>
          <w:tcPr>
            <w:tcW w:w="1072" w:type="dxa"/>
            <w:vAlign w:val="center"/>
          </w:tcPr>
          <w:p w14:paraId="12706CAC">
            <w:pPr>
              <w:jc w:val="center"/>
            </w:pPr>
            <w:r>
              <w:rPr>
                <w:rFonts w:ascii="宋体" w:hAnsi="宋体" w:eastAsia="宋体" w:cs="宋体"/>
                <w:b w:val="0"/>
                <w:i w:val="0"/>
                <w:color w:val="000000"/>
                <w:sz w:val="15"/>
              </w:rPr>
              <w:t>6</w:t>
            </w:r>
          </w:p>
        </w:tc>
      </w:tr>
      <w:tr w14:paraId="188E5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D155B4A">
            <w:pPr>
              <w:jc w:val="center"/>
            </w:pPr>
            <w:r>
              <w:rPr>
                <w:rFonts w:ascii="宋体" w:hAnsi="宋体" w:eastAsia="宋体" w:cs="宋体"/>
                <w:b w:val="0"/>
                <w:i w:val="0"/>
                <w:color w:val="000000"/>
                <w:sz w:val="15"/>
              </w:rPr>
              <w:t>合计</w:t>
            </w:r>
          </w:p>
        </w:tc>
        <w:tc>
          <w:tcPr>
            <w:tcW w:w="1040" w:type="dxa"/>
            <w:vAlign w:val="center"/>
          </w:tcPr>
          <w:p w14:paraId="6B17742D"/>
        </w:tc>
        <w:tc>
          <w:tcPr>
            <w:tcW w:w="1040" w:type="dxa"/>
            <w:vAlign w:val="center"/>
          </w:tcPr>
          <w:p w14:paraId="3195301A"/>
        </w:tc>
        <w:tc>
          <w:tcPr>
            <w:tcW w:w="1040" w:type="dxa"/>
            <w:vAlign w:val="center"/>
          </w:tcPr>
          <w:p w14:paraId="1FD06BD2"/>
        </w:tc>
        <w:tc>
          <w:tcPr>
            <w:tcW w:w="1040" w:type="dxa"/>
            <w:vAlign w:val="center"/>
          </w:tcPr>
          <w:p w14:paraId="3A1BEB26"/>
        </w:tc>
        <w:tc>
          <w:tcPr>
            <w:tcW w:w="1040" w:type="dxa"/>
            <w:vAlign w:val="center"/>
          </w:tcPr>
          <w:p w14:paraId="67CDD21A"/>
        </w:tc>
        <w:tc>
          <w:tcPr>
            <w:tcW w:w="1072" w:type="dxa"/>
            <w:vAlign w:val="center"/>
          </w:tcPr>
          <w:p w14:paraId="06104119"/>
        </w:tc>
      </w:tr>
      <w:tr w14:paraId="188BFA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089A67F"/>
        </w:tc>
        <w:tc>
          <w:tcPr>
            <w:tcW w:w="3540" w:type="dxa"/>
            <w:vAlign w:val="center"/>
          </w:tcPr>
          <w:p w14:paraId="04E3900B"/>
        </w:tc>
        <w:tc>
          <w:tcPr>
            <w:tcW w:w="1040" w:type="dxa"/>
            <w:vAlign w:val="center"/>
          </w:tcPr>
          <w:p w14:paraId="58505D70"/>
        </w:tc>
        <w:tc>
          <w:tcPr>
            <w:tcW w:w="1040" w:type="dxa"/>
            <w:vAlign w:val="center"/>
          </w:tcPr>
          <w:p w14:paraId="3AE55F4A"/>
        </w:tc>
        <w:tc>
          <w:tcPr>
            <w:tcW w:w="1040" w:type="dxa"/>
            <w:vAlign w:val="center"/>
          </w:tcPr>
          <w:p w14:paraId="6A676E41"/>
        </w:tc>
        <w:tc>
          <w:tcPr>
            <w:tcW w:w="1040" w:type="dxa"/>
            <w:vAlign w:val="center"/>
          </w:tcPr>
          <w:p w14:paraId="1071E1AF"/>
        </w:tc>
        <w:tc>
          <w:tcPr>
            <w:tcW w:w="1040" w:type="dxa"/>
            <w:vAlign w:val="center"/>
          </w:tcPr>
          <w:p w14:paraId="5CE88CD9"/>
        </w:tc>
        <w:tc>
          <w:tcPr>
            <w:tcW w:w="1072" w:type="dxa"/>
            <w:vAlign w:val="center"/>
          </w:tcPr>
          <w:p w14:paraId="1C4EED70"/>
        </w:tc>
      </w:tr>
      <w:tr w14:paraId="06DBD1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0ADF54">
            <w:pPr>
              <w:jc w:val="left"/>
            </w:pPr>
            <w:r>
              <w:rPr>
                <w:rFonts w:ascii="宋体" w:hAnsi="宋体" w:eastAsia="宋体" w:cs="宋体"/>
                <w:b w:val="0"/>
                <w:i w:val="0"/>
                <w:color w:val="000000"/>
                <w:sz w:val="15"/>
              </w:rPr>
              <w:t>注：本表反映部门本年度政府性基金预算财政拨款收入、支出及结转和结余情况。</w:t>
            </w:r>
          </w:p>
        </w:tc>
      </w:tr>
      <w:tr w14:paraId="4D18DA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C2FEE4">
            <w:pPr>
              <w:jc w:val="left"/>
            </w:pPr>
            <w:r>
              <w:rPr>
                <w:rFonts w:ascii="宋体" w:hAnsi="宋体" w:eastAsia="宋体" w:cs="宋体"/>
                <w:b w:val="0"/>
                <w:i w:val="0"/>
                <w:color w:val="000000"/>
                <w:sz w:val="15"/>
              </w:rPr>
              <w:t xml:space="preserve">    本表金额转换成万元时，因四舍五入可能存在尾差。</w:t>
            </w:r>
          </w:p>
        </w:tc>
      </w:tr>
      <w:tr w14:paraId="0F97DA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8A2135">
            <w:pPr>
              <w:jc w:val="left"/>
            </w:pPr>
            <w:r>
              <w:rPr>
                <w:rFonts w:ascii="宋体" w:hAnsi="宋体" w:eastAsia="宋体" w:cs="宋体"/>
                <w:b w:val="0"/>
                <w:i w:val="0"/>
                <w:color w:val="000000"/>
                <w:sz w:val="15"/>
              </w:rPr>
              <w:t xml:space="preserve">    如本表为空，则我部门本年度无此类资金收支余。</w:t>
            </w:r>
          </w:p>
        </w:tc>
      </w:tr>
    </w:tbl>
    <w:p w14:paraId="08DF900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E59477D">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ED6FE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8E8AB1C">
            <w:pPr>
              <w:jc w:val="right"/>
            </w:pPr>
            <w:r>
              <w:rPr>
                <w:rFonts w:ascii="宋体" w:hAnsi="宋体" w:eastAsia="宋体" w:cs="宋体"/>
                <w:sz w:val="20"/>
              </w:rPr>
              <w:t>公开09表</w:t>
            </w:r>
          </w:p>
        </w:tc>
      </w:tr>
      <w:tr w14:paraId="594820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F1749C7">
            <w:pPr>
              <w:jc w:val="left"/>
            </w:pPr>
            <w:r>
              <w:rPr>
                <w:rFonts w:ascii="宋体" w:hAnsi="宋体" w:eastAsia="宋体" w:cs="宋体"/>
                <w:sz w:val="20"/>
              </w:rPr>
              <w:t>单位：辽宁省沈阳市浑南区教育局(本级)</w:t>
            </w:r>
          </w:p>
        </w:tc>
        <w:tc>
          <w:tcPr>
            <w:tcW w:w="2000" w:type="dxa"/>
          </w:tcPr>
          <w:p w14:paraId="025ED6FD">
            <w:pPr>
              <w:jc w:val="center"/>
            </w:pPr>
            <w:r>
              <w:rPr>
                <w:rFonts w:ascii="宋体" w:hAnsi="宋体" w:eastAsia="宋体" w:cs="宋体"/>
                <w:sz w:val="20"/>
              </w:rPr>
              <w:t>2024年度</w:t>
            </w:r>
          </w:p>
        </w:tc>
        <w:tc>
          <w:tcPr>
            <w:tcW w:w="4386" w:type="dxa"/>
          </w:tcPr>
          <w:p w14:paraId="67C59FBC">
            <w:pPr>
              <w:jc w:val="right"/>
            </w:pPr>
            <w:r>
              <w:rPr>
                <w:rFonts w:ascii="宋体" w:hAnsi="宋体" w:eastAsia="宋体" w:cs="宋体"/>
                <w:sz w:val="20"/>
              </w:rPr>
              <w:t>金额单位：万元</w:t>
            </w:r>
          </w:p>
        </w:tc>
      </w:tr>
    </w:tbl>
    <w:p w14:paraId="4138BFC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16D5AF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49AD5E6">
            <w:pPr>
              <w:jc w:val="center"/>
            </w:pPr>
            <w:r>
              <w:rPr>
                <w:rFonts w:ascii="宋体" w:hAnsi="宋体" w:eastAsia="宋体" w:cs="宋体"/>
                <w:b w:val="0"/>
                <w:i w:val="0"/>
                <w:color w:val="000000"/>
                <w:sz w:val="20"/>
              </w:rPr>
              <w:t>项目</w:t>
            </w:r>
          </w:p>
        </w:tc>
        <w:tc>
          <w:tcPr>
            <w:tcW w:w="4752" w:type="dxa"/>
            <w:gridSpan w:val="3"/>
            <w:vAlign w:val="center"/>
          </w:tcPr>
          <w:p w14:paraId="2C554104">
            <w:pPr>
              <w:jc w:val="center"/>
            </w:pPr>
            <w:r>
              <w:rPr>
                <w:rFonts w:ascii="宋体" w:hAnsi="宋体" w:eastAsia="宋体" w:cs="宋体"/>
                <w:b w:val="0"/>
                <w:i w:val="0"/>
                <w:color w:val="000000"/>
                <w:sz w:val="20"/>
              </w:rPr>
              <w:t>本年支出</w:t>
            </w:r>
          </w:p>
        </w:tc>
      </w:tr>
      <w:tr w14:paraId="4129E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E75073B">
            <w:pPr>
              <w:jc w:val="center"/>
            </w:pPr>
            <w:r>
              <w:rPr>
                <w:rFonts w:ascii="宋体" w:hAnsi="宋体" w:eastAsia="宋体" w:cs="宋体"/>
                <w:b w:val="0"/>
                <w:i w:val="0"/>
                <w:color w:val="000000"/>
                <w:sz w:val="20"/>
              </w:rPr>
              <w:t>功能分类科目编码</w:t>
            </w:r>
          </w:p>
        </w:tc>
        <w:tc>
          <w:tcPr>
            <w:tcW w:w="4760" w:type="dxa"/>
            <w:vMerge w:val="restart"/>
            <w:vAlign w:val="center"/>
          </w:tcPr>
          <w:p w14:paraId="7922206D">
            <w:pPr>
              <w:jc w:val="center"/>
            </w:pPr>
            <w:r>
              <w:rPr>
                <w:rFonts w:ascii="宋体" w:hAnsi="宋体" w:eastAsia="宋体" w:cs="宋体"/>
                <w:b w:val="0"/>
                <w:i w:val="0"/>
                <w:color w:val="000000"/>
                <w:sz w:val="20"/>
              </w:rPr>
              <w:t>科目名称</w:t>
            </w:r>
          </w:p>
        </w:tc>
        <w:tc>
          <w:tcPr>
            <w:tcW w:w="1580" w:type="dxa"/>
            <w:vMerge w:val="restart"/>
            <w:vAlign w:val="center"/>
          </w:tcPr>
          <w:p w14:paraId="7D8C9CAB">
            <w:pPr>
              <w:jc w:val="center"/>
            </w:pPr>
            <w:r>
              <w:rPr>
                <w:rFonts w:ascii="宋体" w:hAnsi="宋体" w:eastAsia="宋体" w:cs="宋体"/>
                <w:b w:val="0"/>
                <w:i w:val="0"/>
                <w:color w:val="000000"/>
                <w:sz w:val="20"/>
              </w:rPr>
              <w:t>合计</w:t>
            </w:r>
          </w:p>
        </w:tc>
        <w:tc>
          <w:tcPr>
            <w:tcW w:w="1580" w:type="dxa"/>
            <w:vMerge w:val="restart"/>
            <w:vAlign w:val="center"/>
          </w:tcPr>
          <w:p w14:paraId="76C9DFDB">
            <w:pPr>
              <w:jc w:val="center"/>
            </w:pPr>
            <w:r>
              <w:rPr>
                <w:rFonts w:ascii="宋体" w:hAnsi="宋体" w:eastAsia="宋体" w:cs="宋体"/>
                <w:b w:val="0"/>
                <w:i w:val="0"/>
                <w:color w:val="000000"/>
                <w:sz w:val="20"/>
              </w:rPr>
              <w:t>基本支出</w:t>
            </w:r>
          </w:p>
        </w:tc>
        <w:tc>
          <w:tcPr>
            <w:tcW w:w="1592" w:type="dxa"/>
            <w:vMerge w:val="restart"/>
            <w:vAlign w:val="center"/>
          </w:tcPr>
          <w:p w14:paraId="55FF3475">
            <w:pPr>
              <w:jc w:val="center"/>
            </w:pPr>
            <w:r>
              <w:rPr>
                <w:rFonts w:ascii="宋体" w:hAnsi="宋体" w:eastAsia="宋体" w:cs="宋体"/>
                <w:b w:val="0"/>
                <w:i w:val="0"/>
                <w:color w:val="000000"/>
                <w:sz w:val="20"/>
              </w:rPr>
              <w:t>项目支出</w:t>
            </w:r>
          </w:p>
        </w:tc>
      </w:tr>
      <w:tr w14:paraId="6D07E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4979C44"/>
        </w:tc>
        <w:tc>
          <w:tcPr>
            <w:tcW w:w="4760" w:type="dxa"/>
            <w:vMerge w:val="continue"/>
            <w:vAlign w:val="center"/>
          </w:tcPr>
          <w:p w14:paraId="1159AA8C"/>
        </w:tc>
        <w:tc>
          <w:tcPr>
            <w:tcW w:w="1580" w:type="dxa"/>
            <w:vMerge w:val="continue"/>
            <w:vAlign w:val="center"/>
          </w:tcPr>
          <w:p w14:paraId="43589817"/>
        </w:tc>
        <w:tc>
          <w:tcPr>
            <w:tcW w:w="1580" w:type="dxa"/>
            <w:vMerge w:val="continue"/>
            <w:vAlign w:val="center"/>
          </w:tcPr>
          <w:p w14:paraId="72C26AE7"/>
        </w:tc>
        <w:tc>
          <w:tcPr>
            <w:tcW w:w="1592" w:type="dxa"/>
            <w:vMerge w:val="continue"/>
            <w:vAlign w:val="center"/>
          </w:tcPr>
          <w:p w14:paraId="7F7A9D6F"/>
        </w:tc>
      </w:tr>
      <w:tr w14:paraId="2436E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E27BFAB"/>
        </w:tc>
        <w:tc>
          <w:tcPr>
            <w:tcW w:w="4760" w:type="dxa"/>
            <w:vMerge w:val="continue"/>
            <w:vAlign w:val="center"/>
          </w:tcPr>
          <w:p w14:paraId="43DDBFDD"/>
        </w:tc>
        <w:tc>
          <w:tcPr>
            <w:tcW w:w="1580" w:type="dxa"/>
            <w:vMerge w:val="continue"/>
            <w:vAlign w:val="center"/>
          </w:tcPr>
          <w:p w14:paraId="4BB5D5E3"/>
        </w:tc>
        <w:tc>
          <w:tcPr>
            <w:tcW w:w="1580" w:type="dxa"/>
            <w:vMerge w:val="continue"/>
            <w:vAlign w:val="center"/>
          </w:tcPr>
          <w:p w14:paraId="1DC70853"/>
        </w:tc>
        <w:tc>
          <w:tcPr>
            <w:tcW w:w="1592" w:type="dxa"/>
            <w:vMerge w:val="continue"/>
            <w:vAlign w:val="center"/>
          </w:tcPr>
          <w:p w14:paraId="0D25CAE1"/>
        </w:tc>
      </w:tr>
      <w:tr w14:paraId="7D177F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6962DB1">
            <w:pPr>
              <w:jc w:val="center"/>
            </w:pPr>
            <w:r>
              <w:rPr>
                <w:rFonts w:ascii="宋体" w:hAnsi="宋体" w:eastAsia="宋体" w:cs="宋体"/>
                <w:b w:val="0"/>
                <w:i w:val="0"/>
                <w:color w:val="000000"/>
                <w:sz w:val="20"/>
              </w:rPr>
              <w:t>栏次</w:t>
            </w:r>
          </w:p>
        </w:tc>
        <w:tc>
          <w:tcPr>
            <w:tcW w:w="1580" w:type="dxa"/>
            <w:vAlign w:val="center"/>
          </w:tcPr>
          <w:p w14:paraId="136DDC79">
            <w:pPr>
              <w:jc w:val="center"/>
            </w:pPr>
            <w:r>
              <w:rPr>
                <w:rFonts w:ascii="宋体" w:hAnsi="宋体" w:eastAsia="宋体" w:cs="宋体"/>
                <w:b w:val="0"/>
                <w:i w:val="0"/>
                <w:color w:val="000000"/>
                <w:sz w:val="20"/>
              </w:rPr>
              <w:t>1</w:t>
            </w:r>
          </w:p>
        </w:tc>
        <w:tc>
          <w:tcPr>
            <w:tcW w:w="1580" w:type="dxa"/>
            <w:vAlign w:val="center"/>
          </w:tcPr>
          <w:p w14:paraId="3F64303B">
            <w:pPr>
              <w:jc w:val="center"/>
            </w:pPr>
            <w:r>
              <w:rPr>
                <w:rFonts w:ascii="宋体" w:hAnsi="宋体" w:eastAsia="宋体" w:cs="宋体"/>
                <w:b w:val="0"/>
                <w:i w:val="0"/>
                <w:color w:val="000000"/>
                <w:sz w:val="20"/>
              </w:rPr>
              <w:t>2</w:t>
            </w:r>
          </w:p>
        </w:tc>
        <w:tc>
          <w:tcPr>
            <w:tcW w:w="1592" w:type="dxa"/>
            <w:vAlign w:val="center"/>
          </w:tcPr>
          <w:p w14:paraId="0B514097">
            <w:pPr>
              <w:jc w:val="center"/>
            </w:pPr>
            <w:r>
              <w:rPr>
                <w:rFonts w:ascii="宋体" w:hAnsi="宋体" w:eastAsia="宋体" w:cs="宋体"/>
                <w:b w:val="0"/>
                <w:i w:val="0"/>
                <w:color w:val="000000"/>
                <w:sz w:val="20"/>
              </w:rPr>
              <w:t>3</w:t>
            </w:r>
          </w:p>
        </w:tc>
      </w:tr>
      <w:tr w14:paraId="5C0B7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F89C5C6">
            <w:pPr>
              <w:jc w:val="center"/>
            </w:pPr>
            <w:r>
              <w:rPr>
                <w:rFonts w:ascii="宋体" w:hAnsi="宋体" w:eastAsia="宋体" w:cs="宋体"/>
                <w:b w:val="0"/>
                <w:i w:val="0"/>
                <w:color w:val="000000"/>
                <w:sz w:val="20"/>
              </w:rPr>
              <w:t>合计</w:t>
            </w:r>
          </w:p>
        </w:tc>
        <w:tc>
          <w:tcPr>
            <w:tcW w:w="1580" w:type="dxa"/>
            <w:vAlign w:val="center"/>
          </w:tcPr>
          <w:p w14:paraId="56039290"/>
        </w:tc>
        <w:tc>
          <w:tcPr>
            <w:tcW w:w="1580" w:type="dxa"/>
            <w:vAlign w:val="center"/>
          </w:tcPr>
          <w:p w14:paraId="25D8093B"/>
        </w:tc>
        <w:tc>
          <w:tcPr>
            <w:tcW w:w="1592" w:type="dxa"/>
            <w:vAlign w:val="center"/>
          </w:tcPr>
          <w:p w14:paraId="3D218B50"/>
        </w:tc>
      </w:tr>
      <w:tr w14:paraId="30530E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3CE0A762"/>
        </w:tc>
        <w:tc>
          <w:tcPr>
            <w:tcW w:w="4760" w:type="dxa"/>
            <w:vAlign w:val="center"/>
          </w:tcPr>
          <w:p w14:paraId="325D9CDB"/>
        </w:tc>
        <w:tc>
          <w:tcPr>
            <w:tcW w:w="1580" w:type="dxa"/>
            <w:vAlign w:val="center"/>
          </w:tcPr>
          <w:p w14:paraId="100DD97D"/>
        </w:tc>
        <w:tc>
          <w:tcPr>
            <w:tcW w:w="1580" w:type="dxa"/>
            <w:vAlign w:val="center"/>
          </w:tcPr>
          <w:p w14:paraId="373004B9"/>
        </w:tc>
        <w:tc>
          <w:tcPr>
            <w:tcW w:w="1592" w:type="dxa"/>
            <w:vAlign w:val="center"/>
          </w:tcPr>
          <w:p w14:paraId="62336C3A"/>
        </w:tc>
      </w:tr>
      <w:tr w14:paraId="36B9B2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29E83EC">
            <w:pPr>
              <w:jc w:val="left"/>
            </w:pPr>
            <w:r>
              <w:rPr>
                <w:rFonts w:ascii="宋体" w:hAnsi="宋体" w:eastAsia="宋体" w:cs="宋体"/>
                <w:b w:val="0"/>
                <w:i w:val="0"/>
                <w:color w:val="000000"/>
                <w:sz w:val="20"/>
              </w:rPr>
              <w:t>注：本表反映部门本年度国有资本经营预算财政拨款支出情况。</w:t>
            </w:r>
          </w:p>
        </w:tc>
      </w:tr>
      <w:tr w14:paraId="2ADEA0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6A64D5">
            <w:pPr>
              <w:jc w:val="left"/>
            </w:pPr>
            <w:r>
              <w:rPr>
                <w:rFonts w:ascii="宋体" w:hAnsi="宋体" w:eastAsia="宋体" w:cs="宋体"/>
                <w:b w:val="0"/>
                <w:i w:val="0"/>
                <w:color w:val="000000"/>
                <w:sz w:val="20"/>
              </w:rPr>
              <w:t xml:space="preserve">    本表金额转换成万元时，因四舍五入可能存在尾差。</w:t>
            </w:r>
          </w:p>
        </w:tc>
      </w:tr>
      <w:tr w14:paraId="4B2496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ADCB40C">
            <w:pPr>
              <w:jc w:val="left"/>
            </w:pPr>
            <w:r>
              <w:rPr>
                <w:rFonts w:ascii="宋体" w:hAnsi="宋体" w:eastAsia="宋体" w:cs="宋体"/>
                <w:b w:val="0"/>
                <w:i w:val="0"/>
                <w:color w:val="000000"/>
                <w:sz w:val="20"/>
              </w:rPr>
              <w:t xml:space="preserve">    如本表为空，则我部门本年度无此类资金收支余。</w:t>
            </w:r>
          </w:p>
        </w:tc>
      </w:tr>
    </w:tbl>
    <w:p w14:paraId="3B55FFD3">
      <w:pPr>
        <w:snapToGrid w:val="0"/>
        <w:spacing w:before="0" w:after="0" w:line="0" w:lineRule="auto"/>
      </w:pPr>
      <w:r>
        <w:rPr>
          <w:sz w:val="8"/>
        </w:rPr>
        <w:t xml:space="preserve"> </w:t>
      </w:r>
    </w:p>
    <w:p w14:paraId="089700F1">
      <w:pPr>
        <w:spacing w:line="540" w:lineRule="exact"/>
        <w:rPr>
          <w:rFonts w:ascii="宋体" w:hAnsi="宋体"/>
          <w:b/>
          <w:sz w:val="52"/>
          <w:szCs w:val="52"/>
        </w:rPr>
      </w:pPr>
    </w:p>
    <w:p w14:paraId="49F6E4A5">
      <w:pPr>
        <w:spacing w:line="540" w:lineRule="exact"/>
        <w:rPr>
          <w:rFonts w:ascii="宋体" w:hAnsi="宋体"/>
          <w:b/>
          <w:sz w:val="52"/>
          <w:szCs w:val="52"/>
        </w:rPr>
      </w:pPr>
    </w:p>
    <w:p w14:paraId="1B7950D1">
      <w:pPr>
        <w:spacing w:line="540" w:lineRule="exact"/>
        <w:rPr>
          <w:rFonts w:ascii="宋体" w:hAnsi="宋体"/>
          <w:b/>
          <w:sz w:val="52"/>
          <w:szCs w:val="52"/>
        </w:rPr>
      </w:pPr>
    </w:p>
    <w:p w14:paraId="3EB0C37A">
      <w:pPr>
        <w:spacing w:line="540" w:lineRule="exact"/>
        <w:rPr>
          <w:rFonts w:ascii="宋体" w:hAnsi="宋体"/>
          <w:b/>
          <w:sz w:val="52"/>
          <w:szCs w:val="52"/>
        </w:rPr>
      </w:pPr>
    </w:p>
    <w:p w14:paraId="359087A6">
      <w:pPr>
        <w:spacing w:line="540" w:lineRule="exact"/>
        <w:rPr>
          <w:rFonts w:ascii="宋体" w:hAnsi="宋体"/>
          <w:b/>
          <w:sz w:val="52"/>
          <w:szCs w:val="52"/>
        </w:rPr>
      </w:pPr>
    </w:p>
    <w:p w14:paraId="40DFAF9C">
      <w:pPr>
        <w:spacing w:line="540" w:lineRule="exact"/>
        <w:rPr>
          <w:rFonts w:ascii="宋体" w:hAnsi="宋体"/>
          <w:b/>
          <w:sz w:val="52"/>
          <w:szCs w:val="52"/>
        </w:rPr>
      </w:pPr>
    </w:p>
    <w:p w14:paraId="4C62F628">
      <w:pPr>
        <w:spacing w:line="540" w:lineRule="exact"/>
        <w:rPr>
          <w:rFonts w:ascii="宋体" w:hAnsi="宋体"/>
          <w:b/>
          <w:sz w:val="52"/>
          <w:szCs w:val="52"/>
        </w:rPr>
      </w:pPr>
    </w:p>
    <w:p w14:paraId="65C325A5">
      <w:pPr>
        <w:spacing w:line="540" w:lineRule="exact"/>
        <w:rPr>
          <w:rFonts w:ascii="宋体" w:hAnsi="宋体"/>
          <w:b/>
          <w:sz w:val="52"/>
          <w:szCs w:val="52"/>
        </w:rPr>
      </w:pPr>
    </w:p>
    <w:p w14:paraId="1D5D240C">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876B9DD">
      <w:pPr>
        <w:spacing w:line="540" w:lineRule="exact"/>
        <w:ind w:firstLine="640" w:firstLineChars="200"/>
        <w:jc w:val="left"/>
        <w:rPr>
          <w:rFonts w:ascii="仿宋_GB2312" w:eastAsia="仿宋_GB2312"/>
          <w:i/>
          <w:sz w:val="32"/>
          <w:szCs w:val="32"/>
          <w:u w:val="single"/>
        </w:rPr>
      </w:pPr>
    </w:p>
    <w:p w14:paraId="4B023EB2">
      <w:pPr>
        <w:spacing w:line="540" w:lineRule="exact"/>
        <w:rPr>
          <w:rFonts w:ascii="宋体" w:hAnsi="宋体"/>
          <w:b/>
          <w:sz w:val="36"/>
          <w:szCs w:val="36"/>
        </w:rPr>
      </w:pPr>
    </w:p>
    <w:p w14:paraId="63A27E49">
      <w:pPr>
        <w:spacing w:line="540" w:lineRule="exact"/>
        <w:jc w:val="center"/>
        <w:rPr>
          <w:rFonts w:ascii="宋体" w:hAnsi="宋体"/>
          <w:b/>
          <w:sz w:val="36"/>
          <w:szCs w:val="36"/>
        </w:rPr>
      </w:pPr>
    </w:p>
    <w:p w14:paraId="7B327A6E">
      <w:pPr>
        <w:spacing w:line="540" w:lineRule="exact"/>
        <w:jc w:val="center"/>
        <w:rPr>
          <w:rFonts w:ascii="宋体" w:hAnsi="宋体"/>
          <w:b/>
          <w:sz w:val="36"/>
          <w:szCs w:val="36"/>
        </w:rPr>
      </w:pPr>
    </w:p>
    <w:p w14:paraId="097F5BEB">
      <w:pPr>
        <w:spacing w:line="540" w:lineRule="exact"/>
        <w:jc w:val="center"/>
        <w:rPr>
          <w:rFonts w:ascii="宋体" w:hAnsi="宋体"/>
          <w:b/>
          <w:sz w:val="36"/>
          <w:szCs w:val="36"/>
        </w:rPr>
      </w:pPr>
    </w:p>
    <w:p w14:paraId="07C4AC06">
      <w:pPr>
        <w:spacing w:line="540" w:lineRule="exact"/>
        <w:jc w:val="center"/>
        <w:rPr>
          <w:rFonts w:ascii="宋体" w:hAnsi="宋体"/>
          <w:b/>
          <w:sz w:val="36"/>
          <w:szCs w:val="36"/>
        </w:rPr>
      </w:pPr>
    </w:p>
    <w:p w14:paraId="1CB745E4">
      <w:pPr>
        <w:spacing w:line="540" w:lineRule="exact"/>
        <w:jc w:val="center"/>
        <w:rPr>
          <w:rFonts w:ascii="宋体" w:hAnsi="宋体"/>
          <w:b/>
          <w:sz w:val="44"/>
          <w:szCs w:val="44"/>
        </w:rPr>
      </w:pPr>
      <w:r>
        <w:rPr>
          <w:rFonts w:hint="eastAsia" w:ascii="宋体" w:hAnsi="宋体"/>
          <w:b/>
          <w:sz w:val="36"/>
          <w:szCs w:val="36"/>
        </w:rPr>
        <w:t>第五部分 附件</w:t>
      </w:r>
    </w:p>
    <w:p w14:paraId="71566CF2">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BFAC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C8E0B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25B6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0FE9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332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99705">
            <w:pPr>
              <w:snapToGrid w:val="0"/>
              <w:spacing w:before="0" w:beforeAutospacing="0" w:after="0" w:afterAutospacing="0" w:line="240" w:lineRule="auto"/>
              <w:jc w:val="center"/>
            </w:pPr>
            <w:r>
              <w:rPr>
                <w:rFonts w:ascii="宋体" w:hAnsi="宋体" w:eastAsia="宋体" w:cs="宋体"/>
                <w:b w:val="0"/>
                <w:i w:val="0"/>
                <w:color w:val="000000"/>
                <w:sz w:val="19"/>
              </w:rPr>
              <w:t>班主任津贴-2024</w:t>
            </w:r>
          </w:p>
        </w:tc>
      </w:tr>
      <w:tr w14:paraId="503241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4434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4A502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A3E4F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D6D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16E2A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AC533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DF0B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26006">
            <w:pPr>
              <w:snapToGrid w:val="0"/>
              <w:spacing w:before="0" w:beforeAutospacing="0" w:after="0" w:afterAutospacing="0" w:line="240" w:lineRule="auto"/>
              <w:jc w:val="center"/>
            </w:pPr>
            <w:r>
              <w:rPr>
                <w:rFonts w:ascii="宋体" w:hAnsi="宋体" w:eastAsia="宋体" w:cs="宋体"/>
                <w:b w:val="0"/>
                <w:i w:val="0"/>
                <w:color w:val="000000"/>
                <w:sz w:val="19"/>
              </w:rPr>
              <w:t>655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CF98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1552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28D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5091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49D59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004BB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6AA0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1593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38E6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709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E8AEA0">
            <w:pPr>
              <w:snapToGrid w:val="0"/>
              <w:spacing w:before="0" w:beforeAutospacing="0" w:after="0" w:afterAutospacing="0" w:line="240" w:lineRule="auto"/>
              <w:jc w:val="left"/>
            </w:pPr>
            <w:r>
              <w:rPr>
                <w:rFonts w:ascii="宋体" w:hAnsi="宋体" w:eastAsia="宋体" w:cs="宋体"/>
                <w:b w:val="0"/>
                <w:i w:val="0"/>
                <w:color w:val="000000"/>
                <w:sz w:val="19"/>
              </w:rPr>
              <w:t>班主任津贴是教师绩效工资中的重要组成部分，是党和政府对班主任工作重视和对班主任教师关怀的重要体现。其发放的是否合理与到位直接关系到广大班主任教师的切身利益，影响着班级工作和学校工作的顺利开展。为进一步调动广大班主任老师工作的积极性和主动性，激励班主任老师创造性地开展班级管理工作，发挥班主任在班级教育管理中的主导作用，调动班主任工作的积极性，促进学生管理工作的制度化规范化。班主任是中小学教师队伍的重要组成部分,是中小学日常思想道德教育、学生管理工作的主要实施者以及中小学生健康成长的引领者。班主任津贴是义务教育阶段学校绩效工资总量中的一个重要分项。班主任津贴部分补助政策的重要意义,统一思想,高度重视,明确教育、人力资源和社会保障、财务部门以及义务教育阶段学校的工作职责,确保补助资金落实到位。加强部门之间协调配合,合理使用学校班主任补助资金,最大限度发挥好补助资金在班主任绩效考核中的“杠杆”调节作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E6977D">
            <w:pPr>
              <w:snapToGrid w:val="0"/>
              <w:spacing w:before="0" w:beforeAutospacing="0" w:after="0" w:afterAutospacing="0" w:line="240" w:lineRule="auto"/>
              <w:jc w:val="left"/>
            </w:pPr>
            <w:r>
              <w:rPr>
                <w:rFonts w:ascii="宋体" w:hAnsi="宋体" w:eastAsia="宋体" w:cs="宋体"/>
                <w:b w:val="0"/>
                <w:i w:val="0"/>
                <w:color w:val="000000"/>
                <w:sz w:val="19"/>
              </w:rPr>
              <w:t>按照区教育局工作安排，结合学校实际需求，本年度完成了班主任津贴的资金申请工作。</w:t>
            </w:r>
          </w:p>
        </w:tc>
      </w:tr>
      <w:tr w14:paraId="008CAC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16EA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2C9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5453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A8E3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EC82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52C3B">
            <w:pPr>
              <w:snapToGrid w:val="0"/>
              <w:spacing w:before="0" w:beforeAutospacing="0" w:after="0" w:afterAutospacing="0" w:line="240" w:lineRule="auto"/>
              <w:jc w:val="center"/>
            </w:pPr>
            <w:r>
              <w:rPr>
                <w:rFonts w:ascii="宋体" w:hAnsi="宋体" w:eastAsia="宋体" w:cs="宋体"/>
                <w:b/>
                <w:i w:val="0"/>
                <w:color w:val="000000"/>
                <w:sz w:val="19"/>
              </w:rPr>
              <w:t>全年</w:t>
            </w:r>
          </w:p>
          <w:p w14:paraId="1BE963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30D9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271A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51E2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E2C4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3E70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08C7E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F26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9FB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E891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EB34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3F730">
            <w:pPr>
              <w:snapToGrid w:val="0"/>
              <w:spacing w:before="0" w:beforeAutospacing="0" w:after="0" w:afterAutospacing="0" w:line="240" w:lineRule="auto"/>
              <w:jc w:val="center"/>
            </w:pPr>
            <w:r>
              <w:rPr>
                <w:rFonts w:ascii="宋体" w:hAnsi="宋体" w:eastAsia="宋体" w:cs="宋体"/>
                <w:b/>
                <w:i w:val="0"/>
                <w:color w:val="000000"/>
                <w:sz w:val="19"/>
              </w:rPr>
              <w:t>运算</w:t>
            </w:r>
          </w:p>
          <w:p w14:paraId="51C3B1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F44F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65FAC">
            <w:pPr>
              <w:snapToGrid w:val="0"/>
              <w:spacing w:before="0" w:beforeAutospacing="0" w:after="0" w:afterAutospacing="0" w:line="240" w:lineRule="auto"/>
              <w:jc w:val="center"/>
            </w:pPr>
            <w:r>
              <w:rPr>
                <w:rFonts w:ascii="宋体" w:hAnsi="宋体" w:eastAsia="宋体" w:cs="宋体"/>
                <w:b/>
                <w:i w:val="0"/>
                <w:color w:val="000000"/>
                <w:sz w:val="19"/>
              </w:rPr>
              <w:t>度量</w:t>
            </w:r>
          </w:p>
          <w:p w14:paraId="163044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D8F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D42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358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3C3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03BDD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A6C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A6AB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10B5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0540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4331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7E0D">
            <w:pPr>
              <w:snapToGrid w:val="0"/>
              <w:spacing w:before="0" w:beforeAutospacing="0" w:after="0" w:afterAutospacing="0" w:line="240" w:lineRule="auto"/>
              <w:jc w:val="center"/>
            </w:pPr>
          </w:p>
        </w:tc>
      </w:tr>
      <w:tr w14:paraId="5B0E0101">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5B0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7048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F1D1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817FE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65D5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A9E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070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3710D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DFE8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AF6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031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E168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CC43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34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A76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400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4994BB">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5C57D95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C91FD">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13D476BC">
            <w:pPr>
              <w:shd w:val="clear" w:color="auto" w:fill="auto"/>
              <w:snapToGrid w:val="0"/>
              <w:spacing w:before="0" w:beforeAutospacing="0" w:after="0" w:afterAutospacing="0" w:line="240" w:lineRule="auto"/>
              <w:jc w:val="left"/>
            </w:pPr>
          </w:p>
        </w:tc>
      </w:tr>
      <w:tr w14:paraId="46CFE250">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4E4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DCF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879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5C6C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1D2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53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91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B75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F47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41BE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F52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8EAB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EA0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79DF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59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796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B5039">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3C621A5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544E4">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5C7C7526">
            <w:pPr>
              <w:shd w:val="clear" w:color="auto" w:fill="auto"/>
              <w:snapToGrid w:val="0"/>
              <w:spacing w:before="0" w:beforeAutospacing="0" w:after="0" w:afterAutospacing="0" w:line="240" w:lineRule="auto"/>
              <w:jc w:val="left"/>
            </w:pPr>
          </w:p>
        </w:tc>
      </w:tr>
      <w:tr w14:paraId="75C0E9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395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3DC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D94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0CB4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4B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B506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13D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9D0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F82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D7A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D05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259A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195D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97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C8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D57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013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9AB2EA">
            <w:pPr>
              <w:snapToGrid w:val="0"/>
              <w:spacing w:before="0" w:beforeAutospacing="0" w:after="0" w:afterAutospacing="0" w:line="240" w:lineRule="auto"/>
              <w:jc w:val="left"/>
            </w:pPr>
          </w:p>
        </w:tc>
      </w:tr>
      <w:tr w14:paraId="17D2DD3E">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02E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FDE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61F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26374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AA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9F89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B8F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90B3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6732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9C7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AA0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C73A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C89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A34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774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7FC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DDB17">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339005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DF02F">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7AC3A617">
            <w:pPr>
              <w:shd w:val="clear" w:color="auto" w:fill="auto"/>
              <w:snapToGrid w:val="0"/>
              <w:spacing w:before="0" w:beforeAutospacing="0" w:after="0" w:afterAutospacing="0" w:line="240" w:lineRule="auto"/>
              <w:jc w:val="left"/>
            </w:pPr>
          </w:p>
        </w:tc>
      </w:tr>
      <w:tr w14:paraId="541A3D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080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BC9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8311D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5E4E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C0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8B6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C3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303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04A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A18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F56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F09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9421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01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EB3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640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258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5E9483">
            <w:pPr>
              <w:snapToGrid w:val="0"/>
              <w:spacing w:before="0" w:beforeAutospacing="0" w:after="0" w:afterAutospacing="0" w:line="240" w:lineRule="auto"/>
              <w:jc w:val="left"/>
            </w:pPr>
          </w:p>
        </w:tc>
      </w:tr>
      <w:tr w14:paraId="2AB011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57A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E99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73BF4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BF8022">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48F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FEE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D2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FE6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B55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C85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EAA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AFA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A4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172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04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346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7EB0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AF9A3">
            <w:pPr>
              <w:snapToGrid w:val="0"/>
              <w:spacing w:before="0" w:beforeAutospacing="0" w:after="0" w:afterAutospacing="0" w:line="240" w:lineRule="auto"/>
              <w:jc w:val="left"/>
            </w:pPr>
          </w:p>
        </w:tc>
      </w:tr>
      <w:tr w14:paraId="5136FD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033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E5C8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2AC7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53201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341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1392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395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22D7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26B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570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3FB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F42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D2D5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438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8BD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3F7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F308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B0804">
            <w:pPr>
              <w:snapToGrid w:val="0"/>
              <w:spacing w:before="0" w:beforeAutospacing="0" w:after="0" w:afterAutospacing="0" w:line="240" w:lineRule="auto"/>
              <w:jc w:val="left"/>
            </w:pPr>
          </w:p>
        </w:tc>
      </w:tr>
      <w:tr w14:paraId="4A68BB5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FAD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A9EA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BFE1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F47E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3FC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4C22E">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36F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5968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064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45B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FC28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C289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CC2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86A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589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8D4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148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53353C">
            <w:pPr>
              <w:snapToGrid w:val="0"/>
              <w:spacing w:before="0" w:beforeAutospacing="0" w:after="0" w:afterAutospacing="0" w:line="240" w:lineRule="auto"/>
              <w:jc w:val="left"/>
            </w:pPr>
          </w:p>
        </w:tc>
      </w:tr>
      <w:tr w14:paraId="492C90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AA3B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1E1163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39942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27B2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E76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0320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223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798E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294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0DC4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622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333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84D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444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7DD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73F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D1B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8ACAFA">
            <w:pPr>
              <w:snapToGrid w:val="0"/>
              <w:spacing w:before="0" w:beforeAutospacing="0" w:after="0" w:afterAutospacing="0" w:line="240" w:lineRule="auto"/>
              <w:jc w:val="left"/>
            </w:pPr>
          </w:p>
        </w:tc>
      </w:tr>
      <w:tr w14:paraId="2323E8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CF79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15351">
            <w:pPr>
              <w:snapToGrid w:val="0"/>
              <w:spacing w:before="0" w:beforeAutospacing="0" w:after="0" w:afterAutospacing="0" w:line="240" w:lineRule="auto"/>
              <w:jc w:val="center"/>
            </w:pPr>
            <w:r>
              <w:rPr>
                <w:rFonts w:ascii="宋体" w:hAnsi="宋体" w:eastAsia="宋体" w:cs="宋体"/>
                <w:b w:val="0"/>
                <w:i w:val="0"/>
                <w:color w:val="000000"/>
                <w:sz w:val="19"/>
              </w:rPr>
              <w:t>64.9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3F76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02EB4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6349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BB97D">
            <w:pPr>
              <w:snapToGrid w:val="0"/>
              <w:spacing w:before="0" w:beforeAutospacing="0" w:after="0" w:afterAutospacing="0" w:line="240" w:lineRule="auto"/>
              <w:jc w:val="right"/>
            </w:pPr>
            <w:r>
              <w:rPr>
                <w:rFonts w:ascii="宋体" w:hAnsi="宋体" w:eastAsia="宋体" w:cs="宋体"/>
                <w:b w:val="0"/>
                <w:i w:val="0"/>
                <w:color w:val="000000"/>
                <w:sz w:val="19"/>
              </w:rPr>
              <w:t>5.9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282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2B5A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D91E5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A95BF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24EB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E0A8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3979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A1AE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F0159A">
            <w:pPr>
              <w:snapToGrid w:val="0"/>
              <w:spacing w:before="0" w:beforeAutospacing="0" w:after="0" w:afterAutospacing="0" w:line="240" w:lineRule="auto"/>
              <w:jc w:val="center"/>
            </w:pPr>
            <w:r>
              <w:rPr>
                <w:rFonts w:ascii="宋体" w:hAnsi="宋体" w:eastAsia="宋体" w:cs="宋体"/>
                <w:b w:val="0"/>
                <w:i w:val="0"/>
                <w:color w:val="000000"/>
                <w:sz w:val="19"/>
              </w:rPr>
              <w:t>办公楼维修维护</w:t>
            </w:r>
          </w:p>
        </w:tc>
      </w:tr>
      <w:tr w14:paraId="13215B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6DD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C1551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91082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20E0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DD099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BB38B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2F12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67147">
            <w:pPr>
              <w:snapToGrid w:val="0"/>
              <w:spacing w:before="0" w:beforeAutospacing="0" w:after="0" w:afterAutospacing="0" w:line="240" w:lineRule="auto"/>
              <w:jc w:val="center"/>
            </w:pPr>
            <w:r>
              <w:rPr>
                <w:rFonts w:ascii="宋体" w:hAnsi="宋体" w:eastAsia="宋体" w:cs="宋体"/>
                <w:b w:val="0"/>
                <w:i w:val="0"/>
                <w:color w:val="000000"/>
                <w:sz w:val="19"/>
              </w:rPr>
              <w:t>835.02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D742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413499">
            <w:pPr>
              <w:snapToGrid w:val="0"/>
              <w:spacing w:before="0" w:beforeAutospacing="0" w:after="0" w:afterAutospacing="0" w:line="240" w:lineRule="auto"/>
              <w:jc w:val="center"/>
            </w:pPr>
            <w:r>
              <w:rPr>
                <w:rFonts w:ascii="宋体" w:hAnsi="宋体" w:eastAsia="宋体" w:cs="宋体"/>
                <w:b w:val="0"/>
                <w:i w:val="0"/>
                <w:color w:val="000000"/>
                <w:sz w:val="19"/>
              </w:rPr>
              <w:t>521.02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EF1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3510A">
            <w:pPr>
              <w:snapToGrid w:val="0"/>
              <w:spacing w:before="0" w:beforeAutospacing="0" w:after="0" w:afterAutospacing="0" w:line="240" w:lineRule="auto"/>
              <w:jc w:val="center"/>
            </w:pPr>
            <w:r>
              <w:rPr>
                <w:rFonts w:ascii="宋体" w:hAnsi="宋体" w:eastAsia="宋体" w:cs="宋体"/>
                <w:b w:val="0"/>
                <w:i w:val="0"/>
                <w:color w:val="000000"/>
                <w:sz w:val="19"/>
              </w:rPr>
              <w:t>62.4%</w:t>
            </w:r>
          </w:p>
        </w:tc>
      </w:tr>
      <w:tr w14:paraId="2E1EC6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2BE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3C25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678A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F4F7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7D89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B4A738">
            <w:pPr>
              <w:snapToGrid w:val="0"/>
              <w:spacing w:before="0" w:beforeAutospacing="0" w:after="0" w:afterAutospacing="0" w:line="240" w:lineRule="auto"/>
              <w:jc w:val="left"/>
            </w:pPr>
            <w:r>
              <w:rPr>
                <w:rFonts w:ascii="宋体" w:hAnsi="宋体" w:eastAsia="宋体" w:cs="宋体"/>
                <w:b w:val="0"/>
                <w:i w:val="0"/>
                <w:color w:val="000000"/>
                <w:sz w:val="19"/>
              </w:rPr>
              <w:t>沈河区文富北路有教工住宅，教育局负责房屋维修与污水处理如不及时处理居民就上访。共计50万元对浑南区内剩余五所无结构图纸学校（沈阳市朝鲜族学校、沈阳市浑南区第一中学、沈阳市浑南区望滨小学、沈阳市王滨希望学校、浑南区第四中学）建筑进行图纸恢复、质量安全检测等工作，共涉及建筑面积约6万平方米。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C6503B">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根据区教育局工作安排，本年度顺利完成办公楼维修维护专项预算执行工作，充分发挥资金使用效益。</w:t>
            </w:r>
          </w:p>
        </w:tc>
      </w:tr>
      <w:tr w14:paraId="77CFEE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34D0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412F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9935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AC0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6BFF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DD2E2">
            <w:pPr>
              <w:snapToGrid w:val="0"/>
              <w:spacing w:before="0" w:beforeAutospacing="0" w:after="0" w:afterAutospacing="0" w:line="240" w:lineRule="auto"/>
              <w:jc w:val="center"/>
            </w:pPr>
            <w:r>
              <w:rPr>
                <w:rFonts w:ascii="宋体" w:hAnsi="宋体" w:eastAsia="宋体" w:cs="宋体"/>
                <w:b/>
                <w:i w:val="0"/>
                <w:color w:val="000000"/>
                <w:sz w:val="19"/>
              </w:rPr>
              <w:t>全年</w:t>
            </w:r>
          </w:p>
          <w:p w14:paraId="2D763D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4A0E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1DA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7C02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23E9A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003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A2B0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94B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996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23E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ED0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36683">
            <w:pPr>
              <w:snapToGrid w:val="0"/>
              <w:spacing w:before="0" w:beforeAutospacing="0" w:after="0" w:afterAutospacing="0" w:line="240" w:lineRule="auto"/>
              <w:jc w:val="center"/>
            </w:pPr>
            <w:r>
              <w:rPr>
                <w:rFonts w:ascii="宋体" w:hAnsi="宋体" w:eastAsia="宋体" w:cs="宋体"/>
                <w:b/>
                <w:i w:val="0"/>
                <w:color w:val="000000"/>
                <w:sz w:val="19"/>
              </w:rPr>
              <w:t>运算</w:t>
            </w:r>
          </w:p>
          <w:p w14:paraId="6A82B4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45110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032A0">
            <w:pPr>
              <w:snapToGrid w:val="0"/>
              <w:spacing w:before="0" w:beforeAutospacing="0" w:after="0" w:afterAutospacing="0" w:line="240" w:lineRule="auto"/>
              <w:jc w:val="center"/>
            </w:pPr>
            <w:r>
              <w:rPr>
                <w:rFonts w:ascii="宋体" w:hAnsi="宋体" w:eastAsia="宋体" w:cs="宋体"/>
                <w:b/>
                <w:i w:val="0"/>
                <w:color w:val="000000"/>
                <w:sz w:val="19"/>
              </w:rPr>
              <w:t>度量</w:t>
            </w:r>
          </w:p>
          <w:p w14:paraId="7C18D5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C4B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90D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7C9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9D14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2406D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2DDD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E20F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814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5F0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0069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78AA2">
            <w:pPr>
              <w:snapToGrid w:val="0"/>
              <w:spacing w:before="0" w:beforeAutospacing="0" w:after="0" w:afterAutospacing="0" w:line="240" w:lineRule="auto"/>
              <w:jc w:val="center"/>
            </w:pPr>
          </w:p>
        </w:tc>
      </w:tr>
      <w:tr w14:paraId="7F70DA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95D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9761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A36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BAEE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86A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954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A00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0CE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150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7C8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A8B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9790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2828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FAB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0C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3D0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E20B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A62FC0">
            <w:pPr>
              <w:snapToGrid w:val="0"/>
              <w:spacing w:before="0" w:beforeAutospacing="0" w:after="0" w:afterAutospacing="0" w:line="240" w:lineRule="auto"/>
              <w:jc w:val="left"/>
            </w:pPr>
          </w:p>
        </w:tc>
      </w:tr>
      <w:tr w14:paraId="38D3EC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F11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6F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CB3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75A74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BCB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54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135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6B0B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BD0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520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42A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4FE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A44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1337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9B8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032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F00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CB85C">
            <w:pPr>
              <w:snapToGrid w:val="0"/>
              <w:spacing w:before="0" w:beforeAutospacing="0" w:after="0" w:afterAutospacing="0" w:line="240" w:lineRule="auto"/>
              <w:jc w:val="left"/>
            </w:pPr>
          </w:p>
        </w:tc>
      </w:tr>
      <w:tr w14:paraId="3E481D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0BA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8DA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F8A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2321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C9E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C8B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8EA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6420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29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BFF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E4F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63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251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19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B01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998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8B0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D66538">
            <w:pPr>
              <w:snapToGrid w:val="0"/>
              <w:spacing w:before="0" w:beforeAutospacing="0" w:after="0" w:afterAutospacing="0" w:line="240" w:lineRule="auto"/>
              <w:jc w:val="left"/>
            </w:pPr>
          </w:p>
        </w:tc>
      </w:tr>
      <w:tr w14:paraId="344A49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AE7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CED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6E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8D37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D15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A9C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C08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829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625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73E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644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DE5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07A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4A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04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D7B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E78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C393B">
            <w:pPr>
              <w:snapToGrid w:val="0"/>
              <w:spacing w:before="0" w:beforeAutospacing="0" w:after="0" w:afterAutospacing="0" w:line="240" w:lineRule="auto"/>
              <w:jc w:val="left"/>
            </w:pPr>
          </w:p>
        </w:tc>
      </w:tr>
      <w:tr w14:paraId="4EC023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6C4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DBF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E9A17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5765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80B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4F0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DC9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B193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E9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F4A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D2F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509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F2CB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E797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EC6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023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D12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CB69F">
            <w:pPr>
              <w:snapToGrid w:val="0"/>
              <w:spacing w:before="0" w:beforeAutospacing="0" w:after="0" w:afterAutospacing="0" w:line="240" w:lineRule="auto"/>
              <w:jc w:val="left"/>
            </w:pPr>
          </w:p>
        </w:tc>
      </w:tr>
      <w:tr w14:paraId="379921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9A2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C25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34058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3C35E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D37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C8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0D4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D907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D22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D328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50F2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D95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4E1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9BE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67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F4F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FE88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1434FD">
            <w:pPr>
              <w:snapToGrid w:val="0"/>
              <w:spacing w:before="0" w:beforeAutospacing="0" w:after="0" w:afterAutospacing="0" w:line="240" w:lineRule="auto"/>
              <w:jc w:val="left"/>
            </w:pPr>
          </w:p>
        </w:tc>
      </w:tr>
      <w:tr w14:paraId="788367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E78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97A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FCDF3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9D80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806E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1D51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58FB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4C66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F7C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8F5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F07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24C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D0B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18E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F0C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24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586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AC74AE">
            <w:pPr>
              <w:snapToGrid w:val="0"/>
              <w:spacing w:before="0" w:beforeAutospacing="0" w:after="0" w:afterAutospacing="0" w:line="240" w:lineRule="auto"/>
              <w:jc w:val="left"/>
            </w:pPr>
          </w:p>
        </w:tc>
      </w:tr>
      <w:tr w14:paraId="4FC2B2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E96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91C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830C3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6489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C61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278C0C">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A09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416A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C22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02A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4FB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569F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FE60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DA0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FC2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CBF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9E6A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4ABA2">
            <w:pPr>
              <w:snapToGrid w:val="0"/>
              <w:spacing w:before="0" w:beforeAutospacing="0" w:after="0" w:afterAutospacing="0" w:line="240" w:lineRule="auto"/>
              <w:jc w:val="left"/>
            </w:pPr>
          </w:p>
        </w:tc>
      </w:tr>
      <w:tr w14:paraId="14630A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F6D7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75AAF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4270D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B233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952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B5E6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7FB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5CCA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1E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2E2D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EBB9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E7B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8F2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3FE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DA1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131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1A65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39416">
            <w:pPr>
              <w:snapToGrid w:val="0"/>
              <w:spacing w:before="0" w:beforeAutospacing="0" w:after="0" w:afterAutospacing="0" w:line="240" w:lineRule="auto"/>
              <w:jc w:val="left"/>
            </w:pPr>
          </w:p>
        </w:tc>
      </w:tr>
      <w:tr w14:paraId="487D41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9C12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0C0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731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A3E764">
            <w:pPr>
              <w:snapToGrid w:val="0"/>
              <w:spacing w:before="0" w:beforeAutospacing="0" w:after="0" w:afterAutospacing="0" w:line="240" w:lineRule="auto"/>
              <w:jc w:val="center"/>
            </w:pPr>
            <w:r>
              <w:rPr>
                <w:rFonts w:ascii="宋体" w:hAnsi="宋体" w:eastAsia="宋体" w:cs="宋体"/>
                <w:b w:val="0"/>
                <w:i w:val="0"/>
                <w:color w:val="000000"/>
                <w:sz w:val="19"/>
              </w:rPr>
              <w:t>6.24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5CF0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81CF44">
            <w:pPr>
              <w:snapToGrid w:val="0"/>
              <w:spacing w:before="0" w:beforeAutospacing="0" w:after="0" w:afterAutospacing="0" w:line="240" w:lineRule="auto"/>
              <w:jc w:val="right"/>
            </w:pPr>
            <w:r>
              <w:rPr>
                <w:rFonts w:ascii="宋体" w:hAnsi="宋体" w:eastAsia="宋体" w:cs="宋体"/>
                <w:b w:val="0"/>
                <w:i w:val="0"/>
                <w:color w:val="000000"/>
                <w:sz w:val="19"/>
              </w:rPr>
              <w:t>17.23962544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3E2E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C0698">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1BDFC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A5F9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9FE87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E62E02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4E0F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A3B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572613">
            <w:pPr>
              <w:snapToGrid w:val="0"/>
              <w:spacing w:before="0" w:beforeAutospacing="0" w:after="0" w:afterAutospacing="0" w:line="240" w:lineRule="auto"/>
              <w:jc w:val="center"/>
            </w:pPr>
            <w:r>
              <w:rPr>
                <w:rFonts w:ascii="宋体" w:hAnsi="宋体" w:eastAsia="宋体" w:cs="宋体"/>
                <w:b w:val="0"/>
                <w:i w:val="0"/>
                <w:color w:val="000000"/>
                <w:sz w:val="19"/>
              </w:rPr>
              <w:t>办公用房取暖相关费用</w:t>
            </w:r>
          </w:p>
        </w:tc>
      </w:tr>
      <w:tr w14:paraId="68A92F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8BA1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EE31C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92233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E88B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3E0F8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6709C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83D6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3B6A2">
            <w:pPr>
              <w:snapToGrid w:val="0"/>
              <w:spacing w:before="0" w:beforeAutospacing="0" w:after="0" w:afterAutospacing="0" w:line="240" w:lineRule="auto"/>
              <w:jc w:val="center"/>
            </w:pPr>
            <w:r>
              <w:rPr>
                <w:rFonts w:ascii="宋体" w:hAnsi="宋体" w:eastAsia="宋体" w:cs="宋体"/>
                <w:b w:val="0"/>
                <w:i w:val="0"/>
                <w:color w:val="000000"/>
                <w:sz w:val="19"/>
              </w:rPr>
              <w:t>154.01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ECAEB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251C84">
            <w:pPr>
              <w:snapToGrid w:val="0"/>
              <w:spacing w:before="0" w:beforeAutospacing="0" w:after="0" w:afterAutospacing="0" w:line="240" w:lineRule="auto"/>
              <w:jc w:val="center"/>
            </w:pPr>
            <w:r>
              <w:rPr>
                <w:rFonts w:ascii="宋体" w:hAnsi="宋体" w:eastAsia="宋体" w:cs="宋体"/>
                <w:b w:val="0"/>
                <w:i w:val="0"/>
                <w:color w:val="000000"/>
                <w:sz w:val="19"/>
              </w:rPr>
              <w:t>44.62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E1AB6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8C404">
            <w:pPr>
              <w:snapToGrid w:val="0"/>
              <w:spacing w:before="0" w:beforeAutospacing="0" w:after="0" w:afterAutospacing="0" w:line="240" w:lineRule="auto"/>
              <w:jc w:val="center"/>
            </w:pPr>
            <w:r>
              <w:rPr>
                <w:rFonts w:ascii="宋体" w:hAnsi="宋体" w:eastAsia="宋体" w:cs="宋体"/>
                <w:b w:val="0"/>
                <w:i w:val="0"/>
                <w:color w:val="000000"/>
                <w:sz w:val="19"/>
              </w:rPr>
              <w:t>28.97%</w:t>
            </w:r>
          </w:p>
        </w:tc>
      </w:tr>
      <w:tr w14:paraId="1247F5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D96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EF3B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1697E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3DEE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DFB6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DF2918">
            <w:pPr>
              <w:snapToGrid w:val="0"/>
              <w:spacing w:before="0" w:beforeAutospacing="0" w:after="0" w:afterAutospacing="0" w:line="240" w:lineRule="auto"/>
              <w:jc w:val="left"/>
            </w:pPr>
            <w:r>
              <w:rPr>
                <w:rFonts w:ascii="宋体" w:hAnsi="宋体" w:eastAsia="宋体" w:cs="宋体"/>
                <w:b w:val="0"/>
                <w:i w:val="0"/>
                <w:color w:val="000000"/>
                <w:sz w:val="19"/>
              </w:rPr>
              <w:t>51中学等15家单位总建筑面积482870.11平，每平方米32元，共计1545.644万元。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183D9">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根据区教育局工作安排，本年度顺利完成办公用房取暖专项资金预算执行工作，充分发挥资金使用效益。</w:t>
            </w:r>
          </w:p>
        </w:tc>
      </w:tr>
      <w:tr w14:paraId="4E711C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0DDD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8EB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F2495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5B4F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A65B1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F2DBD">
            <w:pPr>
              <w:snapToGrid w:val="0"/>
              <w:spacing w:before="0" w:beforeAutospacing="0" w:after="0" w:afterAutospacing="0" w:line="240" w:lineRule="auto"/>
              <w:jc w:val="center"/>
            </w:pPr>
            <w:r>
              <w:rPr>
                <w:rFonts w:ascii="宋体" w:hAnsi="宋体" w:eastAsia="宋体" w:cs="宋体"/>
                <w:b/>
                <w:i w:val="0"/>
                <w:color w:val="000000"/>
                <w:sz w:val="19"/>
              </w:rPr>
              <w:t>全年</w:t>
            </w:r>
          </w:p>
          <w:p w14:paraId="799641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4C6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C18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6A12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798E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80E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8830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7B6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C969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D8C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966C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ABEF5">
            <w:pPr>
              <w:snapToGrid w:val="0"/>
              <w:spacing w:before="0" w:beforeAutospacing="0" w:after="0" w:afterAutospacing="0" w:line="240" w:lineRule="auto"/>
              <w:jc w:val="center"/>
            </w:pPr>
            <w:r>
              <w:rPr>
                <w:rFonts w:ascii="宋体" w:hAnsi="宋体" w:eastAsia="宋体" w:cs="宋体"/>
                <w:b/>
                <w:i w:val="0"/>
                <w:color w:val="000000"/>
                <w:sz w:val="19"/>
              </w:rPr>
              <w:t>运算</w:t>
            </w:r>
          </w:p>
          <w:p w14:paraId="25E747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FFF05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7981B">
            <w:pPr>
              <w:snapToGrid w:val="0"/>
              <w:spacing w:before="0" w:beforeAutospacing="0" w:after="0" w:afterAutospacing="0" w:line="240" w:lineRule="auto"/>
              <w:jc w:val="center"/>
            </w:pPr>
            <w:r>
              <w:rPr>
                <w:rFonts w:ascii="宋体" w:hAnsi="宋体" w:eastAsia="宋体" w:cs="宋体"/>
                <w:b/>
                <w:i w:val="0"/>
                <w:color w:val="000000"/>
                <w:sz w:val="19"/>
              </w:rPr>
              <w:t>度量</w:t>
            </w:r>
          </w:p>
          <w:p w14:paraId="0891CB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184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D75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F26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B061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82CB1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18AF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DA1C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FCF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31B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60C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DDDDC">
            <w:pPr>
              <w:snapToGrid w:val="0"/>
              <w:spacing w:before="0" w:beforeAutospacing="0" w:after="0" w:afterAutospacing="0" w:line="240" w:lineRule="auto"/>
              <w:jc w:val="center"/>
            </w:pPr>
          </w:p>
        </w:tc>
      </w:tr>
      <w:tr w14:paraId="01E94C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D54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A0A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3640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74D3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4A5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7EA9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086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01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790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8AB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969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5C0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B1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12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923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C68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C65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E632E">
            <w:pPr>
              <w:snapToGrid w:val="0"/>
              <w:spacing w:before="0" w:beforeAutospacing="0" w:after="0" w:afterAutospacing="0" w:line="240" w:lineRule="auto"/>
              <w:jc w:val="left"/>
            </w:pPr>
          </w:p>
        </w:tc>
      </w:tr>
      <w:tr w14:paraId="54EB7E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E3B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FC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98E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793B6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B11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B21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437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145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2B3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F73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C20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0B4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ED4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96FB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72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0F9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7F2D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217EE">
            <w:pPr>
              <w:snapToGrid w:val="0"/>
              <w:spacing w:before="0" w:beforeAutospacing="0" w:after="0" w:afterAutospacing="0" w:line="240" w:lineRule="auto"/>
              <w:jc w:val="left"/>
            </w:pPr>
          </w:p>
        </w:tc>
      </w:tr>
      <w:tr w14:paraId="0CA4E3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ECE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3BC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36C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4CF0F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DE1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613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426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53AD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10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F08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3CA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1AF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21C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40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D8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F9C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711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1CEF20">
            <w:pPr>
              <w:snapToGrid w:val="0"/>
              <w:spacing w:before="0" w:beforeAutospacing="0" w:after="0" w:afterAutospacing="0" w:line="240" w:lineRule="auto"/>
              <w:jc w:val="left"/>
            </w:pPr>
          </w:p>
        </w:tc>
      </w:tr>
      <w:tr w14:paraId="300EA8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710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B72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99A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33910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6CE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E9C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227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114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AC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A3C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280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65A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9C14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3C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FB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1DB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2409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F523C">
            <w:pPr>
              <w:snapToGrid w:val="0"/>
              <w:spacing w:before="0" w:beforeAutospacing="0" w:after="0" w:afterAutospacing="0" w:line="240" w:lineRule="auto"/>
              <w:jc w:val="left"/>
            </w:pPr>
          </w:p>
        </w:tc>
      </w:tr>
      <w:tr w14:paraId="3C4ACD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8CD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FCE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C2DAE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D073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9F2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86A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AE0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E5A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FF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71E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B78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7EF3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C9D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D58B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3B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3F3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CDA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10B27">
            <w:pPr>
              <w:snapToGrid w:val="0"/>
              <w:spacing w:before="0" w:beforeAutospacing="0" w:after="0" w:afterAutospacing="0" w:line="240" w:lineRule="auto"/>
              <w:jc w:val="left"/>
            </w:pPr>
          </w:p>
        </w:tc>
      </w:tr>
      <w:tr w14:paraId="1A7EA4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7E5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D0A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3062F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DC2DD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4F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E07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59F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3CEC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520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0ADE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E4EF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C57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6F6B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8C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F36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412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EAF4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76D58">
            <w:pPr>
              <w:snapToGrid w:val="0"/>
              <w:spacing w:before="0" w:beforeAutospacing="0" w:after="0" w:afterAutospacing="0" w:line="240" w:lineRule="auto"/>
              <w:jc w:val="left"/>
            </w:pPr>
          </w:p>
        </w:tc>
      </w:tr>
      <w:tr w14:paraId="66A0E6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0FC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4E41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F7E59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627B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F4B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F91D8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CB1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67F9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187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898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38D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0FF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D217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D5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698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0ED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02B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1D376">
            <w:pPr>
              <w:snapToGrid w:val="0"/>
              <w:spacing w:before="0" w:beforeAutospacing="0" w:after="0" w:afterAutospacing="0" w:line="240" w:lineRule="auto"/>
              <w:jc w:val="left"/>
            </w:pPr>
          </w:p>
        </w:tc>
      </w:tr>
      <w:tr w14:paraId="42FACB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0A9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7F7A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5908C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9FDE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32D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46CFA3">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B43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417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22C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482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280D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6D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638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BA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91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1E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E6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A43C4">
            <w:pPr>
              <w:snapToGrid w:val="0"/>
              <w:spacing w:before="0" w:beforeAutospacing="0" w:after="0" w:afterAutospacing="0" w:line="240" w:lineRule="auto"/>
              <w:jc w:val="left"/>
            </w:pPr>
          </w:p>
        </w:tc>
      </w:tr>
      <w:tr w14:paraId="065A825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C33C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87559A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A8BD5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78AD3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872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8CD06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50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72615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6E6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961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2D32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48A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86D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0BF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1D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32E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BA3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042E7">
            <w:pPr>
              <w:snapToGrid w:val="0"/>
              <w:spacing w:before="0" w:beforeAutospacing="0" w:after="0" w:afterAutospacing="0" w:line="240" w:lineRule="auto"/>
              <w:jc w:val="left"/>
            </w:pPr>
          </w:p>
        </w:tc>
      </w:tr>
      <w:tr w14:paraId="750AA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6FA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47A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7D3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4B340F">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24B2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2E37F7">
            <w:pPr>
              <w:snapToGrid w:val="0"/>
              <w:spacing w:before="0" w:beforeAutospacing="0" w:after="0" w:afterAutospacing="0" w:line="240" w:lineRule="auto"/>
              <w:jc w:val="right"/>
            </w:pPr>
            <w:r>
              <w:rPr>
                <w:rFonts w:ascii="宋体" w:hAnsi="宋体" w:eastAsia="宋体" w:cs="宋体"/>
                <w:b w:val="0"/>
                <w:i w:val="0"/>
                <w:color w:val="000000"/>
                <w:sz w:val="19"/>
              </w:rPr>
              <w:t>33.8972781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76B9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A1B2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FABDF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1BDB0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17EC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68688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8AD4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482B3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4784C5">
            <w:pPr>
              <w:snapToGrid w:val="0"/>
              <w:spacing w:before="0" w:beforeAutospacing="0" w:after="0" w:afterAutospacing="0" w:line="240" w:lineRule="auto"/>
              <w:jc w:val="center"/>
            </w:pPr>
            <w:r>
              <w:rPr>
                <w:rFonts w:ascii="宋体" w:hAnsi="宋体" w:eastAsia="宋体" w:cs="宋体"/>
                <w:b w:val="0"/>
                <w:i w:val="0"/>
                <w:color w:val="000000"/>
                <w:sz w:val="19"/>
              </w:rPr>
              <w:t>城乡义务教育补助公用经费-2024</w:t>
            </w:r>
          </w:p>
        </w:tc>
      </w:tr>
      <w:tr w14:paraId="5ECA09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42E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6387D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077E5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5B8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AB274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24675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8890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0F1BF">
            <w:pPr>
              <w:snapToGrid w:val="0"/>
              <w:spacing w:before="0" w:beforeAutospacing="0" w:after="0" w:afterAutospacing="0" w:line="240" w:lineRule="auto"/>
              <w:jc w:val="center"/>
            </w:pPr>
            <w:r>
              <w:rPr>
                <w:rFonts w:ascii="宋体" w:hAnsi="宋体" w:eastAsia="宋体" w:cs="宋体"/>
                <w:b w:val="0"/>
                <w:i w:val="0"/>
                <w:color w:val="000000"/>
                <w:sz w:val="19"/>
              </w:rPr>
              <w:t>347.75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769B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FC45AF">
            <w:pPr>
              <w:snapToGrid w:val="0"/>
              <w:spacing w:before="0" w:beforeAutospacing="0" w:after="0" w:afterAutospacing="0" w:line="240" w:lineRule="auto"/>
              <w:jc w:val="center"/>
            </w:pPr>
            <w:r>
              <w:rPr>
                <w:rFonts w:ascii="宋体" w:hAnsi="宋体" w:eastAsia="宋体" w:cs="宋体"/>
                <w:b w:val="0"/>
                <w:i w:val="0"/>
                <w:color w:val="000000"/>
                <w:sz w:val="19"/>
              </w:rPr>
              <w:t>347.75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D7EF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1A1F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87E1C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D7B8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650F6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511BF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35C7F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F31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A8D3EA">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沈阳市人民政府关于印发沈阳市进一步完善城乡义务教育经费保障机制实施方案的通知》（沈政发〔2016〕34号）；浑南区教育局《关于进一步做好浑南区民办幼儿园转型试点工作的通知》沈浑南教字[2020]158号、浑南区人民政府《关于研究小区配套幼儿园治理有关工作的会议纪要》第58号；《关于进一步做好浑南区民办幼儿园转型试点工作的通知》沈浑南教字[2020]158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B9CB1D">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根据区教育局工作安排，本年度顺利完成城乡义务教育补助资金预算执行工作，充分发挥资金使用效益。</w:t>
            </w:r>
          </w:p>
        </w:tc>
      </w:tr>
      <w:tr w14:paraId="60C05E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3CF80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716A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7B64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2F60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3D18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39F4B">
            <w:pPr>
              <w:snapToGrid w:val="0"/>
              <w:spacing w:before="0" w:beforeAutospacing="0" w:after="0" w:afterAutospacing="0" w:line="240" w:lineRule="auto"/>
              <w:jc w:val="center"/>
            </w:pPr>
            <w:r>
              <w:rPr>
                <w:rFonts w:ascii="宋体" w:hAnsi="宋体" w:eastAsia="宋体" w:cs="宋体"/>
                <w:b/>
                <w:i w:val="0"/>
                <w:color w:val="000000"/>
                <w:sz w:val="19"/>
              </w:rPr>
              <w:t>全年</w:t>
            </w:r>
          </w:p>
          <w:p w14:paraId="18BAF8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B10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338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74B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AEAF0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1D3C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3FE6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DB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0D7A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6FB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964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04450">
            <w:pPr>
              <w:snapToGrid w:val="0"/>
              <w:spacing w:before="0" w:beforeAutospacing="0" w:after="0" w:afterAutospacing="0" w:line="240" w:lineRule="auto"/>
              <w:jc w:val="center"/>
            </w:pPr>
            <w:r>
              <w:rPr>
                <w:rFonts w:ascii="宋体" w:hAnsi="宋体" w:eastAsia="宋体" w:cs="宋体"/>
                <w:b/>
                <w:i w:val="0"/>
                <w:color w:val="000000"/>
                <w:sz w:val="19"/>
              </w:rPr>
              <w:t>运算</w:t>
            </w:r>
          </w:p>
          <w:p w14:paraId="482B50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D5977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55EF2">
            <w:pPr>
              <w:snapToGrid w:val="0"/>
              <w:spacing w:before="0" w:beforeAutospacing="0" w:after="0" w:afterAutospacing="0" w:line="240" w:lineRule="auto"/>
              <w:jc w:val="center"/>
            </w:pPr>
            <w:r>
              <w:rPr>
                <w:rFonts w:ascii="宋体" w:hAnsi="宋体" w:eastAsia="宋体" w:cs="宋体"/>
                <w:b/>
                <w:i w:val="0"/>
                <w:color w:val="000000"/>
                <w:sz w:val="19"/>
              </w:rPr>
              <w:t>度量</w:t>
            </w:r>
          </w:p>
          <w:p w14:paraId="4834C9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3CE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1FF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0F1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971E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B0351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8879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A09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AB51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15E1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900D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5C4B5">
            <w:pPr>
              <w:snapToGrid w:val="0"/>
              <w:spacing w:before="0" w:beforeAutospacing="0" w:after="0" w:afterAutospacing="0" w:line="240" w:lineRule="auto"/>
              <w:jc w:val="center"/>
            </w:pPr>
          </w:p>
        </w:tc>
      </w:tr>
      <w:tr w14:paraId="737D4C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9F8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177F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617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2560C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6AB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487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51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3D8F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422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DA2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4E04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18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C1F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5A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56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6C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70A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FB10C">
            <w:pPr>
              <w:snapToGrid w:val="0"/>
              <w:spacing w:before="0" w:beforeAutospacing="0" w:after="0" w:afterAutospacing="0" w:line="240" w:lineRule="auto"/>
              <w:jc w:val="left"/>
            </w:pPr>
          </w:p>
        </w:tc>
      </w:tr>
      <w:tr w14:paraId="5AC12A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57A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E76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F1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A893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3EF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205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173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F77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152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CFF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2F6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9B34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F70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1C3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81C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A38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8DF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7CB4E">
            <w:pPr>
              <w:snapToGrid w:val="0"/>
              <w:spacing w:before="0" w:beforeAutospacing="0" w:after="0" w:afterAutospacing="0" w:line="240" w:lineRule="auto"/>
              <w:jc w:val="left"/>
            </w:pPr>
          </w:p>
        </w:tc>
      </w:tr>
      <w:tr w14:paraId="16B547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4D2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015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1C1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2D06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FA9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D1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362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9A4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281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18E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19A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DA0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74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580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986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402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253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9C632">
            <w:pPr>
              <w:snapToGrid w:val="0"/>
              <w:spacing w:before="0" w:beforeAutospacing="0" w:after="0" w:afterAutospacing="0" w:line="240" w:lineRule="auto"/>
              <w:jc w:val="left"/>
            </w:pPr>
          </w:p>
        </w:tc>
      </w:tr>
      <w:tr w14:paraId="1B3103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BE3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D8A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DC6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8740B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9E7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128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A13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D459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37E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9E6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148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AEC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003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D6D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0E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21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2646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0EE65">
            <w:pPr>
              <w:snapToGrid w:val="0"/>
              <w:spacing w:before="0" w:beforeAutospacing="0" w:after="0" w:afterAutospacing="0" w:line="240" w:lineRule="auto"/>
              <w:jc w:val="left"/>
            </w:pPr>
          </w:p>
        </w:tc>
      </w:tr>
      <w:tr w14:paraId="437D98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3A2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4AE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BA2F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F039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DC8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1B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535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FD63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F71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6301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8FFC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5BD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681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B4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FC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A25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0713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A10AF">
            <w:pPr>
              <w:snapToGrid w:val="0"/>
              <w:spacing w:before="0" w:beforeAutospacing="0" w:after="0" w:afterAutospacing="0" w:line="240" w:lineRule="auto"/>
              <w:jc w:val="left"/>
            </w:pPr>
          </w:p>
        </w:tc>
      </w:tr>
      <w:tr w14:paraId="777FE3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DF0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73B2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32E64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E5B7B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798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5D2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D59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D2E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18D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1CB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F16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1C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C93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8F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F0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73C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BE2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79A33F">
            <w:pPr>
              <w:snapToGrid w:val="0"/>
              <w:spacing w:before="0" w:beforeAutospacing="0" w:after="0" w:afterAutospacing="0" w:line="240" w:lineRule="auto"/>
              <w:jc w:val="left"/>
            </w:pPr>
          </w:p>
        </w:tc>
      </w:tr>
      <w:tr w14:paraId="5D5D98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E54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2F4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0CEF3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42CC8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29B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E6E84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840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902C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E7E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B90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8F1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35D3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8CA2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71A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1C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60F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4C3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68C26">
            <w:pPr>
              <w:snapToGrid w:val="0"/>
              <w:spacing w:before="0" w:beforeAutospacing="0" w:after="0" w:afterAutospacing="0" w:line="240" w:lineRule="auto"/>
              <w:jc w:val="left"/>
            </w:pPr>
          </w:p>
        </w:tc>
      </w:tr>
      <w:tr w14:paraId="337504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B48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48D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2A46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3F3AC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CB8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B734D1">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C74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57D3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46F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359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4FF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D8A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109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8AE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AAA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597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E3D2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9B7D09">
            <w:pPr>
              <w:snapToGrid w:val="0"/>
              <w:spacing w:before="0" w:beforeAutospacing="0" w:after="0" w:afterAutospacing="0" w:line="240" w:lineRule="auto"/>
              <w:jc w:val="left"/>
            </w:pPr>
          </w:p>
        </w:tc>
      </w:tr>
      <w:tr w14:paraId="19DF9B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58B1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660DA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6F5DC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9486F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DBC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456B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3DD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7A61D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CFA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238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DEA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FC7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9114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037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AA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91C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1DB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D5F65">
            <w:pPr>
              <w:snapToGrid w:val="0"/>
              <w:spacing w:before="0" w:beforeAutospacing="0" w:after="0" w:afterAutospacing="0" w:line="240" w:lineRule="auto"/>
              <w:jc w:val="left"/>
            </w:pPr>
          </w:p>
        </w:tc>
      </w:tr>
      <w:tr w14:paraId="317C55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2A63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EF3F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096B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E2690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30794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B633A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8E13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D9D7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9229A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F86E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40A34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76D9A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4401D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CC26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BC671E">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579A33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E232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15147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F3C09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8537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EFFEF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E513E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6F5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732E5">
            <w:pPr>
              <w:snapToGrid w:val="0"/>
              <w:spacing w:before="0" w:beforeAutospacing="0" w:after="0" w:afterAutospacing="0" w:line="240" w:lineRule="auto"/>
              <w:jc w:val="center"/>
            </w:pPr>
            <w:r>
              <w:rPr>
                <w:rFonts w:ascii="宋体" w:hAnsi="宋体" w:eastAsia="宋体" w:cs="宋体"/>
                <w:b w:val="0"/>
                <w:i w:val="0"/>
                <w:color w:val="000000"/>
                <w:sz w:val="19"/>
              </w:rPr>
              <w:t>223.74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2E29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14B65B">
            <w:pPr>
              <w:snapToGrid w:val="0"/>
              <w:spacing w:before="0" w:beforeAutospacing="0" w:after="0" w:afterAutospacing="0" w:line="240" w:lineRule="auto"/>
              <w:jc w:val="center"/>
            </w:pPr>
            <w:r>
              <w:rPr>
                <w:rFonts w:ascii="宋体" w:hAnsi="宋体" w:eastAsia="宋体" w:cs="宋体"/>
                <w:b w:val="0"/>
                <w:i w:val="0"/>
                <w:color w:val="000000"/>
                <w:sz w:val="19"/>
              </w:rPr>
              <w:t>223.74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CCC4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5DFA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42D68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F33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065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DC64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8CA2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3AE1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D5A5DD">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C354F5">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根据区教育局工作安排，本年度顺利完成城乡义务教育补助经费预算执行工作，充分发挥了资金使用效益。</w:t>
            </w:r>
          </w:p>
        </w:tc>
      </w:tr>
      <w:tr w14:paraId="450A6D8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A4A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E20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140E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3463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894C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0ACCD">
            <w:pPr>
              <w:snapToGrid w:val="0"/>
              <w:spacing w:before="0" w:beforeAutospacing="0" w:after="0" w:afterAutospacing="0" w:line="240" w:lineRule="auto"/>
              <w:jc w:val="center"/>
            </w:pPr>
            <w:r>
              <w:rPr>
                <w:rFonts w:ascii="宋体" w:hAnsi="宋体" w:eastAsia="宋体" w:cs="宋体"/>
                <w:b/>
                <w:i w:val="0"/>
                <w:color w:val="000000"/>
                <w:sz w:val="19"/>
              </w:rPr>
              <w:t>全年</w:t>
            </w:r>
          </w:p>
          <w:p w14:paraId="44D020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130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9472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7E1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CC58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3D8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8364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5D5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F020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9C77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A766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5F35A1">
            <w:pPr>
              <w:snapToGrid w:val="0"/>
              <w:spacing w:before="0" w:beforeAutospacing="0" w:after="0" w:afterAutospacing="0" w:line="240" w:lineRule="auto"/>
              <w:jc w:val="center"/>
            </w:pPr>
            <w:r>
              <w:rPr>
                <w:rFonts w:ascii="宋体" w:hAnsi="宋体" w:eastAsia="宋体" w:cs="宋体"/>
                <w:b/>
                <w:i w:val="0"/>
                <w:color w:val="000000"/>
                <w:sz w:val="19"/>
              </w:rPr>
              <w:t>运算</w:t>
            </w:r>
          </w:p>
          <w:p w14:paraId="44BD19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85A1C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01391">
            <w:pPr>
              <w:snapToGrid w:val="0"/>
              <w:spacing w:before="0" w:beforeAutospacing="0" w:after="0" w:afterAutospacing="0" w:line="240" w:lineRule="auto"/>
              <w:jc w:val="center"/>
            </w:pPr>
            <w:r>
              <w:rPr>
                <w:rFonts w:ascii="宋体" w:hAnsi="宋体" w:eastAsia="宋体" w:cs="宋体"/>
                <w:b/>
                <w:i w:val="0"/>
                <w:color w:val="000000"/>
                <w:sz w:val="19"/>
              </w:rPr>
              <w:t>度量</w:t>
            </w:r>
          </w:p>
          <w:p w14:paraId="353762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AF8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A07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4B9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58D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A0D8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97D8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E50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9B9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193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1182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DA3B6">
            <w:pPr>
              <w:snapToGrid w:val="0"/>
              <w:spacing w:before="0" w:beforeAutospacing="0" w:after="0" w:afterAutospacing="0" w:line="240" w:lineRule="auto"/>
              <w:jc w:val="center"/>
            </w:pPr>
          </w:p>
        </w:tc>
      </w:tr>
      <w:tr w14:paraId="665437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039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2248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8685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01CBE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B81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F2A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5AE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4F1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1D0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933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352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DA29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4F41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E5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263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D82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8A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74587">
            <w:pPr>
              <w:snapToGrid w:val="0"/>
              <w:spacing w:before="0" w:beforeAutospacing="0" w:after="0" w:afterAutospacing="0" w:line="240" w:lineRule="auto"/>
              <w:jc w:val="left"/>
            </w:pPr>
          </w:p>
        </w:tc>
      </w:tr>
      <w:tr w14:paraId="180698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827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48B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AFF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511B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F6A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7E0C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002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1053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C80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8B4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E33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DFA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DA0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0FB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CD0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55C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A94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4D1A6">
            <w:pPr>
              <w:snapToGrid w:val="0"/>
              <w:spacing w:before="0" w:beforeAutospacing="0" w:after="0" w:afterAutospacing="0" w:line="240" w:lineRule="auto"/>
              <w:jc w:val="left"/>
            </w:pPr>
          </w:p>
        </w:tc>
      </w:tr>
      <w:tr w14:paraId="5CF797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7F6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BB1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673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CDB4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08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C39E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084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E0DF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61B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17E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3B3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6C2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B53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1D5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A5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23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0D1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7E39A">
            <w:pPr>
              <w:snapToGrid w:val="0"/>
              <w:spacing w:before="0" w:beforeAutospacing="0" w:after="0" w:afterAutospacing="0" w:line="240" w:lineRule="auto"/>
              <w:jc w:val="left"/>
            </w:pPr>
          </w:p>
        </w:tc>
      </w:tr>
      <w:tr w14:paraId="3B92F0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BD9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BE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E59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4EE0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943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321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4B3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8F8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51E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92A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F8B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54AA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900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FF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D1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93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0F0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4DB48">
            <w:pPr>
              <w:snapToGrid w:val="0"/>
              <w:spacing w:before="0" w:beforeAutospacing="0" w:after="0" w:afterAutospacing="0" w:line="240" w:lineRule="auto"/>
              <w:jc w:val="left"/>
            </w:pPr>
          </w:p>
        </w:tc>
      </w:tr>
      <w:tr w14:paraId="2A3F28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A6B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57A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DD465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FE2ED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7FC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147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985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1CCB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90A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205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748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BBA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82D2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253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F84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370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9AD9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17885">
            <w:pPr>
              <w:snapToGrid w:val="0"/>
              <w:spacing w:before="0" w:beforeAutospacing="0" w:after="0" w:afterAutospacing="0" w:line="240" w:lineRule="auto"/>
              <w:jc w:val="left"/>
            </w:pPr>
          </w:p>
        </w:tc>
      </w:tr>
      <w:tr w14:paraId="131D44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22E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4850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90DF3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AD6AC2">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8B3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9369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C94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425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570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7F36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D13D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042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3485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D42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07C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35B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606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9A8B7">
            <w:pPr>
              <w:snapToGrid w:val="0"/>
              <w:spacing w:before="0" w:beforeAutospacing="0" w:after="0" w:afterAutospacing="0" w:line="240" w:lineRule="auto"/>
              <w:jc w:val="left"/>
            </w:pPr>
          </w:p>
        </w:tc>
      </w:tr>
      <w:tr w14:paraId="6AB60E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57A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2CF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B803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3B8A5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A56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6795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620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482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173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727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588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E7E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5946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D139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83C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079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6A8D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E66190">
            <w:pPr>
              <w:snapToGrid w:val="0"/>
              <w:spacing w:before="0" w:beforeAutospacing="0" w:after="0" w:afterAutospacing="0" w:line="240" w:lineRule="auto"/>
              <w:jc w:val="left"/>
            </w:pPr>
          </w:p>
        </w:tc>
      </w:tr>
      <w:tr w14:paraId="664C2D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374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75BF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6EC85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7C8B9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F2E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43CB1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2E3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18FC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7A3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3F4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5AD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A30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E749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DB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98D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8E3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DE7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957584">
            <w:pPr>
              <w:snapToGrid w:val="0"/>
              <w:spacing w:before="0" w:beforeAutospacing="0" w:after="0" w:afterAutospacing="0" w:line="240" w:lineRule="auto"/>
              <w:jc w:val="left"/>
            </w:pPr>
          </w:p>
        </w:tc>
      </w:tr>
      <w:tr w14:paraId="558589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9666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E19222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2625D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78109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C5A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A4FD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AD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035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6A8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DC0D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47CD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93FF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86F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683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F4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C3A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8124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831AC">
            <w:pPr>
              <w:snapToGrid w:val="0"/>
              <w:spacing w:before="0" w:beforeAutospacing="0" w:after="0" w:afterAutospacing="0" w:line="240" w:lineRule="auto"/>
              <w:jc w:val="left"/>
            </w:pPr>
          </w:p>
        </w:tc>
      </w:tr>
      <w:tr w14:paraId="699964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7AA3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E2B6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2345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E696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5CA4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C0A8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179E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1846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4922C3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4BD41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F59B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0B30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FBFD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3A34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CCA2A1">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1D54D6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81BB6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9881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54F77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D34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6A01A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FCA52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941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382DF">
            <w:pPr>
              <w:snapToGrid w:val="0"/>
              <w:spacing w:before="0" w:beforeAutospacing="0" w:after="0" w:afterAutospacing="0" w:line="240" w:lineRule="auto"/>
              <w:jc w:val="center"/>
            </w:pPr>
            <w:r>
              <w:rPr>
                <w:rFonts w:ascii="宋体" w:hAnsi="宋体" w:eastAsia="宋体" w:cs="宋体"/>
                <w:b w:val="0"/>
                <w:i w:val="0"/>
                <w:color w:val="000000"/>
                <w:sz w:val="19"/>
              </w:rPr>
              <w:t>127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93C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9EFFF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7D0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33B6C8">
            <w:pPr>
              <w:snapToGrid w:val="0"/>
              <w:spacing w:before="0" w:beforeAutospacing="0" w:after="0" w:afterAutospacing="0" w:line="240" w:lineRule="auto"/>
              <w:jc w:val="center"/>
            </w:pPr>
            <w:r>
              <w:rPr>
                <w:rFonts w:ascii="宋体" w:hAnsi="宋体" w:eastAsia="宋体" w:cs="宋体"/>
                <w:b w:val="0"/>
                <w:i w:val="0"/>
                <w:color w:val="000000"/>
                <w:sz w:val="19"/>
              </w:rPr>
              <w:t>5.51%</w:t>
            </w:r>
          </w:p>
        </w:tc>
      </w:tr>
      <w:tr w14:paraId="27671C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7EE1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C390C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3487A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F8F2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F0C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E0D72F">
            <w:pPr>
              <w:snapToGrid w:val="0"/>
              <w:spacing w:before="0" w:beforeAutospacing="0" w:after="0" w:afterAutospacing="0" w:line="240" w:lineRule="auto"/>
              <w:jc w:val="left"/>
            </w:pPr>
            <w:r>
              <w:rPr>
                <w:rFonts w:ascii="宋体" w:hAnsi="宋体" w:eastAsia="宋体" w:cs="宋体"/>
                <w:b w:val="0"/>
                <w:i w:val="0"/>
                <w:color w:val="000000"/>
                <w:sz w:val="19"/>
              </w:rPr>
              <w:t>数字校园维护费，331万其中运行维护经费不低于生均公用经费4%：159.57万元，管理系统建设经费不低于建设经费1%：171.5万元拟通过购买服务方式，教育城域网二级站维护经费，15万。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298BB3">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根据区教育局工作安排，本年度顺利完成大数据云平台专项资金预算执行，充分发挥财政资金使用效益。</w:t>
            </w:r>
          </w:p>
        </w:tc>
      </w:tr>
      <w:tr w14:paraId="04FCE3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DF3F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ED18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2A43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5FC97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931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0E2C4">
            <w:pPr>
              <w:snapToGrid w:val="0"/>
              <w:spacing w:before="0" w:beforeAutospacing="0" w:after="0" w:afterAutospacing="0" w:line="240" w:lineRule="auto"/>
              <w:jc w:val="center"/>
            </w:pPr>
            <w:r>
              <w:rPr>
                <w:rFonts w:ascii="宋体" w:hAnsi="宋体" w:eastAsia="宋体" w:cs="宋体"/>
                <w:b/>
                <w:i w:val="0"/>
                <w:color w:val="000000"/>
                <w:sz w:val="19"/>
              </w:rPr>
              <w:t>全年</w:t>
            </w:r>
          </w:p>
          <w:p w14:paraId="69BA67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50A1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043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1DDB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5145C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81A0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4406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15E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0624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4300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8F8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52AD8">
            <w:pPr>
              <w:snapToGrid w:val="0"/>
              <w:spacing w:before="0" w:beforeAutospacing="0" w:after="0" w:afterAutospacing="0" w:line="240" w:lineRule="auto"/>
              <w:jc w:val="center"/>
            </w:pPr>
            <w:r>
              <w:rPr>
                <w:rFonts w:ascii="宋体" w:hAnsi="宋体" w:eastAsia="宋体" w:cs="宋体"/>
                <w:b/>
                <w:i w:val="0"/>
                <w:color w:val="000000"/>
                <w:sz w:val="19"/>
              </w:rPr>
              <w:t>运算</w:t>
            </w:r>
          </w:p>
          <w:p w14:paraId="22D5DA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944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6D8ED">
            <w:pPr>
              <w:snapToGrid w:val="0"/>
              <w:spacing w:before="0" w:beforeAutospacing="0" w:after="0" w:afterAutospacing="0" w:line="240" w:lineRule="auto"/>
              <w:jc w:val="center"/>
            </w:pPr>
            <w:r>
              <w:rPr>
                <w:rFonts w:ascii="宋体" w:hAnsi="宋体" w:eastAsia="宋体" w:cs="宋体"/>
                <w:b/>
                <w:i w:val="0"/>
                <w:color w:val="000000"/>
                <w:sz w:val="19"/>
              </w:rPr>
              <w:t>度量</w:t>
            </w:r>
          </w:p>
          <w:p w14:paraId="387AEF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5DB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3E8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26F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782F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C660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BCD0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3B4D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6705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5780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9FE1E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974CD">
            <w:pPr>
              <w:snapToGrid w:val="0"/>
              <w:spacing w:before="0" w:beforeAutospacing="0" w:after="0" w:afterAutospacing="0" w:line="240" w:lineRule="auto"/>
              <w:jc w:val="center"/>
            </w:pPr>
          </w:p>
        </w:tc>
      </w:tr>
      <w:tr w14:paraId="4D6228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6B7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6C06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8A33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D891B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535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D5DA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93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DAC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B09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1A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432B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D4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6A6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62C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18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AC5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3E6B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BDFDC">
            <w:pPr>
              <w:snapToGrid w:val="0"/>
              <w:spacing w:before="0" w:beforeAutospacing="0" w:after="0" w:afterAutospacing="0" w:line="240" w:lineRule="auto"/>
              <w:jc w:val="left"/>
            </w:pPr>
          </w:p>
        </w:tc>
      </w:tr>
      <w:tr w14:paraId="4B38E0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D2B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207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742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BC0F0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ED3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9F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DF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664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DD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800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9FB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1E44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49C7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838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7C0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621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CE1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83F73">
            <w:pPr>
              <w:snapToGrid w:val="0"/>
              <w:spacing w:before="0" w:beforeAutospacing="0" w:after="0" w:afterAutospacing="0" w:line="240" w:lineRule="auto"/>
              <w:jc w:val="left"/>
            </w:pPr>
          </w:p>
        </w:tc>
      </w:tr>
      <w:tr w14:paraId="3D9CFA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49E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D58A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2BF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3EC20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CD9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A3F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3A8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75A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57F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9EA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2D2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F28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2EB0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D9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91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F05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4E9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8AF776">
            <w:pPr>
              <w:snapToGrid w:val="0"/>
              <w:spacing w:before="0" w:beforeAutospacing="0" w:after="0" w:afterAutospacing="0" w:line="240" w:lineRule="auto"/>
              <w:jc w:val="left"/>
            </w:pPr>
          </w:p>
        </w:tc>
      </w:tr>
      <w:tr w14:paraId="68BB38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2FE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32A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6CC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A547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72A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BA2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7C5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9F3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24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D39C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D50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F73E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C0A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7B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F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16C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D143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ABE10">
            <w:pPr>
              <w:snapToGrid w:val="0"/>
              <w:spacing w:before="0" w:beforeAutospacing="0" w:after="0" w:afterAutospacing="0" w:line="240" w:lineRule="auto"/>
              <w:jc w:val="left"/>
            </w:pPr>
          </w:p>
        </w:tc>
      </w:tr>
      <w:tr w14:paraId="620910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665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CA0E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FE352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F3087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463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98F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82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7D8D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5D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132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8B3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90A9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696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BD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B42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BAC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80BD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32489F">
            <w:pPr>
              <w:snapToGrid w:val="0"/>
              <w:spacing w:before="0" w:beforeAutospacing="0" w:after="0" w:afterAutospacing="0" w:line="240" w:lineRule="auto"/>
              <w:jc w:val="left"/>
            </w:pPr>
          </w:p>
        </w:tc>
      </w:tr>
      <w:tr w14:paraId="28BD15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34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620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637A6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42C84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852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6E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3FF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9994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71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D35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BBB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9C9C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C56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CCF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5A2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CAC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348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BADB4">
            <w:pPr>
              <w:snapToGrid w:val="0"/>
              <w:spacing w:before="0" w:beforeAutospacing="0" w:after="0" w:afterAutospacing="0" w:line="240" w:lineRule="auto"/>
              <w:jc w:val="left"/>
            </w:pPr>
          </w:p>
        </w:tc>
      </w:tr>
      <w:tr w14:paraId="113DA0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96B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1E1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C527A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0A68B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A98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B9F1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468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5D46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BFC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F26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0F9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EE9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9C49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CC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A0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705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7C0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FDA32">
            <w:pPr>
              <w:snapToGrid w:val="0"/>
              <w:spacing w:before="0" w:beforeAutospacing="0" w:after="0" w:afterAutospacing="0" w:line="240" w:lineRule="auto"/>
              <w:jc w:val="left"/>
            </w:pPr>
          </w:p>
        </w:tc>
      </w:tr>
      <w:tr w14:paraId="4E5B87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E1F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F088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FC9C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A205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41B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D28A38">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48A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72AE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CD1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C92C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33B7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2E6C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028B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631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D2B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845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A1C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F58A9">
            <w:pPr>
              <w:snapToGrid w:val="0"/>
              <w:spacing w:before="0" w:beforeAutospacing="0" w:after="0" w:afterAutospacing="0" w:line="240" w:lineRule="auto"/>
              <w:jc w:val="left"/>
            </w:pPr>
          </w:p>
        </w:tc>
      </w:tr>
      <w:tr w14:paraId="3E4C50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0C10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BBF74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95250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FA60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7A2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1B16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52D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68536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3E5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B43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833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E23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D79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03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755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E01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239B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C943C">
            <w:pPr>
              <w:snapToGrid w:val="0"/>
              <w:spacing w:before="0" w:beforeAutospacing="0" w:after="0" w:afterAutospacing="0" w:line="240" w:lineRule="auto"/>
              <w:jc w:val="left"/>
            </w:pPr>
          </w:p>
        </w:tc>
      </w:tr>
      <w:tr w14:paraId="53EB05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4E63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5AD8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1B9C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6A7CA">
            <w:pPr>
              <w:snapToGrid w:val="0"/>
              <w:spacing w:before="0" w:beforeAutospacing="0" w:after="0" w:afterAutospacing="0" w:line="240" w:lineRule="auto"/>
              <w:jc w:val="center"/>
            </w:pPr>
            <w:r>
              <w:rPr>
                <w:rFonts w:ascii="宋体" w:hAnsi="宋体" w:eastAsia="宋体" w:cs="宋体"/>
                <w:b w:val="0"/>
                <w:i w:val="0"/>
                <w:color w:val="000000"/>
                <w:sz w:val="19"/>
              </w:rPr>
              <w:t>0.55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89AD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1FB67">
            <w:pPr>
              <w:snapToGrid w:val="0"/>
              <w:spacing w:before="0" w:beforeAutospacing="0" w:after="0" w:afterAutospacing="0" w:line="240" w:lineRule="auto"/>
              <w:jc w:val="right"/>
            </w:pPr>
            <w:r>
              <w:rPr>
                <w:rFonts w:ascii="宋体" w:hAnsi="宋体" w:eastAsia="宋体" w:cs="宋体"/>
                <w:b w:val="0"/>
                <w:i w:val="0"/>
                <w:color w:val="000000"/>
                <w:sz w:val="19"/>
              </w:rPr>
              <w:t>31.5511811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53A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9AE3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C2E216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00676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6F20A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06A65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0BC7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47CB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1777F0">
            <w:pPr>
              <w:snapToGrid w:val="0"/>
              <w:spacing w:before="0" w:beforeAutospacing="0" w:after="0" w:afterAutospacing="0" w:line="240" w:lineRule="auto"/>
              <w:jc w:val="center"/>
            </w:pPr>
            <w:r>
              <w:rPr>
                <w:rFonts w:ascii="宋体" w:hAnsi="宋体" w:eastAsia="宋体" w:cs="宋体"/>
                <w:b w:val="0"/>
                <w:i w:val="0"/>
                <w:color w:val="000000"/>
                <w:sz w:val="19"/>
              </w:rPr>
              <w:t>非本级预算单位人员类支出</w:t>
            </w:r>
          </w:p>
        </w:tc>
      </w:tr>
      <w:tr w14:paraId="41B0F5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488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F0998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C5A4A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37A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6F579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690BD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C16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5BA91">
            <w:pPr>
              <w:snapToGrid w:val="0"/>
              <w:spacing w:before="0" w:beforeAutospacing="0" w:after="0" w:afterAutospacing="0" w:line="240" w:lineRule="auto"/>
              <w:jc w:val="center"/>
            </w:pPr>
            <w:r>
              <w:rPr>
                <w:rFonts w:ascii="宋体" w:hAnsi="宋体" w:eastAsia="宋体" w:cs="宋体"/>
                <w:b w:val="0"/>
                <w:i w:val="0"/>
                <w:color w:val="000000"/>
                <w:sz w:val="19"/>
              </w:rPr>
              <w:t>21.32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E14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B760F7">
            <w:pPr>
              <w:snapToGrid w:val="0"/>
              <w:spacing w:before="0" w:beforeAutospacing="0" w:after="0" w:afterAutospacing="0" w:line="240" w:lineRule="auto"/>
              <w:jc w:val="center"/>
            </w:pPr>
            <w:r>
              <w:rPr>
                <w:rFonts w:ascii="宋体" w:hAnsi="宋体" w:eastAsia="宋体" w:cs="宋体"/>
                <w:b w:val="0"/>
                <w:i w:val="0"/>
                <w:color w:val="000000"/>
                <w:sz w:val="19"/>
              </w:rPr>
              <w:t>10.01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6810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C192F">
            <w:pPr>
              <w:snapToGrid w:val="0"/>
              <w:spacing w:before="0" w:beforeAutospacing="0" w:after="0" w:afterAutospacing="0" w:line="240" w:lineRule="auto"/>
              <w:jc w:val="center"/>
            </w:pPr>
            <w:r>
              <w:rPr>
                <w:rFonts w:ascii="宋体" w:hAnsi="宋体" w:eastAsia="宋体" w:cs="宋体"/>
                <w:b w:val="0"/>
                <w:i w:val="0"/>
                <w:color w:val="000000"/>
                <w:sz w:val="19"/>
              </w:rPr>
              <w:t>46.94%</w:t>
            </w:r>
          </w:p>
        </w:tc>
      </w:tr>
      <w:tr w14:paraId="250A55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0951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FCE36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95613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1506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1AE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8E7F1B">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教育局现有行政编制人员无法满足日常工作运转，借调学校教师到教育局工作，机关借调人员54人，雇员2人，取暖费2*1560=3120元，工会经费2*1292元=2584元，办公费3754*2+54*1000=61508元，伙食补贴20.034万元，共计26.7552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307B80">
            <w:pPr>
              <w:snapToGrid w:val="0"/>
              <w:spacing w:before="0" w:beforeAutospacing="0" w:after="0" w:afterAutospacing="0" w:line="240" w:lineRule="auto"/>
              <w:jc w:val="left"/>
            </w:pPr>
            <w:r>
              <w:rPr>
                <w:rFonts w:ascii="宋体" w:hAnsi="宋体" w:eastAsia="宋体" w:cs="宋体"/>
                <w:b w:val="0"/>
                <w:i w:val="0"/>
                <w:color w:val="000000"/>
                <w:sz w:val="19"/>
              </w:rPr>
              <w:t>本年度顺利完成合同聘用制教师各类补助类支出，确保浑南区教育系统各项教育教学正常运行。</w:t>
            </w:r>
          </w:p>
        </w:tc>
      </w:tr>
      <w:tr w14:paraId="507E43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53E2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B6F9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B57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7704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A5D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82A11">
            <w:pPr>
              <w:snapToGrid w:val="0"/>
              <w:spacing w:before="0" w:beforeAutospacing="0" w:after="0" w:afterAutospacing="0" w:line="240" w:lineRule="auto"/>
              <w:jc w:val="center"/>
            </w:pPr>
            <w:r>
              <w:rPr>
                <w:rFonts w:ascii="宋体" w:hAnsi="宋体" w:eastAsia="宋体" w:cs="宋体"/>
                <w:b/>
                <w:i w:val="0"/>
                <w:color w:val="000000"/>
                <w:sz w:val="19"/>
              </w:rPr>
              <w:t>全年</w:t>
            </w:r>
          </w:p>
          <w:p w14:paraId="63516C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0EF0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E37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F753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10433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CDE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5476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8C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F6F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249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403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BDB41">
            <w:pPr>
              <w:snapToGrid w:val="0"/>
              <w:spacing w:before="0" w:beforeAutospacing="0" w:after="0" w:afterAutospacing="0" w:line="240" w:lineRule="auto"/>
              <w:jc w:val="center"/>
            </w:pPr>
            <w:r>
              <w:rPr>
                <w:rFonts w:ascii="宋体" w:hAnsi="宋体" w:eastAsia="宋体" w:cs="宋体"/>
                <w:b/>
                <w:i w:val="0"/>
                <w:color w:val="000000"/>
                <w:sz w:val="19"/>
              </w:rPr>
              <w:t>运算</w:t>
            </w:r>
          </w:p>
          <w:p w14:paraId="582756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7FC8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9A650">
            <w:pPr>
              <w:snapToGrid w:val="0"/>
              <w:spacing w:before="0" w:beforeAutospacing="0" w:after="0" w:afterAutospacing="0" w:line="240" w:lineRule="auto"/>
              <w:jc w:val="center"/>
            </w:pPr>
            <w:r>
              <w:rPr>
                <w:rFonts w:ascii="宋体" w:hAnsi="宋体" w:eastAsia="宋体" w:cs="宋体"/>
                <w:b/>
                <w:i w:val="0"/>
                <w:color w:val="000000"/>
                <w:sz w:val="19"/>
              </w:rPr>
              <w:t>度量</w:t>
            </w:r>
          </w:p>
          <w:p w14:paraId="018258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D23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200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E78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750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1939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97466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861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730D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966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EB5B1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65BAB">
            <w:pPr>
              <w:snapToGrid w:val="0"/>
              <w:spacing w:before="0" w:beforeAutospacing="0" w:after="0" w:afterAutospacing="0" w:line="240" w:lineRule="auto"/>
              <w:jc w:val="center"/>
            </w:pPr>
          </w:p>
        </w:tc>
      </w:tr>
      <w:tr w14:paraId="1D58B2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03E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78D9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6505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65A4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8E4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54B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AEF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5EB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94D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36F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6E1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00EB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8D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97F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D54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40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1D1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2F55D7">
            <w:pPr>
              <w:snapToGrid w:val="0"/>
              <w:spacing w:before="0" w:beforeAutospacing="0" w:after="0" w:afterAutospacing="0" w:line="240" w:lineRule="auto"/>
              <w:jc w:val="left"/>
            </w:pPr>
          </w:p>
        </w:tc>
      </w:tr>
      <w:tr w14:paraId="3FF5B6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002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AA8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441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200A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701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053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50E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29D4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D42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044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F1A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798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0362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33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F73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DA4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6EF9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4D4542">
            <w:pPr>
              <w:snapToGrid w:val="0"/>
              <w:spacing w:before="0" w:beforeAutospacing="0" w:after="0" w:afterAutospacing="0" w:line="240" w:lineRule="auto"/>
              <w:jc w:val="left"/>
            </w:pPr>
          </w:p>
        </w:tc>
      </w:tr>
      <w:tr w14:paraId="3899FC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49A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8F5D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8DBC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C60A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648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C26B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D3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62A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50F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673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4E4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DC7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EBC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CCE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BE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AC2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BD81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3EE64">
            <w:pPr>
              <w:snapToGrid w:val="0"/>
              <w:spacing w:before="0" w:beforeAutospacing="0" w:after="0" w:afterAutospacing="0" w:line="240" w:lineRule="auto"/>
              <w:jc w:val="left"/>
            </w:pPr>
          </w:p>
        </w:tc>
      </w:tr>
      <w:tr w14:paraId="3CAD8B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D31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854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7A8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4023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054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056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93C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9B8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4FA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6A85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0D19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7956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447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21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B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16E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EB19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335CFA">
            <w:pPr>
              <w:snapToGrid w:val="0"/>
              <w:spacing w:before="0" w:beforeAutospacing="0" w:after="0" w:afterAutospacing="0" w:line="240" w:lineRule="auto"/>
              <w:jc w:val="left"/>
            </w:pPr>
          </w:p>
        </w:tc>
      </w:tr>
      <w:tr w14:paraId="516F20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BBC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D6B5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7BB7C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73751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FC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3E7D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AD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693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7C2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DFDA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EC2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426D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A49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B12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175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944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B54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F60688">
            <w:pPr>
              <w:snapToGrid w:val="0"/>
              <w:spacing w:before="0" w:beforeAutospacing="0" w:after="0" w:afterAutospacing="0" w:line="240" w:lineRule="auto"/>
              <w:jc w:val="left"/>
            </w:pPr>
          </w:p>
        </w:tc>
      </w:tr>
      <w:tr w14:paraId="7EF1A9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555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9BEC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304D1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A56C1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8F2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93D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D15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95B1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D64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67C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A87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E77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0850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C550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1C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B60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103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19559">
            <w:pPr>
              <w:snapToGrid w:val="0"/>
              <w:spacing w:before="0" w:beforeAutospacing="0" w:after="0" w:afterAutospacing="0" w:line="240" w:lineRule="auto"/>
              <w:jc w:val="left"/>
            </w:pPr>
          </w:p>
        </w:tc>
      </w:tr>
      <w:tr w14:paraId="6C23FA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77A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853E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699EA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4B749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D32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E74FC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BAC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356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8DC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6AF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EEF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5D6C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6D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2F7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ECC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148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6CB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32303">
            <w:pPr>
              <w:snapToGrid w:val="0"/>
              <w:spacing w:before="0" w:beforeAutospacing="0" w:after="0" w:afterAutospacing="0" w:line="240" w:lineRule="auto"/>
              <w:jc w:val="left"/>
            </w:pPr>
          </w:p>
        </w:tc>
      </w:tr>
      <w:tr w14:paraId="640CD1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8DE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7AD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45172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6EB1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533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D0A0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E83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039CF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6F3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39E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CB5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C75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60A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1B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41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EED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C6DB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ABC98">
            <w:pPr>
              <w:snapToGrid w:val="0"/>
              <w:spacing w:before="0" w:beforeAutospacing="0" w:after="0" w:afterAutospacing="0" w:line="240" w:lineRule="auto"/>
              <w:jc w:val="left"/>
            </w:pPr>
          </w:p>
        </w:tc>
      </w:tr>
      <w:tr w14:paraId="3B866F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C80C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A19681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20A39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14A0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9B3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9081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CB0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BC29A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C60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E541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D67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9019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BC6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53A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92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2EE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18D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BF9200">
            <w:pPr>
              <w:snapToGrid w:val="0"/>
              <w:spacing w:before="0" w:beforeAutospacing="0" w:after="0" w:afterAutospacing="0" w:line="240" w:lineRule="auto"/>
              <w:jc w:val="left"/>
            </w:pPr>
          </w:p>
        </w:tc>
      </w:tr>
      <w:tr w14:paraId="4D83F0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312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E084B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908A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BFA546">
            <w:pPr>
              <w:snapToGrid w:val="0"/>
              <w:spacing w:before="0" w:beforeAutospacing="0" w:after="0" w:afterAutospacing="0" w:line="240" w:lineRule="auto"/>
              <w:jc w:val="center"/>
            </w:pPr>
            <w:r>
              <w:rPr>
                <w:rFonts w:ascii="宋体" w:hAnsi="宋体" w:eastAsia="宋体" w:cs="宋体"/>
                <w:b w:val="0"/>
                <w:i w:val="0"/>
                <w:color w:val="000000"/>
                <w:sz w:val="19"/>
              </w:rPr>
              <w:t>4.69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6076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F0232">
            <w:pPr>
              <w:snapToGrid w:val="0"/>
              <w:spacing w:before="0" w:beforeAutospacing="0" w:after="0" w:afterAutospacing="0" w:line="240" w:lineRule="auto"/>
              <w:jc w:val="right"/>
            </w:pPr>
            <w:r>
              <w:rPr>
                <w:rFonts w:ascii="宋体" w:hAnsi="宋体" w:eastAsia="宋体" w:cs="宋体"/>
                <w:b w:val="0"/>
                <w:i w:val="0"/>
                <w:color w:val="000000"/>
                <w:sz w:val="19"/>
              </w:rPr>
              <w:t>35.69441604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C0E2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E16D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48854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46BE7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70DD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F2CD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89AA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38C3F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6B07AC">
            <w:pPr>
              <w:snapToGrid w:val="0"/>
              <w:spacing w:before="0" w:beforeAutospacing="0" w:after="0" w:afterAutospacing="0" w:line="240" w:lineRule="auto"/>
              <w:jc w:val="center"/>
            </w:pPr>
            <w:r>
              <w:rPr>
                <w:rFonts w:ascii="宋体" w:hAnsi="宋体" w:eastAsia="宋体" w:cs="宋体"/>
                <w:b w:val="0"/>
                <w:i w:val="0"/>
                <w:color w:val="000000"/>
                <w:sz w:val="19"/>
              </w:rPr>
              <w:t>非公办教师养老补助-2024</w:t>
            </w:r>
          </w:p>
        </w:tc>
      </w:tr>
      <w:tr w14:paraId="50CC9C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F8EA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1E370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CEFE3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7553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9A6D2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7A464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FF459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73D98">
            <w:pPr>
              <w:snapToGrid w:val="0"/>
              <w:spacing w:before="0" w:beforeAutospacing="0" w:after="0" w:afterAutospacing="0" w:line="240" w:lineRule="auto"/>
              <w:jc w:val="center"/>
            </w:pPr>
            <w:r>
              <w:rPr>
                <w:rFonts w:ascii="宋体" w:hAnsi="宋体" w:eastAsia="宋体" w:cs="宋体"/>
                <w:b w:val="0"/>
                <w:i w:val="0"/>
                <w:color w:val="000000"/>
                <w:sz w:val="19"/>
              </w:rPr>
              <w:t>247.45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D8E9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34C3A8">
            <w:pPr>
              <w:snapToGrid w:val="0"/>
              <w:spacing w:before="0" w:beforeAutospacing="0" w:after="0" w:afterAutospacing="0" w:line="240" w:lineRule="auto"/>
              <w:jc w:val="center"/>
            </w:pPr>
            <w:r>
              <w:rPr>
                <w:rFonts w:ascii="宋体" w:hAnsi="宋体" w:eastAsia="宋体" w:cs="宋体"/>
                <w:b w:val="0"/>
                <w:i w:val="0"/>
                <w:color w:val="000000"/>
                <w:sz w:val="19"/>
              </w:rPr>
              <w:t>209.02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0EF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CC8F9">
            <w:pPr>
              <w:snapToGrid w:val="0"/>
              <w:spacing w:before="0" w:beforeAutospacing="0" w:after="0" w:afterAutospacing="0" w:line="240" w:lineRule="auto"/>
              <w:jc w:val="center"/>
            </w:pPr>
            <w:r>
              <w:rPr>
                <w:rFonts w:ascii="宋体" w:hAnsi="宋体" w:eastAsia="宋体" w:cs="宋体"/>
                <w:b w:val="0"/>
                <w:i w:val="0"/>
                <w:color w:val="000000"/>
                <w:sz w:val="19"/>
              </w:rPr>
              <w:t>84.47%</w:t>
            </w:r>
          </w:p>
        </w:tc>
      </w:tr>
      <w:tr w14:paraId="0E5BA6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1C8D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5CAD3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621C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522D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6CC9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BD90C2">
            <w:pPr>
              <w:snapToGrid w:val="0"/>
              <w:spacing w:before="0" w:beforeAutospacing="0" w:after="0" w:afterAutospacing="0" w:line="240" w:lineRule="auto"/>
              <w:jc w:val="left"/>
            </w:pPr>
            <w:r>
              <w:rPr>
                <w:rFonts w:ascii="宋体" w:hAnsi="宋体" w:eastAsia="宋体" w:cs="宋体"/>
                <w:b w:val="0"/>
                <w:i w:val="0"/>
                <w:color w:val="000000"/>
                <w:sz w:val="19"/>
              </w:rPr>
              <w:t>2024年预计发放915人，共需225.75万元，省、市、区财政各负担1/3，区财政承担75.25万元。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53E172">
            <w:pPr>
              <w:snapToGrid w:val="0"/>
              <w:spacing w:before="0" w:beforeAutospacing="0" w:after="0" w:afterAutospacing="0" w:line="240" w:lineRule="auto"/>
              <w:jc w:val="left"/>
            </w:pPr>
            <w:r>
              <w:rPr>
                <w:rFonts w:ascii="宋体" w:hAnsi="宋体" w:eastAsia="宋体" w:cs="宋体"/>
                <w:b w:val="0"/>
                <w:i w:val="0"/>
                <w:color w:val="000000"/>
                <w:sz w:val="19"/>
              </w:rPr>
              <w:t>本年度顺利完成非公办教师养老补助资金发放工作，充分发挥了预算资金使用效益。</w:t>
            </w:r>
          </w:p>
        </w:tc>
      </w:tr>
      <w:tr w14:paraId="54F4B8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78A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8172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6DE5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72FB7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C3E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4EB40">
            <w:pPr>
              <w:snapToGrid w:val="0"/>
              <w:spacing w:before="0" w:beforeAutospacing="0" w:after="0" w:afterAutospacing="0" w:line="240" w:lineRule="auto"/>
              <w:jc w:val="center"/>
            </w:pPr>
            <w:r>
              <w:rPr>
                <w:rFonts w:ascii="宋体" w:hAnsi="宋体" w:eastAsia="宋体" w:cs="宋体"/>
                <w:b/>
                <w:i w:val="0"/>
                <w:color w:val="000000"/>
                <w:sz w:val="19"/>
              </w:rPr>
              <w:t>全年</w:t>
            </w:r>
          </w:p>
          <w:p w14:paraId="64428F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573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7A5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7A3B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ECF39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602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A6E0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738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3E6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2A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CF6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2DA0F">
            <w:pPr>
              <w:snapToGrid w:val="0"/>
              <w:spacing w:before="0" w:beforeAutospacing="0" w:after="0" w:afterAutospacing="0" w:line="240" w:lineRule="auto"/>
              <w:jc w:val="center"/>
            </w:pPr>
            <w:r>
              <w:rPr>
                <w:rFonts w:ascii="宋体" w:hAnsi="宋体" w:eastAsia="宋体" w:cs="宋体"/>
                <w:b/>
                <w:i w:val="0"/>
                <w:color w:val="000000"/>
                <w:sz w:val="19"/>
              </w:rPr>
              <w:t>运算</w:t>
            </w:r>
          </w:p>
          <w:p w14:paraId="2A5B9D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3E96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CF2FF">
            <w:pPr>
              <w:snapToGrid w:val="0"/>
              <w:spacing w:before="0" w:beforeAutospacing="0" w:after="0" w:afterAutospacing="0" w:line="240" w:lineRule="auto"/>
              <w:jc w:val="center"/>
            </w:pPr>
            <w:r>
              <w:rPr>
                <w:rFonts w:ascii="宋体" w:hAnsi="宋体" w:eastAsia="宋体" w:cs="宋体"/>
                <w:b/>
                <w:i w:val="0"/>
                <w:color w:val="000000"/>
                <w:sz w:val="19"/>
              </w:rPr>
              <w:t>度量</w:t>
            </w:r>
          </w:p>
          <w:p w14:paraId="44187B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F95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0CC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D9D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5FC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20DD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96C9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D38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223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A24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EDD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BE68E">
            <w:pPr>
              <w:snapToGrid w:val="0"/>
              <w:spacing w:before="0" w:beforeAutospacing="0" w:after="0" w:afterAutospacing="0" w:line="240" w:lineRule="auto"/>
              <w:jc w:val="center"/>
            </w:pPr>
          </w:p>
        </w:tc>
      </w:tr>
      <w:tr w14:paraId="6E0AAB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979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A28F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D6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9258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973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E882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B95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364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1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34B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C97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408C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E54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B9E4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D4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2A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FCF4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1C7357">
            <w:pPr>
              <w:snapToGrid w:val="0"/>
              <w:spacing w:before="0" w:beforeAutospacing="0" w:after="0" w:afterAutospacing="0" w:line="240" w:lineRule="auto"/>
              <w:jc w:val="left"/>
            </w:pPr>
          </w:p>
        </w:tc>
      </w:tr>
      <w:tr w14:paraId="1C6F22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3B6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AF2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605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4F89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C11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AF88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C5C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554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8C1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B2F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3B4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EFC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0F3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05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3D1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5C5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1C4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072D0">
            <w:pPr>
              <w:snapToGrid w:val="0"/>
              <w:spacing w:before="0" w:beforeAutospacing="0" w:after="0" w:afterAutospacing="0" w:line="240" w:lineRule="auto"/>
              <w:jc w:val="left"/>
            </w:pPr>
          </w:p>
        </w:tc>
      </w:tr>
      <w:tr w14:paraId="069AD8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4C1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96C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680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F6FC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95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BB8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F89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877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122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0ED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C82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8076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B6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1A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7A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9A8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733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396825">
            <w:pPr>
              <w:snapToGrid w:val="0"/>
              <w:spacing w:before="0" w:beforeAutospacing="0" w:after="0" w:afterAutospacing="0" w:line="240" w:lineRule="auto"/>
              <w:jc w:val="left"/>
            </w:pPr>
          </w:p>
        </w:tc>
      </w:tr>
      <w:tr w14:paraId="261047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7A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D0B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D1B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F407A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684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8EA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738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945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42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1EF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66C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A145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164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F17F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BD1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2B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98D3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78609">
            <w:pPr>
              <w:snapToGrid w:val="0"/>
              <w:spacing w:before="0" w:beforeAutospacing="0" w:after="0" w:afterAutospacing="0" w:line="240" w:lineRule="auto"/>
              <w:jc w:val="left"/>
            </w:pPr>
          </w:p>
        </w:tc>
      </w:tr>
      <w:tr w14:paraId="505C7C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6F2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D9B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65ED3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7605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B1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DD1B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B27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537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E6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910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F65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939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54C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77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8B4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14E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7F6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44C45">
            <w:pPr>
              <w:snapToGrid w:val="0"/>
              <w:spacing w:before="0" w:beforeAutospacing="0" w:after="0" w:afterAutospacing="0" w:line="240" w:lineRule="auto"/>
              <w:jc w:val="left"/>
            </w:pPr>
          </w:p>
        </w:tc>
      </w:tr>
      <w:tr w14:paraId="3689DD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66C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5EF9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84228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9421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5EC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6C2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DCC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2FB1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A9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9F57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5E6B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8409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F0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676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929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3B2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E6CE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A42AE">
            <w:pPr>
              <w:snapToGrid w:val="0"/>
              <w:spacing w:before="0" w:beforeAutospacing="0" w:after="0" w:afterAutospacing="0" w:line="240" w:lineRule="auto"/>
              <w:jc w:val="left"/>
            </w:pPr>
          </w:p>
        </w:tc>
      </w:tr>
      <w:tr w14:paraId="3D9FEB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5DA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5D78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EA6E4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0C22E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83A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110D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92D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3DAD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A7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895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063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CCE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EBA6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91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70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088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015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9EBA9">
            <w:pPr>
              <w:snapToGrid w:val="0"/>
              <w:spacing w:before="0" w:beforeAutospacing="0" w:after="0" w:afterAutospacing="0" w:line="240" w:lineRule="auto"/>
              <w:jc w:val="left"/>
            </w:pPr>
          </w:p>
        </w:tc>
      </w:tr>
      <w:tr w14:paraId="604BB0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4A9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C76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71EBA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FA0E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744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B992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921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E7EA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239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CDF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AFD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1D6E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FB3E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A4B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160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345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728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A6E61">
            <w:pPr>
              <w:snapToGrid w:val="0"/>
              <w:spacing w:before="0" w:beforeAutospacing="0" w:after="0" w:afterAutospacing="0" w:line="240" w:lineRule="auto"/>
              <w:jc w:val="left"/>
            </w:pPr>
          </w:p>
        </w:tc>
      </w:tr>
      <w:tr w14:paraId="60A2A0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743C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08ACA2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EA2E2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D60BC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C8A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CEEC0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27C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08F7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68E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B30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A520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5051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F42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225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D6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D5C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2B8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0F812">
            <w:pPr>
              <w:snapToGrid w:val="0"/>
              <w:spacing w:before="0" w:beforeAutospacing="0" w:after="0" w:afterAutospacing="0" w:line="240" w:lineRule="auto"/>
              <w:jc w:val="left"/>
            </w:pPr>
          </w:p>
        </w:tc>
      </w:tr>
      <w:tr w14:paraId="05484B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E80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17C9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421E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DF0271">
            <w:pPr>
              <w:snapToGrid w:val="0"/>
              <w:spacing w:before="0" w:beforeAutospacing="0" w:after="0" w:afterAutospacing="0" w:line="240" w:lineRule="auto"/>
              <w:jc w:val="center"/>
            </w:pPr>
            <w:r>
              <w:rPr>
                <w:rFonts w:ascii="宋体" w:hAnsi="宋体" w:eastAsia="宋体" w:cs="宋体"/>
                <w:b w:val="0"/>
                <w:i w:val="0"/>
                <w:color w:val="000000"/>
                <w:sz w:val="19"/>
              </w:rPr>
              <w:t>8.45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29B8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22EC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6FB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1B9C9">
            <w:pPr>
              <w:snapToGrid w:val="0"/>
              <w:spacing w:before="0" w:beforeAutospacing="0" w:after="0" w:afterAutospacing="0" w:line="240" w:lineRule="auto"/>
              <w:jc w:val="center"/>
            </w:pPr>
            <w:r>
              <w:rPr>
                <w:rFonts w:ascii="宋体" w:hAnsi="宋体" w:eastAsia="宋体" w:cs="宋体"/>
                <w:b w:val="0"/>
                <w:i w:val="0"/>
                <w:color w:val="000000"/>
                <w:sz w:val="19"/>
              </w:rPr>
              <w:t>98.45</w:t>
            </w:r>
          </w:p>
        </w:tc>
      </w:tr>
    </w:tbl>
    <w:p w14:paraId="49EF92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9B87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DE66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5948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489C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47F15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EA8C89">
            <w:pPr>
              <w:snapToGrid w:val="0"/>
              <w:spacing w:before="0" w:beforeAutospacing="0" w:after="0" w:afterAutospacing="0" w:line="240" w:lineRule="auto"/>
              <w:jc w:val="center"/>
            </w:pPr>
            <w:r>
              <w:rPr>
                <w:rFonts w:ascii="宋体" w:hAnsi="宋体" w:eastAsia="宋体" w:cs="宋体"/>
                <w:b w:val="0"/>
                <w:i w:val="0"/>
                <w:color w:val="000000"/>
                <w:sz w:val="19"/>
              </w:rPr>
              <w:t>各类教育培训费</w:t>
            </w:r>
          </w:p>
        </w:tc>
      </w:tr>
      <w:tr w14:paraId="32A522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AF83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BF7B7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4483F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5CC3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AB3E9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9EF1B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852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050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BB9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1018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B7D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3733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FD120A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E9E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201F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2C6C0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5BA8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ED8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80C1D1">
            <w:pPr>
              <w:snapToGrid w:val="0"/>
              <w:spacing w:before="0" w:beforeAutospacing="0" w:after="0" w:afterAutospacing="0" w:line="240" w:lineRule="auto"/>
              <w:jc w:val="left"/>
            </w:pPr>
            <w:r>
              <w:rPr>
                <w:rFonts w:ascii="宋体" w:hAnsi="宋体" w:eastAsia="宋体" w:cs="宋体"/>
                <w:b w:val="0"/>
                <w:i w:val="0"/>
                <w:color w:val="000000"/>
                <w:sz w:val="19"/>
              </w:rPr>
              <w:t>经过三年的实验区建设，通过各类项目实施，在各方人员的共同努力下，全区教师思想政治素质、职业道德水平进一步提升，人人争做“四有”好老师，敬业立学，崇德尚美。校园师道文化厚植，尊师重教呈现新风貌，形成教师安心、热心、舒心、静心从教的良好教育生态环境，建立起完备的师德师风建设制度体系和长效机制，构建有浑南特色、管用、接地气的师德涵养新模型，涵养师生美德、带动家庭、影响社会、化民成俗，引领、推动浑南区社会风气向善向好，树立社会治理新标杆，促进区域德风回徐，全面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51B6FE">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根据区教育局工作安排，本年度顺利完成各类教育培训费项目预算执行工作，充分发挥资金使用效益。</w:t>
            </w:r>
          </w:p>
        </w:tc>
      </w:tr>
      <w:tr w14:paraId="1ED26E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986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957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C714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3DE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60D9C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72ED2">
            <w:pPr>
              <w:snapToGrid w:val="0"/>
              <w:spacing w:before="0" w:beforeAutospacing="0" w:after="0" w:afterAutospacing="0" w:line="240" w:lineRule="auto"/>
              <w:jc w:val="center"/>
            </w:pPr>
            <w:r>
              <w:rPr>
                <w:rFonts w:ascii="宋体" w:hAnsi="宋体" w:eastAsia="宋体" w:cs="宋体"/>
                <w:b/>
                <w:i w:val="0"/>
                <w:color w:val="000000"/>
                <w:sz w:val="19"/>
              </w:rPr>
              <w:t>全年</w:t>
            </w:r>
          </w:p>
          <w:p w14:paraId="3756F1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324D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7A0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5799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52571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9A0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A9E1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72C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BE6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4C7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322D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A9526">
            <w:pPr>
              <w:snapToGrid w:val="0"/>
              <w:spacing w:before="0" w:beforeAutospacing="0" w:after="0" w:afterAutospacing="0" w:line="240" w:lineRule="auto"/>
              <w:jc w:val="center"/>
            </w:pPr>
            <w:r>
              <w:rPr>
                <w:rFonts w:ascii="宋体" w:hAnsi="宋体" w:eastAsia="宋体" w:cs="宋体"/>
                <w:b/>
                <w:i w:val="0"/>
                <w:color w:val="000000"/>
                <w:sz w:val="19"/>
              </w:rPr>
              <w:t>运算</w:t>
            </w:r>
          </w:p>
          <w:p w14:paraId="26AD6D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03E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6905E">
            <w:pPr>
              <w:snapToGrid w:val="0"/>
              <w:spacing w:before="0" w:beforeAutospacing="0" w:after="0" w:afterAutospacing="0" w:line="240" w:lineRule="auto"/>
              <w:jc w:val="center"/>
            </w:pPr>
            <w:r>
              <w:rPr>
                <w:rFonts w:ascii="宋体" w:hAnsi="宋体" w:eastAsia="宋体" w:cs="宋体"/>
                <w:b/>
                <w:i w:val="0"/>
                <w:color w:val="000000"/>
                <w:sz w:val="19"/>
              </w:rPr>
              <w:t>度量</w:t>
            </w:r>
          </w:p>
          <w:p w14:paraId="7BB639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CCA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93B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03F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105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2657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D065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45C4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021B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09AF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7E7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09C94">
            <w:pPr>
              <w:snapToGrid w:val="0"/>
              <w:spacing w:before="0" w:beforeAutospacing="0" w:after="0" w:afterAutospacing="0" w:line="240" w:lineRule="auto"/>
              <w:jc w:val="center"/>
            </w:pPr>
          </w:p>
        </w:tc>
      </w:tr>
      <w:tr w14:paraId="1A177D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2AC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F3F7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6FFB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B25FF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B12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598E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AC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807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54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C25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194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47C9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CBD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E6E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C0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CE2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34C7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354ACA">
            <w:pPr>
              <w:snapToGrid w:val="0"/>
              <w:spacing w:before="0" w:beforeAutospacing="0" w:after="0" w:afterAutospacing="0" w:line="240" w:lineRule="auto"/>
              <w:jc w:val="left"/>
            </w:pPr>
          </w:p>
        </w:tc>
      </w:tr>
      <w:tr w14:paraId="6E948E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343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8FB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95D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6D6AE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CFE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0E0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162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EBE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BC2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3AE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6CB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A0F5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EBE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0375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F4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811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C151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41382">
            <w:pPr>
              <w:snapToGrid w:val="0"/>
              <w:spacing w:before="0" w:beforeAutospacing="0" w:after="0" w:afterAutospacing="0" w:line="240" w:lineRule="auto"/>
              <w:jc w:val="left"/>
            </w:pPr>
          </w:p>
        </w:tc>
      </w:tr>
      <w:tr w14:paraId="1C7A95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9DC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DC2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EE56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E926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0D5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FC05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72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5F80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426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BC9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2D4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B7C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F191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039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A7A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383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A2D7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C73096">
            <w:pPr>
              <w:snapToGrid w:val="0"/>
              <w:spacing w:before="0" w:beforeAutospacing="0" w:after="0" w:afterAutospacing="0" w:line="240" w:lineRule="auto"/>
              <w:jc w:val="left"/>
            </w:pPr>
          </w:p>
        </w:tc>
      </w:tr>
      <w:tr w14:paraId="4B6DAB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1D2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58E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15E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CC95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382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A56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711F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FE7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007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A25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F22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BC48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5618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EC1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A2F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AE9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A6B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CECA6">
            <w:pPr>
              <w:snapToGrid w:val="0"/>
              <w:spacing w:before="0" w:beforeAutospacing="0" w:after="0" w:afterAutospacing="0" w:line="240" w:lineRule="auto"/>
              <w:jc w:val="left"/>
            </w:pPr>
          </w:p>
        </w:tc>
      </w:tr>
      <w:tr w14:paraId="5D5674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CC5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21E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1E4F8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F504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FBD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CA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30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95B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EB1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20F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F7B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885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F5C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6BA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72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121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DAA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4BCE3">
            <w:pPr>
              <w:snapToGrid w:val="0"/>
              <w:spacing w:before="0" w:beforeAutospacing="0" w:after="0" w:afterAutospacing="0" w:line="240" w:lineRule="auto"/>
              <w:jc w:val="left"/>
            </w:pPr>
          </w:p>
        </w:tc>
      </w:tr>
      <w:tr w14:paraId="2E1C46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169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36B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771B6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19560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2CD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DD2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CF9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CC0E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46D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1E1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F21E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27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FC4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DF4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307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A86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F2A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2E61B0">
            <w:pPr>
              <w:snapToGrid w:val="0"/>
              <w:spacing w:before="0" w:beforeAutospacing="0" w:after="0" w:afterAutospacing="0" w:line="240" w:lineRule="auto"/>
              <w:jc w:val="left"/>
            </w:pPr>
          </w:p>
        </w:tc>
      </w:tr>
      <w:tr w14:paraId="447B27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C86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D368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B1E29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FF4B4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8F5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BAC52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A7B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6F46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51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B230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A47B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D2DD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02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4A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28A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9A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1D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563D0">
            <w:pPr>
              <w:snapToGrid w:val="0"/>
              <w:spacing w:before="0" w:beforeAutospacing="0" w:after="0" w:afterAutospacing="0" w:line="240" w:lineRule="auto"/>
              <w:jc w:val="left"/>
            </w:pPr>
          </w:p>
        </w:tc>
      </w:tr>
      <w:tr w14:paraId="61BDF2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6B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1966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5C70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21080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C8E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15141">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CDD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AAF6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EB4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7F7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D901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FA5F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E15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D33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E5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CB9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A99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4AC8A">
            <w:pPr>
              <w:snapToGrid w:val="0"/>
              <w:spacing w:before="0" w:beforeAutospacing="0" w:after="0" w:afterAutospacing="0" w:line="240" w:lineRule="auto"/>
              <w:jc w:val="left"/>
            </w:pPr>
          </w:p>
        </w:tc>
      </w:tr>
      <w:tr w14:paraId="2FBFBE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D589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31F0A2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76D4E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97147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695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1E484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4E4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2FC4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BB1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ECC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080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C5B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2F4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5EA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AB4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400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A16F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131868">
            <w:pPr>
              <w:snapToGrid w:val="0"/>
              <w:spacing w:before="0" w:beforeAutospacing="0" w:after="0" w:afterAutospacing="0" w:line="240" w:lineRule="auto"/>
              <w:jc w:val="left"/>
            </w:pPr>
          </w:p>
        </w:tc>
      </w:tr>
      <w:tr w14:paraId="21031C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BFAA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AE21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9A562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82647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BE270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BE26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ADC22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4D6B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9831E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9802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2A33B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133D3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3733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945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68C31A">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4F5150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09A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69CE3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E5056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A9F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48DDE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E0701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069C7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EDE96">
            <w:pPr>
              <w:snapToGrid w:val="0"/>
              <w:spacing w:before="0" w:beforeAutospacing="0" w:after="0" w:afterAutospacing="0" w:line="240" w:lineRule="auto"/>
              <w:jc w:val="center"/>
            </w:pPr>
            <w:r>
              <w:rPr>
                <w:rFonts w:ascii="宋体" w:hAnsi="宋体" w:eastAsia="宋体" w:cs="宋体"/>
                <w:b w:val="0"/>
                <w:i w:val="0"/>
                <w:color w:val="000000"/>
                <w:sz w:val="19"/>
              </w:rPr>
              <w:t>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00DE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37A1C9">
            <w:pPr>
              <w:snapToGrid w:val="0"/>
              <w:spacing w:before="0" w:beforeAutospacing="0" w:after="0" w:afterAutospacing="0" w:line="240" w:lineRule="auto"/>
              <w:jc w:val="center"/>
            </w:pPr>
            <w:r>
              <w:rPr>
                <w:rFonts w:ascii="宋体" w:hAnsi="宋体" w:eastAsia="宋体" w:cs="宋体"/>
                <w:b w:val="0"/>
                <w:i w:val="0"/>
                <w:color w:val="000000"/>
                <w:sz w:val="19"/>
              </w:rPr>
              <w:t>1.69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F3A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7D3FA">
            <w:pPr>
              <w:snapToGrid w:val="0"/>
              <w:spacing w:before="0" w:beforeAutospacing="0" w:after="0" w:afterAutospacing="0" w:line="240" w:lineRule="auto"/>
              <w:jc w:val="center"/>
            </w:pPr>
            <w:r>
              <w:rPr>
                <w:rFonts w:ascii="宋体" w:hAnsi="宋体" w:eastAsia="宋体" w:cs="宋体"/>
                <w:b w:val="0"/>
                <w:i w:val="0"/>
                <w:color w:val="000000"/>
                <w:sz w:val="19"/>
              </w:rPr>
              <w:t>73.66%</w:t>
            </w:r>
          </w:p>
        </w:tc>
      </w:tr>
      <w:tr w14:paraId="5F2DED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FA8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F0A7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1981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D7DE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325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9DDBC2">
            <w:pPr>
              <w:snapToGrid w:val="0"/>
              <w:spacing w:before="0" w:beforeAutospacing="0" w:after="0" w:afterAutospacing="0" w:line="240" w:lineRule="auto"/>
              <w:jc w:val="left"/>
            </w:pPr>
            <w:r>
              <w:rPr>
                <w:rFonts w:ascii="宋体" w:hAnsi="宋体" w:eastAsia="宋体" w:cs="宋体"/>
                <w:b w:val="0"/>
                <w:i w:val="0"/>
                <w:color w:val="000000"/>
                <w:sz w:val="19"/>
              </w:rPr>
              <w:t>1.现有区聘教师756人。1.工会经费：1014.54元*756人=77万元。2.福利费：756人×120元=9万元。3.医疗补助：20.48万。4.取暖补贴：172万。5.党员活动费2.06万，伙食补贴143万元。共计423.54万元。2.合同制教师2022年考核奖励，考核结果优秀即为嘉奖，奖金标准为1500元/人，人数为总人数的20%，考核结果为记功，奖金标准为3000元/人，人数为总人数的2%。25.2万元。共计448.74万元雇员2.4012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52EB1E">
            <w:pPr>
              <w:snapToGrid w:val="0"/>
              <w:spacing w:before="0" w:beforeAutospacing="0" w:after="0" w:afterAutospacing="0" w:line="240" w:lineRule="auto"/>
              <w:jc w:val="left"/>
            </w:pPr>
            <w:r>
              <w:rPr>
                <w:rFonts w:ascii="宋体" w:hAnsi="宋体" w:eastAsia="宋体" w:cs="宋体"/>
                <w:b w:val="0"/>
                <w:i w:val="0"/>
                <w:color w:val="000000"/>
                <w:sz w:val="19"/>
              </w:rPr>
              <w:t>本年度顺利完成政府雇员各项资金拨付工作，确保预算资金使用效益。</w:t>
            </w:r>
          </w:p>
        </w:tc>
      </w:tr>
      <w:tr w14:paraId="12D978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B3E7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64B3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138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0B7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EC3A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6408A">
            <w:pPr>
              <w:snapToGrid w:val="0"/>
              <w:spacing w:before="0" w:beforeAutospacing="0" w:after="0" w:afterAutospacing="0" w:line="240" w:lineRule="auto"/>
              <w:jc w:val="center"/>
            </w:pPr>
            <w:r>
              <w:rPr>
                <w:rFonts w:ascii="宋体" w:hAnsi="宋体" w:eastAsia="宋体" w:cs="宋体"/>
                <w:b/>
                <w:i w:val="0"/>
                <w:color w:val="000000"/>
                <w:sz w:val="19"/>
              </w:rPr>
              <w:t>全年</w:t>
            </w:r>
          </w:p>
          <w:p w14:paraId="07B701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E753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DC0F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1C9D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07B38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DB8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4720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97D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C7D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F40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761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6A517">
            <w:pPr>
              <w:snapToGrid w:val="0"/>
              <w:spacing w:before="0" w:beforeAutospacing="0" w:after="0" w:afterAutospacing="0" w:line="240" w:lineRule="auto"/>
              <w:jc w:val="center"/>
            </w:pPr>
            <w:r>
              <w:rPr>
                <w:rFonts w:ascii="宋体" w:hAnsi="宋体" w:eastAsia="宋体" w:cs="宋体"/>
                <w:b/>
                <w:i w:val="0"/>
                <w:color w:val="000000"/>
                <w:sz w:val="19"/>
              </w:rPr>
              <w:t>运算</w:t>
            </w:r>
          </w:p>
          <w:p w14:paraId="7A9B9A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5577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74123">
            <w:pPr>
              <w:snapToGrid w:val="0"/>
              <w:spacing w:before="0" w:beforeAutospacing="0" w:after="0" w:afterAutospacing="0" w:line="240" w:lineRule="auto"/>
              <w:jc w:val="center"/>
            </w:pPr>
            <w:r>
              <w:rPr>
                <w:rFonts w:ascii="宋体" w:hAnsi="宋体" w:eastAsia="宋体" w:cs="宋体"/>
                <w:b/>
                <w:i w:val="0"/>
                <w:color w:val="000000"/>
                <w:sz w:val="19"/>
              </w:rPr>
              <w:t>度量</w:t>
            </w:r>
          </w:p>
          <w:p w14:paraId="6E559F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D2A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489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603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2370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5EF4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C6039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94204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9C6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918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7F1F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6E34D">
            <w:pPr>
              <w:snapToGrid w:val="0"/>
              <w:spacing w:before="0" w:beforeAutospacing="0" w:after="0" w:afterAutospacing="0" w:line="240" w:lineRule="auto"/>
              <w:jc w:val="center"/>
            </w:pPr>
          </w:p>
        </w:tc>
      </w:tr>
      <w:tr w14:paraId="5BB522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EE76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38E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1775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A8A76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F8B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8DC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741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5F6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E8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B89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D16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617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35C2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44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9E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DA4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79C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79FD0">
            <w:pPr>
              <w:snapToGrid w:val="0"/>
              <w:spacing w:before="0" w:beforeAutospacing="0" w:after="0" w:afterAutospacing="0" w:line="240" w:lineRule="auto"/>
              <w:jc w:val="left"/>
            </w:pPr>
          </w:p>
        </w:tc>
      </w:tr>
      <w:tr w14:paraId="54B35E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2D2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9E4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542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A3C745">
            <w:pPr>
              <w:snapToGrid w:val="0"/>
              <w:spacing w:before="0" w:beforeAutospacing="0" w:after="0" w:afterAutospacing="0" w:line="240" w:lineRule="auto"/>
              <w:jc w:val="left"/>
            </w:pPr>
            <w:r>
              <w:rPr>
                <w:rFonts w:ascii="宋体" w:hAnsi="宋体" w:eastAsia="宋体" w:cs="宋体"/>
                <w:b w:val="0"/>
                <w:i w:val="0"/>
                <w:color w:val="000000"/>
                <w:sz w:val="19"/>
              </w:rPr>
              <w:t>专项规划编制工作完成率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273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4FE05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58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A8D0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223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FE8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F40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3EF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30B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5801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272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3E0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6C68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D0085">
            <w:pPr>
              <w:snapToGrid w:val="0"/>
              <w:spacing w:before="0" w:beforeAutospacing="0" w:after="0" w:afterAutospacing="0" w:line="240" w:lineRule="auto"/>
              <w:jc w:val="left"/>
            </w:pPr>
          </w:p>
        </w:tc>
      </w:tr>
      <w:tr w14:paraId="56F562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49A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F8AA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2AD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14862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FB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5D4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BD3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D69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E67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C72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451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BEC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3F79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62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2E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088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55B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4A4A9">
            <w:pPr>
              <w:snapToGrid w:val="0"/>
              <w:spacing w:before="0" w:beforeAutospacing="0" w:after="0" w:afterAutospacing="0" w:line="240" w:lineRule="auto"/>
              <w:jc w:val="left"/>
            </w:pPr>
          </w:p>
        </w:tc>
      </w:tr>
      <w:tr w14:paraId="51A225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2B3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7A2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E67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1D3E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6FE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D46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FB41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2728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57D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E9D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215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DAA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7F6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C9C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9A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04C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8C1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5BD22">
            <w:pPr>
              <w:snapToGrid w:val="0"/>
              <w:spacing w:before="0" w:beforeAutospacing="0" w:after="0" w:afterAutospacing="0" w:line="240" w:lineRule="auto"/>
              <w:jc w:val="left"/>
            </w:pPr>
          </w:p>
        </w:tc>
      </w:tr>
      <w:tr w14:paraId="70431A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D03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00BE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9D184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51556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5B6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DD9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53F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4D3D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B0E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52B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E8D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EDA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61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504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B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C90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F68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A600A">
            <w:pPr>
              <w:snapToGrid w:val="0"/>
              <w:spacing w:before="0" w:beforeAutospacing="0" w:after="0" w:afterAutospacing="0" w:line="240" w:lineRule="auto"/>
              <w:jc w:val="left"/>
            </w:pPr>
          </w:p>
        </w:tc>
      </w:tr>
      <w:tr w14:paraId="20EDD1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69E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43C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52875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EC14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7B8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59CF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9E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88CF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EB9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D7FB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90B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9DE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AB39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B159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388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23D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30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A19104">
            <w:pPr>
              <w:snapToGrid w:val="0"/>
              <w:spacing w:before="0" w:beforeAutospacing="0" w:after="0" w:afterAutospacing="0" w:line="240" w:lineRule="auto"/>
              <w:jc w:val="left"/>
            </w:pPr>
          </w:p>
        </w:tc>
      </w:tr>
      <w:tr w14:paraId="53ECD7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AA5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1F9F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03D6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E62DC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843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565A5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E6F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D2CB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802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D2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DF6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E3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962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49C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D6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018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4D4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55C72">
            <w:pPr>
              <w:snapToGrid w:val="0"/>
              <w:spacing w:before="0" w:beforeAutospacing="0" w:after="0" w:afterAutospacing="0" w:line="240" w:lineRule="auto"/>
              <w:jc w:val="left"/>
            </w:pPr>
          </w:p>
        </w:tc>
      </w:tr>
      <w:tr w14:paraId="481022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266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9E1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59755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0382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207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1853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432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86D4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18E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A0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2EA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506D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7CE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68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FC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4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F25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FE7DD">
            <w:pPr>
              <w:snapToGrid w:val="0"/>
              <w:spacing w:before="0" w:beforeAutospacing="0" w:after="0" w:afterAutospacing="0" w:line="240" w:lineRule="auto"/>
              <w:jc w:val="left"/>
            </w:pPr>
          </w:p>
        </w:tc>
      </w:tr>
      <w:tr w14:paraId="1A3CDF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4E51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EF7249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66190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A411D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298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DCF30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D6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6232F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9D1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0D86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952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F19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D824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22C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638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ED9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3DE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D444E">
            <w:pPr>
              <w:snapToGrid w:val="0"/>
              <w:spacing w:before="0" w:beforeAutospacing="0" w:after="0" w:afterAutospacing="0" w:line="240" w:lineRule="auto"/>
              <w:jc w:val="left"/>
            </w:pPr>
          </w:p>
        </w:tc>
      </w:tr>
      <w:tr w14:paraId="687EF0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E554B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DD3C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A12C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7C2315">
            <w:pPr>
              <w:snapToGrid w:val="0"/>
              <w:spacing w:before="0" w:beforeAutospacing="0" w:after="0" w:afterAutospacing="0" w:line="240" w:lineRule="auto"/>
              <w:jc w:val="center"/>
            </w:pPr>
            <w:r>
              <w:rPr>
                <w:rFonts w:ascii="宋体" w:hAnsi="宋体" w:eastAsia="宋体" w:cs="宋体"/>
                <w:b w:val="0"/>
                <w:i w:val="0"/>
                <w:color w:val="000000"/>
                <w:sz w:val="19"/>
              </w:rPr>
              <w:t>7.37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6E98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1EA17">
            <w:pPr>
              <w:snapToGrid w:val="0"/>
              <w:spacing w:before="0" w:beforeAutospacing="0" w:after="0" w:afterAutospacing="0" w:line="240" w:lineRule="auto"/>
              <w:jc w:val="right"/>
            </w:pPr>
            <w:r>
              <w:rPr>
                <w:rFonts w:ascii="宋体" w:hAnsi="宋体" w:eastAsia="宋体" w:cs="宋体"/>
                <w:b w:val="0"/>
                <w:i w:val="0"/>
                <w:color w:val="000000"/>
                <w:sz w:val="19"/>
              </w:rPr>
              <w:t>8.36621397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64F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ACB281">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D0AC9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C80F9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BC5F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96E5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52C8E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590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D409C7">
            <w:pPr>
              <w:snapToGrid w:val="0"/>
              <w:spacing w:before="0" w:beforeAutospacing="0" w:after="0" w:afterAutospacing="0" w:line="240" w:lineRule="auto"/>
              <w:jc w:val="center"/>
            </w:pPr>
            <w:r>
              <w:rPr>
                <w:rFonts w:ascii="宋体" w:hAnsi="宋体" w:eastAsia="宋体" w:cs="宋体"/>
                <w:b w:val="0"/>
                <w:i w:val="0"/>
                <w:color w:val="000000"/>
                <w:sz w:val="19"/>
              </w:rPr>
              <w:t>环境保护事务管理专项业务经费</w:t>
            </w:r>
          </w:p>
        </w:tc>
      </w:tr>
      <w:tr w14:paraId="03B1E2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11BA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36D9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DE303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9E2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776F9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AE99A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6868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DFDDA">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90CD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A92A3B">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889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9AC8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3601D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B8D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9A73B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9AEA1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B7EC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437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B9B498">
            <w:pPr>
              <w:snapToGrid w:val="0"/>
              <w:spacing w:before="0" w:beforeAutospacing="0" w:after="0" w:afterAutospacing="0" w:line="240" w:lineRule="auto"/>
              <w:jc w:val="left"/>
            </w:pPr>
            <w:r>
              <w:rPr>
                <w:rFonts w:ascii="宋体" w:hAnsi="宋体" w:eastAsia="宋体" w:cs="宋体"/>
                <w:b w:val="0"/>
                <w:i w:val="0"/>
                <w:color w:val="000000"/>
                <w:sz w:val="19"/>
              </w:rPr>
              <w:t>73中小学、72中学、高坎中学、英达中学、阳光学校等五所学校污水处理设备运营维修交付浑南区上锦集团管理，费用由合同约定产生。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2063D5">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根据区教育局工作安排，顺利完成了五所学校污水处理工作，并履行完资金申请流程。</w:t>
            </w:r>
          </w:p>
        </w:tc>
      </w:tr>
      <w:tr w14:paraId="364D79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B9AA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5B3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A70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F56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33A6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81144">
            <w:pPr>
              <w:snapToGrid w:val="0"/>
              <w:spacing w:before="0" w:beforeAutospacing="0" w:after="0" w:afterAutospacing="0" w:line="240" w:lineRule="auto"/>
              <w:jc w:val="center"/>
            </w:pPr>
            <w:r>
              <w:rPr>
                <w:rFonts w:ascii="宋体" w:hAnsi="宋体" w:eastAsia="宋体" w:cs="宋体"/>
                <w:b/>
                <w:i w:val="0"/>
                <w:color w:val="000000"/>
                <w:sz w:val="19"/>
              </w:rPr>
              <w:t>全年</w:t>
            </w:r>
          </w:p>
          <w:p w14:paraId="13F091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E48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89A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FF8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59072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D3F3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8FFA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152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F12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F1E6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EABC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83232">
            <w:pPr>
              <w:snapToGrid w:val="0"/>
              <w:spacing w:before="0" w:beforeAutospacing="0" w:after="0" w:afterAutospacing="0" w:line="240" w:lineRule="auto"/>
              <w:jc w:val="center"/>
            </w:pPr>
            <w:r>
              <w:rPr>
                <w:rFonts w:ascii="宋体" w:hAnsi="宋体" w:eastAsia="宋体" w:cs="宋体"/>
                <w:b/>
                <w:i w:val="0"/>
                <w:color w:val="000000"/>
                <w:sz w:val="19"/>
              </w:rPr>
              <w:t>运算</w:t>
            </w:r>
          </w:p>
          <w:p w14:paraId="1C3BDA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38A2D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ACCFF">
            <w:pPr>
              <w:snapToGrid w:val="0"/>
              <w:spacing w:before="0" w:beforeAutospacing="0" w:after="0" w:afterAutospacing="0" w:line="240" w:lineRule="auto"/>
              <w:jc w:val="center"/>
            </w:pPr>
            <w:r>
              <w:rPr>
                <w:rFonts w:ascii="宋体" w:hAnsi="宋体" w:eastAsia="宋体" w:cs="宋体"/>
                <w:b/>
                <w:i w:val="0"/>
                <w:color w:val="000000"/>
                <w:sz w:val="19"/>
              </w:rPr>
              <w:t>度量</w:t>
            </w:r>
          </w:p>
          <w:p w14:paraId="72E2CC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BAD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169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FDC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DEFD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830D1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5A03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FED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05C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EA6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35CC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75738">
            <w:pPr>
              <w:snapToGrid w:val="0"/>
              <w:spacing w:before="0" w:beforeAutospacing="0" w:after="0" w:afterAutospacing="0" w:line="240" w:lineRule="auto"/>
              <w:jc w:val="center"/>
            </w:pPr>
          </w:p>
        </w:tc>
      </w:tr>
      <w:tr w14:paraId="7008D0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2E3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6F4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3B9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15AA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769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924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E75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9C5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16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693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1CB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865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480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72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524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50E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D9EC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FDB68">
            <w:pPr>
              <w:snapToGrid w:val="0"/>
              <w:spacing w:before="0" w:beforeAutospacing="0" w:after="0" w:afterAutospacing="0" w:line="240" w:lineRule="auto"/>
              <w:jc w:val="left"/>
            </w:pPr>
          </w:p>
        </w:tc>
      </w:tr>
      <w:tr w14:paraId="2FF1C0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5D3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A57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1C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BAC66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EEE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09FC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44A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DC1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B8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B78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61A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F0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86BF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8423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70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5CA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CDD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F44F0">
            <w:pPr>
              <w:snapToGrid w:val="0"/>
              <w:spacing w:before="0" w:beforeAutospacing="0" w:after="0" w:afterAutospacing="0" w:line="240" w:lineRule="auto"/>
              <w:jc w:val="left"/>
            </w:pPr>
          </w:p>
        </w:tc>
      </w:tr>
      <w:tr w14:paraId="065E59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D92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602B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5FFF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3A349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5F4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106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F37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1C8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72E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05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489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3DA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C10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1F7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D1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72D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2A2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7B3037">
            <w:pPr>
              <w:snapToGrid w:val="0"/>
              <w:spacing w:before="0" w:beforeAutospacing="0" w:after="0" w:afterAutospacing="0" w:line="240" w:lineRule="auto"/>
              <w:jc w:val="left"/>
            </w:pPr>
          </w:p>
        </w:tc>
      </w:tr>
      <w:tr w14:paraId="31A9CE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084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84A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B25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EA929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BD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BCF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9F7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3D8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B0A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48F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C8C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B52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5513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C58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544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E1F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734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2578A">
            <w:pPr>
              <w:snapToGrid w:val="0"/>
              <w:spacing w:before="0" w:beforeAutospacing="0" w:after="0" w:afterAutospacing="0" w:line="240" w:lineRule="auto"/>
              <w:jc w:val="left"/>
            </w:pPr>
          </w:p>
        </w:tc>
      </w:tr>
      <w:tr w14:paraId="1B4482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7EC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1ED0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0E21E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78A8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7CD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BDF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53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4B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4D4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BDD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85B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363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D44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102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892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4B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8BA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21D4B">
            <w:pPr>
              <w:snapToGrid w:val="0"/>
              <w:spacing w:before="0" w:beforeAutospacing="0" w:after="0" w:afterAutospacing="0" w:line="240" w:lineRule="auto"/>
              <w:jc w:val="left"/>
            </w:pPr>
          </w:p>
        </w:tc>
      </w:tr>
      <w:tr w14:paraId="7DE0F3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43A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ABF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C93B0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AB737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816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2AB6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F0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636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3AD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8ADF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F8BC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30E7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9766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A55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AB6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24F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D60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9521D">
            <w:pPr>
              <w:snapToGrid w:val="0"/>
              <w:spacing w:before="0" w:beforeAutospacing="0" w:after="0" w:afterAutospacing="0" w:line="240" w:lineRule="auto"/>
              <w:jc w:val="left"/>
            </w:pPr>
          </w:p>
        </w:tc>
      </w:tr>
      <w:tr w14:paraId="78DC1FE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F73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A5C4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21D20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962E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9F2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096F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6DE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527B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85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362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D52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0CA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F5D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94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AF1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F52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7C58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ADE6A7">
            <w:pPr>
              <w:snapToGrid w:val="0"/>
              <w:spacing w:before="0" w:beforeAutospacing="0" w:after="0" w:afterAutospacing="0" w:line="240" w:lineRule="auto"/>
              <w:jc w:val="left"/>
            </w:pPr>
          </w:p>
        </w:tc>
      </w:tr>
      <w:tr w14:paraId="6F259F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1CE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2B52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44028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5794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1FF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115A52">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D42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FB0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230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A78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74B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066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562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C3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3E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8B5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895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B30AE">
            <w:pPr>
              <w:snapToGrid w:val="0"/>
              <w:spacing w:before="0" w:beforeAutospacing="0" w:after="0" w:afterAutospacing="0" w:line="240" w:lineRule="auto"/>
              <w:jc w:val="left"/>
            </w:pPr>
          </w:p>
        </w:tc>
      </w:tr>
      <w:tr w14:paraId="1CC820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3F8A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98F02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A5944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DFAEE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079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E0287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CFB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4B9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492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CB08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4675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FFC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DCFD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CCC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59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ED5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24C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C8B74">
            <w:pPr>
              <w:snapToGrid w:val="0"/>
              <w:spacing w:before="0" w:beforeAutospacing="0" w:after="0" w:afterAutospacing="0" w:line="240" w:lineRule="auto"/>
              <w:jc w:val="left"/>
            </w:pPr>
          </w:p>
        </w:tc>
      </w:tr>
      <w:tr w14:paraId="115BE8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C68C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64E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BCBFE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D78C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6718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02E4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637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00899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A3E38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C2D1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77D5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9E48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826D4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741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92767C">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688518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609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2FDDC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AC170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4CE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8C23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E68A7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EC6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96CCE">
            <w:pPr>
              <w:snapToGrid w:val="0"/>
              <w:spacing w:before="0" w:beforeAutospacing="0" w:after="0" w:afterAutospacing="0" w:line="240" w:lineRule="auto"/>
              <w:jc w:val="center"/>
            </w:pPr>
            <w:r>
              <w:rPr>
                <w:rFonts w:ascii="宋体" w:hAnsi="宋体" w:eastAsia="宋体" w:cs="宋体"/>
                <w:b w:val="0"/>
                <w:i w:val="0"/>
                <w:color w:val="000000"/>
                <w:sz w:val="19"/>
              </w:rPr>
              <w:t>25.76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54BF3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28E60C">
            <w:pPr>
              <w:snapToGrid w:val="0"/>
              <w:spacing w:before="0" w:beforeAutospacing="0" w:after="0" w:afterAutospacing="0" w:line="240" w:lineRule="auto"/>
              <w:jc w:val="center"/>
            </w:pPr>
            <w:r>
              <w:rPr>
                <w:rFonts w:ascii="宋体" w:hAnsi="宋体" w:eastAsia="宋体" w:cs="宋体"/>
                <w:b w:val="0"/>
                <w:i w:val="0"/>
                <w:color w:val="000000"/>
                <w:sz w:val="19"/>
              </w:rPr>
              <w:t>2.67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DFE2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EAC669">
            <w:pPr>
              <w:snapToGrid w:val="0"/>
              <w:spacing w:before="0" w:beforeAutospacing="0" w:after="0" w:afterAutospacing="0" w:line="240" w:lineRule="auto"/>
              <w:jc w:val="center"/>
            </w:pPr>
            <w:r>
              <w:rPr>
                <w:rFonts w:ascii="宋体" w:hAnsi="宋体" w:eastAsia="宋体" w:cs="宋体"/>
                <w:b w:val="0"/>
                <w:i w:val="0"/>
                <w:color w:val="000000"/>
                <w:sz w:val="19"/>
              </w:rPr>
              <w:t>10.38%</w:t>
            </w:r>
          </w:p>
        </w:tc>
      </w:tr>
      <w:tr w14:paraId="2920DB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031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713CE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E7D3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676C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D1A3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B5DE46">
            <w:pPr>
              <w:snapToGrid w:val="0"/>
              <w:spacing w:before="0" w:beforeAutospacing="0" w:after="0" w:afterAutospacing="0" w:line="240" w:lineRule="auto"/>
              <w:jc w:val="left"/>
            </w:pPr>
            <w:r>
              <w:rPr>
                <w:rFonts w:ascii="宋体" w:hAnsi="宋体" w:eastAsia="宋体" w:cs="宋体"/>
                <w:b w:val="0"/>
                <w:i w:val="0"/>
                <w:color w:val="000000"/>
                <w:sz w:val="19"/>
              </w:rPr>
              <w:t>教育局现有行政编制人员无法满足日常工作运转，借调学校教师到教育局工作，《辽宁省事业单位工作人员奖励实施细则》（辽人社规【2020年】1号）、《浑南新区教育系统合同聘用制教师管理办法》，我区部分学校学生人数很少，按生均定额标准核算的公用经费不足以维护学校正常运转，为了保证学校正常教育教学秩序，安排补充公用经费。我区部分学校学生人数很少，按生均定额标准核算的公用经费不足以维护学校正常运转，为了保证学校正常教育教学秩序，安排补充公用经费。残疾人保证金加权平均人数2996人，2996*1710=512.316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BF336C">
            <w:pPr>
              <w:snapToGrid w:val="0"/>
              <w:spacing w:before="0" w:beforeAutospacing="0" w:after="0" w:afterAutospacing="0" w:line="240" w:lineRule="auto"/>
              <w:jc w:val="left"/>
            </w:pPr>
            <w:r>
              <w:rPr>
                <w:rFonts w:ascii="宋体" w:hAnsi="宋体" w:eastAsia="宋体" w:cs="宋体"/>
                <w:b w:val="0"/>
                <w:i w:val="0"/>
                <w:color w:val="000000"/>
                <w:sz w:val="19"/>
              </w:rPr>
              <w:t>本年度及时缴纳残疾人保障金，保障资金发挥使用效益。</w:t>
            </w:r>
          </w:p>
        </w:tc>
      </w:tr>
      <w:tr w14:paraId="056A5E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C6BC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A99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0DFE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9DD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D9C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87478">
            <w:pPr>
              <w:snapToGrid w:val="0"/>
              <w:spacing w:before="0" w:beforeAutospacing="0" w:after="0" w:afterAutospacing="0" w:line="240" w:lineRule="auto"/>
              <w:jc w:val="center"/>
            </w:pPr>
            <w:r>
              <w:rPr>
                <w:rFonts w:ascii="宋体" w:hAnsi="宋体" w:eastAsia="宋体" w:cs="宋体"/>
                <w:b/>
                <w:i w:val="0"/>
                <w:color w:val="000000"/>
                <w:sz w:val="19"/>
              </w:rPr>
              <w:t>全年</w:t>
            </w:r>
          </w:p>
          <w:p w14:paraId="46BAF2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DD8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747C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DB22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4FAB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1492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6121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CCD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A142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E5BB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2FA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2667B">
            <w:pPr>
              <w:snapToGrid w:val="0"/>
              <w:spacing w:before="0" w:beforeAutospacing="0" w:after="0" w:afterAutospacing="0" w:line="240" w:lineRule="auto"/>
              <w:jc w:val="center"/>
            </w:pPr>
            <w:r>
              <w:rPr>
                <w:rFonts w:ascii="宋体" w:hAnsi="宋体" w:eastAsia="宋体" w:cs="宋体"/>
                <w:b/>
                <w:i w:val="0"/>
                <w:color w:val="000000"/>
                <w:sz w:val="19"/>
              </w:rPr>
              <w:t>运算</w:t>
            </w:r>
          </w:p>
          <w:p w14:paraId="645E33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54C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7DA7A">
            <w:pPr>
              <w:snapToGrid w:val="0"/>
              <w:spacing w:before="0" w:beforeAutospacing="0" w:after="0" w:afterAutospacing="0" w:line="240" w:lineRule="auto"/>
              <w:jc w:val="center"/>
            </w:pPr>
            <w:r>
              <w:rPr>
                <w:rFonts w:ascii="宋体" w:hAnsi="宋体" w:eastAsia="宋体" w:cs="宋体"/>
                <w:b/>
                <w:i w:val="0"/>
                <w:color w:val="000000"/>
                <w:sz w:val="19"/>
              </w:rPr>
              <w:t>度量</w:t>
            </w:r>
          </w:p>
          <w:p w14:paraId="56B5EF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EA9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2A1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039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F0DC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254C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5FA9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26A8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E9A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E69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B3F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B2DD3">
            <w:pPr>
              <w:snapToGrid w:val="0"/>
              <w:spacing w:before="0" w:beforeAutospacing="0" w:after="0" w:afterAutospacing="0" w:line="240" w:lineRule="auto"/>
              <w:jc w:val="center"/>
            </w:pPr>
          </w:p>
        </w:tc>
      </w:tr>
      <w:tr w14:paraId="5823C5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9A6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2B2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9B9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A627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F92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989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05B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6F3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CAF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E84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AB4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99FF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539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1841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48F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7D0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9C5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8EBE83">
            <w:pPr>
              <w:snapToGrid w:val="0"/>
              <w:spacing w:before="0" w:beforeAutospacing="0" w:after="0" w:afterAutospacing="0" w:line="240" w:lineRule="auto"/>
              <w:jc w:val="left"/>
            </w:pPr>
          </w:p>
        </w:tc>
      </w:tr>
      <w:tr w14:paraId="7A6AD5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FC5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D70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819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995D6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ECE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4756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E3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E06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3FE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E25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6FE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4B5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2A2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ABA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B2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9D9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44CF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4D72F">
            <w:pPr>
              <w:snapToGrid w:val="0"/>
              <w:spacing w:before="0" w:beforeAutospacing="0" w:after="0" w:afterAutospacing="0" w:line="240" w:lineRule="auto"/>
              <w:jc w:val="left"/>
            </w:pPr>
          </w:p>
        </w:tc>
      </w:tr>
      <w:tr w14:paraId="220B96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05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A90C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781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9E41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02A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CAB6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C32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1C6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51E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D9F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FEC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5982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8A5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231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C7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42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F9B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AA9B0A">
            <w:pPr>
              <w:snapToGrid w:val="0"/>
              <w:spacing w:before="0" w:beforeAutospacing="0" w:after="0" w:afterAutospacing="0" w:line="240" w:lineRule="auto"/>
              <w:jc w:val="left"/>
            </w:pPr>
          </w:p>
        </w:tc>
      </w:tr>
      <w:tr w14:paraId="358B52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C25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889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1BC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5034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070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3DF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3DE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4D80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A3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7A7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022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24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805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A15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54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DCA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AE2A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4D4396">
            <w:pPr>
              <w:snapToGrid w:val="0"/>
              <w:spacing w:before="0" w:beforeAutospacing="0" w:after="0" w:afterAutospacing="0" w:line="240" w:lineRule="auto"/>
              <w:jc w:val="left"/>
            </w:pPr>
          </w:p>
        </w:tc>
      </w:tr>
      <w:tr w14:paraId="6C2C55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638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900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6E931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D2B2A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F57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E5B6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842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8EA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813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5A6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332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25A8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57E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9A9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B9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E7F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062D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51439">
            <w:pPr>
              <w:snapToGrid w:val="0"/>
              <w:spacing w:before="0" w:beforeAutospacing="0" w:after="0" w:afterAutospacing="0" w:line="240" w:lineRule="auto"/>
              <w:jc w:val="left"/>
            </w:pPr>
          </w:p>
        </w:tc>
      </w:tr>
      <w:tr w14:paraId="617AC5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BF3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916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34D44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DDF7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C6E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6161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DC9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AF2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03A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B5BD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91D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786A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200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83B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8A9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F98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053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8D861">
            <w:pPr>
              <w:snapToGrid w:val="0"/>
              <w:spacing w:before="0" w:beforeAutospacing="0" w:after="0" w:afterAutospacing="0" w:line="240" w:lineRule="auto"/>
              <w:jc w:val="left"/>
            </w:pPr>
          </w:p>
        </w:tc>
      </w:tr>
      <w:tr w14:paraId="4875C7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677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58C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6C1BC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0D97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273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3110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1A2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C100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2A8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AD4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929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B82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3C9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2C4F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D1D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54A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FC49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6D553">
            <w:pPr>
              <w:snapToGrid w:val="0"/>
              <w:spacing w:before="0" w:beforeAutospacing="0" w:after="0" w:afterAutospacing="0" w:line="240" w:lineRule="auto"/>
              <w:jc w:val="left"/>
            </w:pPr>
          </w:p>
        </w:tc>
      </w:tr>
      <w:tr w14:paraId="27503BC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856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D709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C0F82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58E43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742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B954BC">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E3F9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65AC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77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3A9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A1EE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C4EA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F84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3F6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D8D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28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CDE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F9443D">
            <w:pPr>
              <w:snapToGrid w:val="0"/>
              <w:spacing w:before="0" w:beforeAutospacing="0" w:after="0" w:afterAutospacing="0" w:line="240" w:lineRule="auto"/>
              <w:jc w:val="left"/>
            </w:pPr>
          </w:p>
        </w:tc>
      </w:tr>
      <w:tr w14:paraId="05C200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1CF7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68C3C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71150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5EF0B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D65C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F324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F7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05F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418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3C8A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29FB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1AE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0A3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5E99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6EE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C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F1FD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BD9013">
            <w:pPr>
              <w:snapToGrid w:val="0"/>
              <w:spacing w:before="0" w:beforeAutospacing="0" w:after="0" w:afterAutospacing="0" w:line="240" w:lineRule="auto"/>
              <w:jc w:val="left"/>
            </w:pPr>
          </w:p>
        </w:tc>
      </w:tr>
      <w:tr w14:paraId="5404F2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9B540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2892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357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852F9E">
            <w:pPr>
              <w:snapToGrid w:val="0"/>
              <w:spacing w:before="0" w:beforeAutospacing="0" w:after="0" w:afterAutospacing="0" w:line="240" w:lineRule="auto"/>
              <w:jc w:val="center"/>
            </w:pPr>
            <w:r>
              <w:rPr>
                <w:rFonts w:ascii="宋体" w:hAnsi="宋体" w:eastAsia="宋体" w:cs="宋体"/>
                <w:b w:val="0"/>
                <w:i w:val="0"/>
                <w:color w:val="000000"/>
                <w:sz w:val="19"/>
              </w:rPr>
              <w:t>1.04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DFBAC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519853">
            <w:pPr>
              <w:snapToGrid w:val="0"/>
              <w:spacing w:before="0" w:beforeAutospacing="0" w:after="0" w:afterAutospacing="0" w:line="240" w:lineRule="auto"/>
              <w:jc w:val="right"/>
            </w:pPr>
            <w:r>
              <w:rPr>
                <w:rFonts w:ascii="宋体" w:hAnsi="宋体" w:eastAsia="宋体" w:cs="宋体"/>
                <w:b w:val="0"/>
                <w:i w:val="0"/>
                <w:color w:val="000000"/>
                <w:sz w:val="19"/>
              </w:rPr>
              <w:t>32.0380447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FCD2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63DA7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A3AA50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74FD1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5281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4501A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1159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5D1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72A525">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655BAA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D6CC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E7027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7131C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6F0A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FA90D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AB2FE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FCC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EDF77">
            <w:pPr>
              <w:snapToGrid w:val="0"/>
              <w:spacing w:before="0" w:beforeAutospacing="0" w:after="0" w:afterAutospacing="0" w:line="240" w:lineRule="auto"/>
              <w:jc w:val="center"/>
            </w:pPr>
            <w:r>
              <w:rPr>
                <w:rFonts w:ascii="宋体" w:hAnsi="宋体" w:eastAsia="宋体" w:cs="宋体"/>
                <w:b w:val="0"/>
                <w:i w:val="0"/>
                <w:color w:val="000000"/>
                <w:sz w:val="19"/>
              </w:rPr>
              <w:t>25.76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BA11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6A3563">
            <w:pPr>
              <w:snapToGrid w:val="0"/>
              <w:spacing w:before="0" w:beforeAutospacing="0" w:after="0" w:afterAutospacing="0" w:line="240" w:lineRule="auto"/>
              <w:jc w:val="center"/>
            </w:pPr>
            <w:r>
              <w:rPr>
                <w:rFonts w:ascii="宋体" w:hAnsi="宋体" w:eastAsia="宋体" w:cs="宋体"/>
                <w:b w:val="0"/>
                <w:i w:val="0"/>
                <w:color w:val="000000"/>
                <w:sz w:val="19"/>
              </w:rPr>
              <w:t>2.67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8490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44270">
            <w:pPr>
              <w:snapToGrid w:val="0"/>
              <w:spacing w:before="0" w:beforeAutospacing="0" w:after="0" w:afterAutospacing="0" w:line="240" w:lineRule="auto"/>
              <w:jc w:val="center"/>
            </w:pPr>
            <w:r>
              <w:rPr>
                <w:rFonts w:ascii="宋体" w:hAnsi="宋体" w:eastAsia="宋体" w:cs="宋体"/>
                <w:b w:val="0"/>
                <w:i w:val="0"/>
                <w:color w:val="000000"/>
                <w:sz w:val="19"/>
              </w:rPr>
              <w:t>10.38%</w:t>
            </w:r>
          </w:p>
        </w:tc>
      </w:tr>
      <w:tr w14:paraId="4665BA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7366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1A22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169D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885F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0F0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ACD715">
            <w:pPr>
              <w:snapToGrid w:val="0"/>
              <w:spacing w:before="0" w:beforeAutospacing="0" w:after="0" w:afterAutospacing="0" w:line="240" w:lineRule="auto"/>
              <w:jc w:val="left"/>
            </w:pPr>
            <w:r>
              <w:rPr>
                <w:rFonts w:ascii="宋体" w:hAnsi="宋体" w:eastAsia="宋体" w:cs="宋体"/>
                <w:b w:val="0"/>
                <w:i w:val="0"/>
                <w:color w:val="000000"/>
                <w:sz w:val="19"/>
              </w:rPr>
              <w:t>教育局现有行政编制人员无法满足日常工作运转，借调学校教师到教育局工作，《辽宁省事业单位工作人员奖励实施细则》（辽人社规【2020年】1号）、《浑南新区教育系统合同聘用制教师管理办法》，我区部分学校学生人数很少，按生均定额标准核算的公用经费不足以维护学校正常运转，为了保证学校正常教育教学秩序，安排补充公用经费。我区部分学校学生人数很少，按生均定额标准核算的公用经费不足以维护学校正常运转，为了保证学校正常教育教学秩序，安排补充公用经费。残疾人保证金加权平均人数2996人，2996*1710=512.316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8074B8">
            <w:pPr>
              <w:snapToGrid w:val="0"/>
              <w:spacing w:before="0" w:beforeAutospacing="0" w:after="0" w:afterAutospacing="0" w:line="240" w:lineRule="auto"/>
              <w:jc w:val="left"/>
            </w:pPr>
            <w:r>
              <w:rPr>
                <w:rFonts w:ascii="宋体" w:hAnsi="宋体" w:eastAsia="宋体" w:cs="宋体"/>
                <w:b w:val="0"/>
                <w:i w:val="0"/>
                <w:color w:val="000000"/>
                <w:sz w:val="19"/>
              </w:rPr>
              <w:t>本年度及时缴纳残疾人保障金，保障资金发挥使用效益。</w:t>
            </w:r>
          </w:p>
        </w:tc>
      </w:tr>
      <w:tr w14:paraId="6E55A2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688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0392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6DB8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6BB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6AC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CC6BC">
            <w:pPr>
              <w:snapToGrid w:val="0"/>
              <w:spacing w:before="0" w:beforeAutospacing="0" w:after="0" w:afterAutospacing="0" w:line="240" w:lineRule="auto"/>
              <w:jc w:val="center"/>
            </w:pPr>
            <w:r>
              <w:rPr>
                <w:rFonts w:ascii="宋体" w:hAnsi="宋体" w:eastAsia="宋体" w:cs="宋体"/>
                <w:b/>
                <w:i w:val="0"/>
                <w:color w:val="000000"/>
                <w:sz w:val="19"/>
              </w:rPr>
              <w:t>全年</w:t>
            </w:r>
          </w:p>
          <w:p w14:paraId="4FDBDE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5BF7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0598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B7DF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C8C2B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B37A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35D4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21C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99C8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3750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DD72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A1C63">
            <w:pPr>
              <w:snapToGrid w:val="0"/>
              <w:spacing w:before="0" w:beforeAutospacing="0" w:after="0" w:afterAutospacing="0" w:line="240" w:lineRule="auto"/>
              <w:jc w:val="center"/>
            </w:pPr>
            <w:r>
              <w:rPr>
                <w:rFonts w:ascii="宋体" w:hAnsi="宋体" w:eastAsia="宋体" w:cs="宋体"/>
                <w:b/>
                <w:i w:val="0"/>
                <w:color w:val="000000"/>
                <w:sz w:val="19"/>
              </w:rPr>
              <w:t>运算</w:t>
            </w:r>
          </w:p>
          <w:p w14:paraId="116F2F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FD8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F5215">
            <w:pPr>
              <w:snapToGrid w:val="0"/>
              <w:spacing w:before="0" w:beforeAutospacing="0" w:after="0" w:afterAutospacing="0" w:line="240" w:lineRule="auto"/>
              <w:jc w:val="center"/>
            </w:pPr>
            <w:r>
              <w:rPr>
                <w:rFonts w:ascii="宋体" w:hAnsi="宋体" w:eastAsia="宋体" w:cs="宋体"/>
                <w:b/>
                <w:i w:val="0"/>
                <w:color w:val="000000"/>
                <w:sz w:val="19"/>
              </w:rPr>
              <w:t>度量</w:t>
            </w:r>
          </w:p>
          <w:p w14:paraId="10BCC21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DC3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18D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941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B64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CA94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1B54C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58FC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B203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52B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2781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DAACA">
            <w:pPr>
              <w:snapToGrid w:val="0"/>
              <w:spacing w:before="0" w:beforeAutospacing="0" w:after="0" w:afterAutospacing="0" w:line="240" w:lineRule="auto"/>
              <w:jc w:val="center"/>
            </w:pPr>
          </w:p>
        </w:tc>
      </w:tr>
      <w:tr w14:paraId="5B287A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AB3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7A5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77E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264C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6E4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66B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7660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AE4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6EF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5AD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0F1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5961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51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E40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97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841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AE7E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74FA9">
            <w:pPr>
              <w:snapToGrid w:val="0"/>
              <w:spacing w:before="0" w:beforeAutospacing="0" w:after="0" w:afterAutospacing="0" w:line="240" w:lineRule="auto"/>
              <w:jc w:val="left"/>
            </w:pPr>
          </w:p>
        </w:tc>
      </w:tr>
      <w:tr w14:paraId="7104D7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1A2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2E6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7AC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B6552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728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C45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2F9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5737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548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AFF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2F7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60A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FBA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9E3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16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E98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E4B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DEE62">
            <w:pPr>
              <w:snapToGrid w:val="0"/>
              <w:spacing w:before="0" w:beforeAutospacing="0" w:after="0" w:afterAutospacing="0" w:line="240" w:lineRule="auto"/>
              <w:jc w:val="left"/>
            </w:pPr>
          </w:p>
        </w:tc>
      </w:tr>
      <w:tr w14:paraId="05E2A9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7A3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8EA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A5B3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A8D7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FFC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198D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077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88DA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E65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0C5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9B9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1131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55F3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9D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5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4CB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EE60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E23C53">
            <w:pPr>
              <w:snapToGrid w:val="0"/>
              <w:spacing w:before="0" w:beforeAutospacing="0" w:after="0" w:afterAutospacing="0" w:line="240" w:lineRule="auto"/>
              <w:jc w:val="left"/>
            </w:pPr>
          </w:p>
        </w:tc>
      </w:tr>
      <w:tr w14:paraId="0D8DC4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E6E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09F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061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34735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686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110F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114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46F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977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C4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180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B2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D007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0D4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A9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109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35A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0C897">
            <w:pPr>
              <w:snapToGrid w:val="0"/>
              <w:spacing w:before="0" w:beforeAutospacing="0" w:after="0" w:afterAutospacing="0" w:line="240" w:lineRule="auto"/>
              <w:jc w:val="left"/>
            </w:pPr>
          </w:p>
        </w:tc>
      </w:tr>
      <w:tr w14:paraId="7D3559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8E4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8020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6C1A4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BFF1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22E7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0FE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9C1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BF9D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50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49C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3CD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C7DF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C13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EBC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190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6CE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F7A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A5546">
            <w:pPr>
              <w:snapToGrid w:val="0"/>
              <w:spacing w:before="0" w:beforeAutospacing="0" w:after="0" w:afterAutospacing="0" w:line="240" w:lineRule="auto"/>
              <w:jc w:val="left"/>
            </w:pPr>
          </w:p>
        </w:tc>
      </w:tr>
      <w:tr w14:paraId="328F4D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2B4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1C5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F2016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22057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A5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FE1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B7F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F3B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25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C14A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DA59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655A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DB8D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FF2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40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F56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BF4F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92EC9">
            <w:pPr>
              <w:snapToGrid w:val="0"/>
              <w:spacing w:before="0" w:beforeAutospacing="0" w:after="0" w:afterAutospacing="0" w:line="240" w:lineRule="auto"/>
              <w:jc w:val="left"/>
            </w:pPr>
          </w:p>
        </w:tc>
      </w:tr>
      <w:tr w14:paraId="5273A1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11D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07A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598E4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DCD75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077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0D887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325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B0A1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DB3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9F7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650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E0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495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FA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D8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D35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62C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F737B">
            <w:pPr>
              <w:snapToGrid w:val="0"/>
              <w:spacing w:before="0" w:beforeAutospacing="0" w:after="0" w:afterAutospacing="0" w:line="240" w:lineRule="auto"/>
              <w:jc w:val="left"/>
            </w:pPr>
          </w:p>
        </w:tc>
      </w:tr>
      <w:tr w14:paraId="6E6C69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5AE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A08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CA723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D0E6F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A666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F5C2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555A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4DC1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73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676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7508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FF15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F14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EFE8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6E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2F0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C87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69A4B">
            <w:pPr>
              <w:snapToGrid w:val="0"/>
              <w:spacing w:before="0" w:beforeAutospacing="0" w:after="0" w:afterAutospacing="0" w:line="240" w:lineRule="auto"/>
              <w:jc w:val="left"/>
            </w:pPr>
          </w:p>
        </w:tc>
      </w:tr>
      <w:tr w14:paraId="45B157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0045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7E18F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8C752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6DCD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567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DD282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F94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4E56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A9B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CEE9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036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8CE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4DB9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C36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708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315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48C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1FCC84">
            <w:pPr>
              <w:snapToGrid w:val="0"/>
              <w:spacing w:before="0" w:beforeAutospacing="0" w:after="0" w:afterAutospacing="0" w:line="240" w:lineRule="auto"/>
              <w:jc w:val="left"/>
            </w:pPr>
          </w:p>
        </w:tc>
      </w:tr>
      <w:tr w14:paraId="5CE1D9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BA53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E273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07226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1847CA">
            <w:pPr>
              <w:snapToGrid w:val="0"/>
              <w:spacing w:before="0" w:beforeAutospacing="0" w:after="0" w:afterAutospacing="0" w:line="240" w:lineRule="auto"/>
              <w:jc w:val="center"/>
            </w:pPr>
            <w:r>
              <w:rPr>
                <w:rFonts w:ascii="宋体" w:hAnsi="宋体" w:eastAsia="宋体" w:cs="宋体"/>
                <w:b w:val="0"/>
                <w:i w:val="0"/>
                <w:color w:val="000000"/>
                <w:sz w:val="19"/>
              </w:rPr>
              <w:t>1.04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4E316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1EBF75">
            <w:pPr>
              <w:snapToGrid w:val="0"/>
              <w:spacing w:before="0" w:beforeAutospacing="0" w:after="0" w:afterAutospacing="0" w:line="240" w:lineRule="auto"/>
              <w:jc w:val="right"/>
            </w:pPr>
            <w:r>
              <w:rPr>
                <w:rFonts w:ascii="宋体" w:hAnsi="宋体" w:eastAsia="宋体" w:cs="宋体"/>
                <w:b w:val="0"/>
                <w:i w:val="0"/>
                <w:color w:val="000000"/>
                <w:sz w:val="19"/>
              </w:rPr>
              <w:t>32.0380447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307D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A6663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0FA5B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3D04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CB76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BB3D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997F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0A99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BFA625">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562F94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5B2F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AE184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1C1BA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1DD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A1A6B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A1249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7E91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3C1D1">
            <w:pPr>
              <w:snapToGrid w:val="0"/>
              <w:spacing w:before="0" w:beforeAutospacing="0" w:after="0" w:afterAutospacing="0" w:line="240" w:lineRule="auto"/>
              <w:jc w:val="center"/>
            </w:pPr>
            <w:r>
              <w:rPr>
                <w:rFonts w:ascii="宋体" w:hAnsi="宋体" w:eastAsia="宋体" w:cs="宋体"/>
                <w:b w:val="0"/>
                <w:i w:val="0"/>
                <w:color w:val="000000"/>
                <w:sz w:val="19"/>
              </w:rPr>
              <w:t>4377.07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DC6F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DF365E">
            <w:pPr>
              <w:snapToGrid w:val="0"/>
              <w:spacing w:before="0" w:beforeAutospacing="0" w:after="0" w:afterAutospacing="0" w:line="240" w:lineRule="auto"/>
              <w:jc w:val="center"/>
            </w:pPr>
            <w:r>
              <w:rPr>
                <w:rFonts w:ascii="宋体" w:hAnsi="宋体" w:eastAsia="宋体" w:cs="宋体"/>
                <w:b w:val="0"/>
                <w:i w:val="0"/>
                <w:color w:val="000000"/>
                <w:sz w:val="19"/>
              </w:rPr>
              <w:t>111.65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DF82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71EEC">
            <w:pPr>
              <w:snapToGrid w:val="0"/>
              <w:spacing w:before="0" w:beforeAutospacing="0" w:after="0" w:afterAutospacing="0" w:line="240" w:lineRule="auto"/>
              <w:jc w:val="center"/>
            </w:pPr>
            <w:r>
              <w:rPr>
                <w:rFonts w:ascii="宋体" w:hAnsi="宋体" w:eastAsia="宋体" w:cs="宋体"/>
                <w:b w:val="0"/>
                <w:i w:val="0"/>
                <w:color w:val="000000"/>
                <w:sz w:val="19"/>
              </w:rPr>
              <w:t>2.55%</w:t>
            </w:r>
          </w:p>
        </w:tc>
      </w:tr>
      <w:tr w14:paraId="4A16EF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1478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BEB58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B9D9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9EBE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556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487572">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325B8A">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根据区教育局工作安排，本年度顺利完成教师绩效工资项目预算执行工作，发挥资金使用效益。</w:t>
            </w:r>
          </w:p>
        </w:tc>
      </w:tr>
      <w:tr w14:paraId="3DF980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CAB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AED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3AA6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9CCE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51EA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A585A">
            <w:pPr>
              <w:snapToGrid w:val="0"/>
              <w:spacing w:before="0" w:beforeAutospacing="0" w:after="0" w:afterAutospacing="0" w:line="240" w:lineRule="auto"/>
              <w:jc w:val="center"/>
            </w:pPr>
            <w:r>
              <w:rPr>
                <w:rFonts w:ascii="宋体" w:hAnsi="宋体" w:eastAsia="宋体" w:cs="宋体"/>
                <w:b/>
                <w:i w:val="0"/>
                <w:color w:val="000000"/>
                <w:sz w:val="19"/>
              </w:rPr>
              <w:t>全年</w:t>
            </w:r>
          </w:p>
          <w:p w14:paraId="486C02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22D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D78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B7E6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A90F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B8A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59B4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C3B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5B3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F9FC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23B3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D30F6">
            <w:pPr>
              <w:snapToGrid w:val="0"/>
              <w:spacing w:before="0" w:beforeAutospacing="0" w:after="0" w:afterAutospacing="0" w:line="240" w:lineRule="auto"/>
              <w:jc w:val="center"/>
            </w:pPr>
            <w:r>
              <w:rPr>
                <w:rFonts w:ascii="宋体" w:hAnsi="宋体" w:eastAsia="宋体" w:cs="宋体"/>
                <w:b/>
                <w:i w:val="0"/>
                <w:color w:val="000000"/>
                <w:sz w:val="19"/>
              </w:rPr>
              <w:t>运算</w:t>
            </w:r>
          </w:p>
          <w:p w14:paraId="0D7C75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9143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CC915">
            <w:pPr>
              <w:snapToGrid w:val="0"/>
              <w:spacing w:before="0" w:beforeAutospacing="0" w:after="0" w:afterAutospacing="0" w:line="240" w:lineRule="auto"/>
              <w:jc w:val="center"/>
            </w:pPr>
            <w:r>
              <w:rPr>
                <w:rFonts w:ascii="宋体" w:hAnsi="宋体" w:eastAsia="宋体" w:cs="宋体"/>
                <w:b/>
                <w:i w:val="0"/>
                <w:color w:val="000000"/>
                <w:sz w:val="19"/>
              </w:rPr>
              <w:t>度量</w:t>
            </w:r>
          </w:p>
          <w:p w14:paraId="3DD812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566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3CC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4D3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E06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7CA2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5C0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8BC7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D89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981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86C7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F1051">
            <w:pPr>
              <w:snapToGrid w:val="0"/>
              <w:spacing w:before="0" w:beforeAutospacing="0" w:after="0" w:afterAutospacing="0" w:line="240" w:lineRule="auto"/>
              <w:jc w:val="center"/>
            </w:pPr>
          </w:p>
        </w:tc>
      </w:tr>
      <w:tr w14:paraId="54E2F4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093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EB96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21EB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C922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F43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8DA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14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1E6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C0F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F74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AE7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DED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F42D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BC0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39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F5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70E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195E3">
            <w:pPr>
              <w:snapToGrid w:val="0"/>
              <w:spacing w:before="0" w:beforeAutospacing="0" w:after="0" w:afterAutospacing="0" w:line="240" w:lineRule="auto"/>
              <w:jc w:val="left"/>
            </w:pPr>
          </w:p>
        </w:tc>
      </w:tr>
      <w:tr w14:paraId="41E83F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889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992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7FD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3969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158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E0B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160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FDD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32A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5C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94E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ADB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93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AF6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063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F8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44C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19DAB">
            <w:pPr>
              <w:snapToGrid w:val="0"/>
              <w:spacing w:before="0" w:beforeAutospacing="0" w:after="0" w:afterAutospacing="0" w:line="240" w:lineRule="auto"/>
              <w:jc w:val="left"/>
            </w:pPr>
          </w:p>
        </w:tc>
      </w:tr>
      <w:tr w14:paraId="6CA505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08F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CB2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F87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A3C2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0B0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563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3EB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059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7F8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AC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A8B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CFB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C7F9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E4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C2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2B7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D26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55B6E">
            <w:pPr>
              <w:snapToGrid w:val="0"/>
              <w:spacing w:before="0" w:beforeAutospacing="0" w:after="0" w:afterAutospacing="0" w:line="240" w:lineRule="auto"/>
              <w:jc w:val="left"/>
            </w:pPr>
          </w:p>
        </w:tc>
      </w:tr>
      <w:tr w14:paraId="7D2AA4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FF5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AF7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B29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CBF7E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3F5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782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93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AFB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158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948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D23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879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6559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851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7D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588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E4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B325D">
            <w:pPr>
              <w:snapToGrid w:val="0"/>
              <w:spacing w:before="0" w:beforeAutospacing="0" w:after="0" w:afterAutospacing="0" w:line="240" w:lineRule="auto"/>
              <w:jc w:val="left"/>
            </w:pPr>
          </w:p>
        </w:tc>
      </w:tr>
      <w:tr w14:paraId="7F0FD4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B9C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2AE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65615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F7FC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F4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7949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37E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C285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79E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EAC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309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A29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77C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CD0A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A9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3E3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5A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DE987">
            <w:pPr>
              <w:snapToGrid w:val="0"/>
              <w:spacing w:before="0" w:beforeAutospacing="0" w:after="0" w:afterAutospacing="0" w:line="240" w:lineRule="auto"/>
              <w:jc w:val="left"/>
            </w:pPr>
          </w:p>
        </w:tc>
      </w:tr>
      <w:tr w14:paraId="1DBB58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136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E093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36419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9C3F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B13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E30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E10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0D12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8D2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2B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EB45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2EE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4A6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70D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09A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26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164F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DC6FB8">
            <w:pPr>
              <w:snapToGrid w:val="0"/>
              <w:spacing w:before="0" w:beforeAutospacing="0" w:after="0" w:afterAutospacing="0" w:line="240" w:lineRule="auto"/>
              <w:jc w:val="left"/>
            </w:pPr>
          </w:p>
        </w:tc>
      </w:tr>
      <w:tr w14:paraId="03D05FD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432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FEBB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B5F2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EB81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A2B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4243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46D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10E8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BFD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944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B43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DA5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B0F7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38F1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73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7B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E70B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2BBB75">
            <w:pPr>
              <w:snapToGrid w:val="0"/>
              <w:spacing w:before="0" w:beforeAutospacing="0" w:after="0" w:afterAutospacing="0" w:line="240" w:lineRule="auto"/>
              <w:jc w:val="left"/>
            </w:pPr>
          </w:p>
        </w:tc>
      </w:tr>
      <w:tr w14:paraId="500CCD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7BB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599C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6D7AF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73519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85B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5F688B">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44D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28EF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9F1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E041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7076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D97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1BB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E992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B1A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02A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A828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D7340">
            <w:pPr>
              <w:snapToGrid w:val="0"/>
              <w:spacing w:before="0" w:beforeAutospacing="0" w:after="0" w:afterAutospacing="0" w:line="240" w:lineRule="auto"/>
              <w:jc w:val="left"/>
            </w:pPr>
          </w:p>
        </w:tc>
      </w:tr>
      <w:tr w14:paraId="7F543A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8A86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B4F160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7F0EA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CDA9E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78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9C57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D9D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6D4FF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9AF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091E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CCE9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3F4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EF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CB0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B1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21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F54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66DB5">
            <w:pPr>
              <w:snapToGrid w:val="0"/>
              <w:spacing w:before="0" w:beforeAutospacing="0" w:after="0" w:afterAutospacing="0" w:line="240" w:lineRule="auto"/>
              <w:jc w:val="left"/>
            </w:pPr>
          </w:p>
        </w:tc>
      </w:tr>
      <w:tr w14:paraId="6B25AD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D63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CA63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644C4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E6257A">
            <w:pPr>
              <w:snapToGrid w:val="0"/>
              <w:spacing w:before="0" w:beforeAutospacing="0" w:after="0" w:afterAutospacing="0" w:line="240" w:lineRule="auto"/>
              <w:jc w:val="center"/>
            </w:pPr>
            <w:r>
              <w:rPr>
                <w:rFonts w:ascii="宋体" w:hAnsi="宋体" w:eastAsia="宋体" w:cs="宋体"/>
                <w:b w:val="0"/>
                <w:i w:val="0"/>
                <w:color w:val="000000"/>
                <w:sz w:val="19"/>
              </w:rPr>
              <w:t>0.26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F78F9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A954F">
            <w:pPr>
              <w:snapToGrid w:val="0"/>
              <w:spacing w:before="0" w:beforeAutospacing="0" w:after="0" w:afterAutospacing="0" w:line="240" w:lineRule="auto"/>
              <w:jc w:val="right"/>
            </w:pPr>
            <w:r>
              <w:rPr>
                <w:rFonts w:ascii="宋体" w:hAnsi="宋体" w:eastAsia="宋体" w:cs="宋体"/>
                <w:b w:val="0"/>
                <w:i w:val="0"/>
                <w:color w:val="000000"/>
                <w:sz w:val="19"/>
              </w:rPr>
              <w:t>31.25507917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EA35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8357E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DBECD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9E33A9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D1021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3CEBF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C0DD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5A8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3CF364">
            <w:pPr>
              <w:snapToGrid w:val="0"/>
              <w:spacing w:before="0" w:beforeAutospacing="0" w:after="0" w:afterAutospacing="0" w:line="240" w:lineRule="auto"/>
              <w:jc w:val="center"/>
            </w:pPr>
            <w:r>
              <w:rPr>
                <w:rFonts w:ascii="宋体" w:hAnsi="宋体" w:eastAsia="宋体" w:cs="宋体"/>
                <w:b w:val="0"/>
                <w:i w:val="0"/>
                <w:color w:val="000000"/>
                <w:sz w:val="19"/>
              </w:rPr>
              <w:t>教学楼建设</w:t>
            </w:r>
          </w:p>
        </w:tc>
      </w:tr>
      <w:tr w14:paraId="3AC1F1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5C30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B5941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5586A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883B9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62420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27747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215E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9CEA3">
            <w:pPr>
              <w:snapToGrid w:val="0"/>
              <w:spacing w:before="0" w:beforeAutospacing="0" w:after="0" w:afterAutospacing="0" w:line="240" w:lineRule="auto"/>
              <w:jc w:val="center"/>
            </w:pPr>
            <w:r>
              <w:rPr>
                <w:rFonts w:ascii="宋体" w:hAnsi="宋体" w:eastAsia="宋体" w:cs="宋体"/>
                <w:b w:val="0"/>
                <w:i w:val="0"/>
                <w:color w:val="000000"/>
                <w:sz w:val="19"/>
              </w:rPr>
              <w:t>4790.92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DFCD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697EBD">
            <w:pPr>
              <w:snapToGrid w:val="0"/>
              <w:spacing w:before="0" w:beforeAutospacing="0" w:after="0" w:afterAutospacing="0" w:line="240" w:lineRule="auto"/>
              <w:jc w:val="center"/>
            </w:pPr>
            <w:r>
              <w:rPr>
                <w:rFonts w:ascii="宋体" w:hAnsi="宋体" w:eastAsia="宋体" w:cs="宋体"/>
                <w:b w:val="0"/>
                <w:i w:val="0"/>
                <w:color w:val="000000"/>
                <w:sz w:val="19"/>
              </w:rPr>
              <w:t>4790.92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EC9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2D43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00D70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500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C3727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DEC0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3ADC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FB45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C2C91B">
            <w:pPr>
              <w:snapToGrid w:val="0"/>
              <w:spacing w:before="0" w:beforeAutospacing="0" w:after="0" w:afterAutospacing="0" w:line="240" w:lineRule="auto"/>
              <w:jc w:val="left"/>
            </w:pPr>
            <w:r>
              <w:rPr>
                <w:rFonts w:ascii="宋体" w:hAnsi="宋体" w:eastAsia="宋体" w:cs="宋体"/>
                <w:b w:val="0"/>
                <w:i w:val="0"/>
                <w:color w:val="000000"/>
                <w:sz w:val="19"/>
              </w:rPr>
              <w:t>关于气膜体育馆建设工作2024年沈阳市浑南区新建改扩建公办幼儿园建设计划2024年沈阳市浑南区新增公办幼儿园设施设备采购补办全运村小区配套幼儿园建设手续费用沈阳市第七十二中学建设气膜体育馆"万科明天广场配套幼儿园244 万浑南区府城铭邸二期配套幼儿园299万 浑南区樾檀山配套幼儿园439 万浑南区舜山府配套幼儿园202 万浑南区保利紫荆公馆配套幼儿园176万 浑南区红树湾配套幼儿园351 万浑南区润山府配套幼儿园209 万华发鸿景嘉园配套幼儿园436 万浑南区建兴丽水新城配套幼儿园274 万泰奕夏园配套幼儿园183 万恒大御峰361 万恒大盛京印象197 万浑南区厚和轩配套幼儿园318 万浑南区（云峰原著）新市府配套幼儿园290万浑南区华润（昭华里）双瑞配套幼儿园320万浑南区万科吉宝（翡翠观澜）配套幼儿园180万月星（健康）环球港配套幼儿园280万积月听月轩配套幼儿园125万华发新城四季嘉园配套幼儿园180万北师大配套幼儿园900万中海天钻配套幼儿园220万""万科明天广场配套幼儿园124.0925万浑南区府城铭邸二期配套幼儿园149.6800万浑南区樾檀山配套幼儿园222.1500万浑南区舜山府配套幼儿园102.2780万浑南区保利紫荆公馆配套幼儿园88.3070万浑南区红树湾配套幼儿园173.4240万浑南区润山府配套幼儿园106.0650万华发鸿景嘉园配套幼儿园216.4500万浑南区建兴丽水新城配套幼儿园131.2840万紫提东郡六期配套幼儿园105.0000万泰奕夏园配套幼儿园91.2425万恒大御峰配套幼儿园180.9480万恒大盛京印象配套幼儿园98.3500万浑南区厚和轩配套幼儿园159.0000万浑南区（云峰原著）新市府配套幼儿园144.2500万浑南区华润（昭华里）双瑞配套幼儿园159.0000万浑南区万科吉宝（翡翠观澜）配套幼儿园88.5000万月星（健康）环球港配套幼儿园140.0000万积月听月轩配套幼儿园62.5000万华发新城四季嘉园配套幼儿园90.1400万北师大配套幼儿园300.0500万中海天钻配套幼儿园110.0000万""可行性研究报告：11万可行性研究报告评审费：5万土壤污染调查：4万初步设计及概算评审费：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610E5A">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根据区教育局工作安排，本年度完成教学楼建设项目预算执行工作，发挥了资金使用效益。</w:t>
            </w:r>
          </w:p>
        </w:tc>
      </w:tr>
      <w:tr w14:paraId="3B402A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DCB0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8D7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ED09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363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6B83A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B7851F">
            <w:pPr>
              <w:snapToGrid w:val="0"/>
              <w:spacing w:before="0" w:beforeAutospacing="0" w:after="0" w:afterAutospacing="0" w:line="240" w:lineRule="auto"/>
              <w:jc w:val="center"/>
            </w:pPr>
            <w:r>
              <w:rPr>
                <w:rFonts w:ascii="宋体" w:hAnsi="宋体" w:eastAsia="宋体" w:cs="宋体"/>
                <w:b/>
                <w:i w:val="0"/>
                <w:color w:val="000000"/>
                <w:sz w:val="19"/>
              </w:rPr>
              <w:t>全年</w:t>
            </w:r>
          </w:p>
          <w:p w14:paraId="26C556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1F54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D9D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BBD5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A4B8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FC38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FAC7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8A5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946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37B6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9C8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038C3">
            <w:pPr>
              <w:snapToGrid w:val="0"/>
              <w:spacing w:before="0" w:beforeAutospacing="0" w:after="0" w:afterAutospacing="0" w:line="240" w:lineRule="auto"/>
              <w:jc w:val="center"/>
            </w:pPr>
            <w:r>
              <w:rPr>
                <w:rFonts w:ascii="宋体" w:hAnsi="宋体" w:eastAsia="宋体" w:cs="宋体"/>
                <w:b/>
                <w:i w:val="0"/>
                <w:color w:val="000000"/>
                <w:sz w:val="19"/>
              </w:rPr>
              <w:t>运算</w:t>
            </w:r>
          </w:p>
          <w:p w14:paraId="58F16A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609E1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F9D25">
            <w:pPr>
              <w:snapToGrid w:val="0"/>
              <w:spacing w:before="0" w:beforeAutospacing="0" w:after="0" w:afterAutospacing="0" w:line="240" w:lineRule="auto"/>
              <w:jc w:val="center"/>
            </w:pPr>
            <w:r>
              <w:rPr>
                <w:rFonts w:ascii="宋体" w:hAnsi="宋体" w:eastAsia="宋体" w:cs="宋体"/>
                <w:b/>
                <w:i w:val="0"/>
                <w:color w:val="000000"/>
                <w:sz w:val="19"/>
              </w:rPr>
              <w:t>度量</w:t>
            </w:r>
          </w:p>
          <w:p w14:paraId="4EB89A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20C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EF3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575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2980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6D1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4F5D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B8C1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5517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3AE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2360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250D4">
            <w:pPr>
              <w:snapToGrid w:val="0"/>
              <w:spacing w:before="0" w:beforeAutospacing="0" w:after="0" w:afterAutospacing="0" w:line="240" w:lineRule="auto"/>
              <w:jc w:val="center"/>
            </w:pPr>
          </w:p>
        </w:tc>
      </w:tr>
      <w:tr w14:paraId="4A198A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003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F49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62AA2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70A81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727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98C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A08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8524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BCB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7B7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22A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202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E6D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052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4C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C98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911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C9D84">
            <w:pPr>
              <w:snapToGrid w:val="0"/>
              <w:spacing w:before="0" w:beforeAutospacing="0" w:after="0" w:afterAutospacing="0" w:line="240" w:lineRule="auto"/>
              <w:jc w:val="left"/>
            </w:pPr>
          </w:p>
        </w:tc>
      </w:tr>
      <w:tr w14:paraId="0B30D5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888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9FB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1D6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2A5DE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3B1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83C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68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6CC1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F5B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538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518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92C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11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84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C9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293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A7D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B2B329">
            <w:pPr>
              <w:snapToGrid w:val="0"/>
              <w:spacing w:before="0" w:beforeAutospacing="0" w:after="0" w:afterAutospacing="0" w:line="240" w:lineRule="auto"/>
              <w:jc w:val="left"/>
            </w:pPr>
          </w:p>
        </w:tc>
      </w:tr>
      <w:tr w14:paraId="6A73C9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4F3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938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15201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54DAD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BDC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4F4C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02E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AF70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740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61C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ACE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873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D36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1A0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AD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C73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FA3E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7F3CC7">
            <w:pPr>
              <w:snapToGrid w:val="0"/>
              <w:spacing w:before="0" w:beforeAutospacing="0" w:after="0" w:afterAutospacing="0" w:line="240" w:lineRule="auto"/>
              <w:jc w:val="left"/>
            </w:pPr>
          </w:p>
        </w:tc>
      </w:tr>
      <w:tr w14:paraId="16AAAD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361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D44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854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D3555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5C5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C99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CE3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E18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3C0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256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158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25F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78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170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248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0E6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169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6CFD1">
            <w:pPr>
              <w:snapToGrid w:val="0"/>
              <w:spacing w:before="0" w:beforeAutospacing="0" w:after="0" w:afterAutospacing="0" w:line="240" w:lineRule="auto"/>
              <w:jc w:val="left"/>
            </w:pPr>
          </w:p>
        </w:tc>
      </w:tr>
      <w:tr w14:paraId="2A88DA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38F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20F8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5B4CA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DD48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671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583D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A77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FE22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5C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7A88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FA92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D81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C3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E36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28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320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8295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04604">
            <w:pPr>
              <w:snapToGrid w:val="0"/>
              <w:spacing w:before="0" w:beforeAutospacing="0" w:after="0" w:afterAutospacing="0" w:line="240" w:lineRule="auto"/>
              <w:jc w:val="left"/>
            </w:pPr>
          </w:p>
        </w:tc>
      </w:tr>
      <w:tr w14:paraId="0EB084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D27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6675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8B54A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E060B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565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0C5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2F0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40FB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6BB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932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7E6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9F4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7C30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D52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41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0D8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79C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F93A2">
            <w:pPr>
              <w:snapToGrid w:val="0"/>
              <w:spacing w:before="0" w:beforeAutospacing="0" w:after="0" w:afterAutospacing="0" w:line="240" w:lineRule="auto"/>
              <w:jc w:val="left"/>
            </w:pPr>
          </w:p>
        </w:tc>
      </w:tr>
      <w:tr w14:paraId="3BBA67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B29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0ED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9DF4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77F29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A48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70E1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8B9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F2A6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6C9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C98A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B1BC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9374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E73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7E5A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48D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F37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203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7CF3C">
            <w:pPr>
              <w:snapToGrid w:val="0"/>
              <w:spacing w:before="0" w:beforeAutospacing="0" w:after="0" w:afterAutospacing="0" w:line="240" w:lineRule="auto"/>
              <w:jc w:val="left"/>
            </w:pPr>
          </w:p>
        </w:tc>
      </w:tr>
      <w:tr w14:paraId="22B08D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70E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90D6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1AE29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E965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6F8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8BF9FC">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752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B35C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55F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D51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F85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CEB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EB6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B0F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F6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FAC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99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118EA">
            <w:pPr>
              <w:snapToGrid w:val="0"/>
              <w:spacing w:before="0" w:beforeAutospacing="0" w:after="0" w:afterAutospacing="0" w:line="240" w:lineRule="auto"/>
              <w:jc w:val="left"/>
            </w:pPr>
          </w:p>
        </w:tc>
      </w:tr>
      <w:tr w14:paraId="2FA03AC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E73E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4C5EDA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DA982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5DA6D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5E5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C2DD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DF1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72573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A24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8AC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322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54E2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EA3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F99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37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B1A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F267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68A18">
            <w:pPr>
              <w:snapToGrid w:val="0"/>
              <w:spacing w:before="0" w:beforeAutospacing="0" w:after="0" w:afterAutospacing="0" w:line="240" w:lineRule="auto"/>
              <w:jc w:val="left"/>
            </w:pPr>
          </w:p>
        </w:tc>
      </w:tr>
      <w:tr w14:paraId="67F766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F06C4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1A4E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0540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BF27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3A53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40D1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12DC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B8E53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8A064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288D4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743E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378A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8A43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FB00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FDD447">
            <w:pPr>
              <w:snapToGrid w:val="0"/>
              <w:spacing w:before="0" w:beforeAutospacing="0" w:after="0" w:afterAutospacing="0" w:line="240" w:lineRule="auto"/>
              <w:jc w:val="center"/>
            </w:pPr>
            <w:r>
              <w:rPr>
                <w:rFonts w:ascii="宋体" w:hAnsi="宋体" w:eastAsia="宋体" w:cs="宋体"/>
                <w:b w:val="0"/>
                <w:i w:val="0"/>
                <w:color w:val="000000"/>
                <w:sz w:val="19"/>
              </w:rPr>
              <w:t>教育城域网二级站经费</w:t>
            </w:r>
          </w:p>
        </w:tc>
      </w:tr>
      <w:tr w14:paraId="5F5AC7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252D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4815D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0347A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972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FF615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D5797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8563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CC7D9">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84A2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5D69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C036E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3EA2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C00F3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9AA95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CD021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772A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8757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378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A4BBE5">
            <w:pPr>
              <w:snapToGrid w:val="0"/>
              <w:spacing w:before="0" w:beforeAutospacing="0" w:after="0" w:afterAutospacing="0" w:line="240" w:lineRule="auto"/>
              <w:jc w:val="left"/>
            </w:pPr>
            <w:r>
              <w:rPr>
                <w:rFonts w:ascii="宋体" w:hAnsi="宋体" w:eastAsia="宋体" w:cs="宋体"/>
                <w:b w:val="0"/>
                <w:i w:val="0"/>
                <w:color w:val="000000"/>
                <w:sz w:val="19"/>
              </w:rPr>
              <w:t>"教育城域网二级站维护经费，15万。保障全区教育城域网络设备正常运行；二级站环境达至市局要求标准；交换机、服务器等应用系统正常运行。教育城域网二级站设备及光纤链路两端设备维修及更换；主要包括UPS不间断电源、光纤线架、光纤尾纤、单模收发器、服务器、存储、交换机等信息化设备，空调、电源开关、电源板、温湿度感应器等二级站环境设备。""二级站机房基础环境装修等，20万；二级站配电间基础环境装修等，15万；二级站设备更新，46万；二级站网络安全产品，192万；网络安全驻场服务，12万；"有必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1F4723">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根据区教育局工作安排，本年度顺利完成二级站维修维护专项预算执行工作。</w:t>
            </w:r>
          </w:p>
        </w:tc>
      </w:tr>
      <w:tr w14:paraId="2A0394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8E4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284B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716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180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72F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E6459">
            <w:pPr>
              <w:snapToGrid w:val="0"/>
              <w:spacing w:before="0" w:beforeAutospacing="0" w:after="0" w:afterAutospacing="0" w:line="240" w:lineRule="auto"/>
              <w:jc w:val="center"/>
            </w:pPr>
            <w:r>
              <w:rPr>
                <w:rFonts w:ascii="宋体" w:hAnsi="宋体" w:eastAsia="宋体" w:cs="宋体"/>
                <w:b/>
                <w:i w:val="0"/>
                <w:color w:val="000000"/>
                <w:sz w:val="19"/>
              </w:rPr>
              <w:t>全年</w:t>
            </w:r>
          </w:p>
          <w:p w14:paraId="76FDCB1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E583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F60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1D6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122A6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FFD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52C0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F39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6BE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AC0C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4235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3C003">
            <w:pPr>
              <w:snapToGrid w:val="0"/>
              <w:spacing w:before="0" w:beforeAutospacing="0" w:after="0" w:afterAutospacing="0" w:line="240" w:lineRule="auto"/>
              <w:jc w:val="center"/>
            </w:pPr>
            <w:r>
              <w:rPr>
                <w:rFonts w:ascii="宋体" w:hAnsi="宋体" w:eastAsia="宋体" w:cs="宋体"/>
                <w:b/>
                <w:i w:val="0"/>
                <w:color w:val="000000"/>
                <w:sz w:val="19"/>
              </w:rPr>
              <w:t>运算</w:t>
            </w:r>
          </w:p>
          <w:p w14:paraId="7614B3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2D0B6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4A74E">
            <w:pPr>
              <w:snapToGrid w:val="0"/>
              <w:spacing w:before="0" w:beforeAutospacing="0" w:after="0" w:afterAutospacing="0" w:line="240" w:lineRule="auto"/>
              <w:jc w:val="center"/>
            </w:pPr>
            <w:r>
              <w:rPr>
                <w:rFonts w:ascii="宋体" w:hAnsi="宋体" w:eastAsia="宋体" w:cs="宋体"/>
                <w:b/>
                <w:i w:val="0"/>
                <w:color w:val="000000"/>
                <w:sz w:val="19"/>
              </w:rPr>
              <w:t>度量</w:t>
            </w:r>
          </w:p>
          <w:p w14:paraId="1EA3B4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960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7FA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E7C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EAD1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4D898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760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00479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C5B8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41C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60C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41C4E">
            <w:pPr>
              <w:snapToGrid w:val="0"/>
              <w:spacing w:before="0" w:beforeAutospacing="0" w:after="0" w:afterAutospacing="0" w:line="240" w:lineRule="auto"/>
              <w:jc w:val="center"/>
            </w:pPr>
          </w:p>
        </w:tc>
      </w:tr>
      <w:tr w14:paraId="41CB58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DA5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453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56C2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D55EC">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BD1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1CD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79C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6FB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7E1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9F1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4EA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D04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1F4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12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0A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02B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FCB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47B66">
            <w:pPr>
              <w:snapToGrid w:val="0"/>
              <w:spacing w:before="0" w:beforeAutospacing="0" w:after="0" w:afterAutospacing="0" w:line="240" w:lineRule="auto"/>
              <w:jc w:val="left"/>
            </w:pPr>
          </w:p>
        </w:tc>
      </w:tr>
      <w:tr w14:paraId="5C7376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5F8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3AC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77C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31DA9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A0F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36F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D20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3EE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BF3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C51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A1F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1127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A18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2BD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B6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D64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6A7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8D4779">
            <w:pPr>
              <w:snapToGrid w:val="0"/>
              <w:spacing w:before="0" w:beforeAutospacing="0" w:after="0" w:afterAutospacing="0" w:line="240" w:lineRule="auto"/>
              <w:jc w:val="left"/>
            </w:pPr>
          </w:p>
        </w:tc>
      </w:tr>
      <w:tr w14:paraId="6BF7D7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B9E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281F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E2E4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3EB5C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D89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6B4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BA0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DD9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266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2D2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349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877D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15CE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18A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7F2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37A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9BB4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9C8697">
            <w:pPr>
              <w:snapToGrid w:val="0"/>
              <w:spacing w:before="0" w:beforeAutospacing="0" w:after="0" w:afterAutospacing="0" w:line="240" w:lineRule="auto"/>
              <w:jc w:val="left"/>
            </w:pPr>
          </w:p>
        </w:tc>
      </w:tr>
      <w:tr w14:paraId="0D5980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2DE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968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0CC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A9C47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FAC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5BF5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634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A6D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D2B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74C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D7F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B7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87C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45D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6E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823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75E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530D3">
            <w:pPr>
              <w:snapToGrid w:val="0"/>
              <w:spacing w:before="0" w:beforeAutospacing="0" w:after="0" w:afterAutospacing="0" w:line="240" w:lineRule="auto"/>
              <w:jc w:val="left"/>
            </w:pPr>
          </w:p>
        </w:tc>
      </w:tr>
      <w:tr w14:paraId="23D9C8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34F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D94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857F1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FC9A0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DE9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92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21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6E05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71F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A37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E5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97B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7A0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E55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4B7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442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5CD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C2F6D">
            <w:pPr>
              <w:snapToGrid w:val="0"/>
              <w:spacing w:before="0" w:beforeAutospacing="0" w:after="0" w:afterAutospacing="0" w:line="240" w:lineRule="auto"/>
              <w:jc w:val="left"/>
            </w:pPr>
          </w:p>
        </w:tc>
      </w:tr>
      <w:tr w14:paraId="59863A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15E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C0F9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7CA08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A173C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646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9D2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19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52A4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117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8217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0AC4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6D67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57E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4C9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FA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1DB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A20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E1D63">
            <w:pPr>
              <w:snapToGrid w:val="0"/>
              <w:spacing w:before="0" w:beforeAutospacing="0" w:after="0" w:afterAutospacing="0" w:line="240" w:lineRule="auto"/>
              <w:jc w:val="left"/>
            </w:pPr>
          </w:p>
        </w:tc>
      </w:tr>
      <w:tr w14:paraId="7D79A3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EFE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EF0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C1238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8A2D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F62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A54BE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FC0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59762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1C3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2B7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3E76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0C4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ABD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CED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B9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D7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904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63B3AA">
            <w:pPr>
              <w:snapToGrid w:val="0"/>
              <w:spacing w:before="0" w:beforeAutospacing="0" w:after="0" w:afterAutospacing="0" w:line="240" w:lineRule="auto"/>
              <w:jc w:val="left"/>
            </w:pPr>
          </w:p>
        </w:tc>
      </w:tr>
      <w:tr w14:paraId="0F19E1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C77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6484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09B1E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8BE4F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9AC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1E3E3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7A3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263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4E3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091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168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21C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CF67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17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083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723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756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8A49F">
            <w:pPr>
              <w:snapToGrid w:val="0"/>
              <w:spacing w:before="0" w:beforeAutospacing="0" w:after="0" w:afterAutospacing="0" w:line="240" w:lineRule="auto"/>
              <w:jc w:val="left"/>
            </w:pPr>
          </w:p>
        </w:tc>
      </w:tr>
      <w:tr w14:paraId="01FE4E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82CB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8D40B4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1F5D4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A3ACE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11F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BCD1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F9B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27C6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C79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3662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FB27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9D7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DB8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E3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86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91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14A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185D3">
            <w:pPr>
              <w:snapToGrid w:val="0"/>
              <w:spacing w:before="0" w:beforeAutospacing="0" w:after="0" w:afterAutospacing="0" w:line="240" w:lineRule="auto"/>
              <w:jc w:val="left"/>
            </w:pPr>
          </w:p>
        </w:tc>
      </w:tr>
      <w:tr w14:paraId="38B1C8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D12E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5A7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2012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E2F8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CDD5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1EC5E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2D9B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2B985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B3B8FE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0DB8A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44F18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466E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F2A5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0F87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6EC799">
            <w:pPr>
              <w:snapToGrid w:val="0"/>
              <w:spacing w:before="0" w:beforeAutospacing="0" w:after="0" w:afterAutospacing="0" w:line="240" w:lineRule="auto"/>
              <w:jc w:val="center"/>
            </w:pPr>
            <w:r>
              <w:rPr>
                <w:rFonts w:ascii="宋体" w:hAnsi="宋体" w:eastAsia="宋体" w:cs="宋体"/>
                <w:b w:val="0"/>
                <w:i w:val="0"/>
                <w:color w:val="000000"/>
                <w:sz w:val="19"/>
              </w:rPr>
              <w:t>教育教学经费</w:t>
            </w:r>
          </w:p>
        </w:tc>
      </w:tr>
      <w:tr w14:paraId="1EC72A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5BB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31388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255AF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8B643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FFC0E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8C74E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5501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01FE7">
            <w:pPr>
              <w:snapToGrid w:val="0"/>
              <w:spacing w:before="0" w:beforeAutospacing="0" w:after="0" w:afterAutospacing="0" w:line="240" w:lineRule="auto"/>
              <w:jc w:val="center"/>
            </w:pPr>
            <w:r>
              <w:rPr>
                <w:rFonts w:ascii="宋体" w:hAnsi="宋体" w:eastAsia="宋体" w:cs="宋体"/>
                <w:b w:val="0"/>
                <w:i w:val="0"/>
                <w:color w:val="000000"/>
                <w:sz w:val="19"/>
              </w:rPr>
              <w:t>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620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6FE6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E2191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14B0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F9E51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85B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1CC31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5DB5B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EA5F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C398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504A3C">
            <w:pPr>
              <w:snapToGrid w:val="0"/>
              <w:spacing w:before="0" w:beforeAutospacing="0" w:after="0" w:afterAutospacing="0" w:line="240" w:lineRule="auto"/>
              <w:jc w:val="left"/>
            </w:pPr>
            <w:r>
              <w:rPr>
                <w:rFonts w:ascii="宋体" w:hAnsi="宋体" w:eastAsia="宋体" w:cs="宋体"/>
                <w:b w:val="0"/>
                <w:i w:val="0"/>
                <w:color w:val="000000"/>
                <w:sz w:val="19"/>
              </w:rPr>
              <w:t>花语幼儿园8万，北师大沈阳附属学校100万元、沈阳市教育研究院50万元、辽宁省实验中学80万元、五十一中合作办学50万元、和平区教育局25万元，共计305万元。按照《沈阳市教育局关于印发教师相关问题处理意见的通知》及市教育局下发的资金补差核算的《指导意见》核算出60明涉事教师每年需要188万元资金，由区财政承担。中高考奖励资金，参照往年实际支出，每年200万。2024年教师节对获得各级各类优秀教师、教育工作者给予绩效加分。教师节市优秀每名教师绩效分值对应金额为2000元，区优秀每名教师绩效分值对应金额1000元，其余作为绩效加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08DF63">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根据区教育局工作安排，本年度顺利完成教育教学专项预算执行工作，保障各级各类教育教学活动顺利开展。</w:t>
            </w:r>
          </w:p>
        </w:tc>
      </w:tr>
      <w:tr w14:paraId="230530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D1A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7C29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4879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39B1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A3F8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469FF">
            <w:pPr>
              <w:snapToGrid w:val="0"/>
              <w:spacing w:before="0" w:beforeAutospacing="0" w:after="0" w:afterAutospacing="0" w:line="240" w:lineRule="auto"/>
              <w:jc w:val="center"/>
            </w:pPr>
            <w:r>
              <w:rPr>
                <w:rFonts w:ascii="宋体" w:hAnsi="宋体" w:eastAsia="宋体" w:cs="宋体"/>
                <w:b/>
                <w:i w:val="0"/>
                <w:color w:val="000000"/>
                <w:sz w:val="19"/>
              </w:rPr>
              <w:t>全年</w:t>
            </w:r>
          </w:p>
          <w:p w14:paraId="2E8A4B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D875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A65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53B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F33F9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12F5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F2A8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BD7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3404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95A0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B014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EA972">
            <w:pPr>
              <w:snapToGrid w:val="0"/>
              <w:spacing w:before="0" w:beforeAutospacing="0" w:after="0" w:afterAutospacing="0" w:line="240" w:lineRule="auto"/>
              <w:jc w:val="center"/>
            </w:pPr>
            <w:r>
              <w:rPr>
                <w:rFonts w:ascii="宋体" w:hAnsi="宋体" w:eastAsia="宋体" w:cs="宋体"/>
                <w:b/>
                <w:i w:val="0"/>
                <w:color w:val="000000"/>
                <w:sz w:val="19"/>
              </w:rPr>
              <w:t>运算</w:t>
            </w:r>
          </w:p>
          <w:p w14:paraId="7FBE68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CB7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5EA85">
            <w:pPr>
              <w:snapToGrid w:val="0"/>
              <w:spacing w:before="0" w:beforeAutospacing="0" w:after="0" w:afterAutospacing="0" w:line="240" w:lineRule="auto"/>
              <w:jc w:val="center"/>
            </w:pPr>
            <w:r>
              <w:rPr>
                <w:rFonts w:ascii="宋体" w:hAnsi="宋体" w:eastAsia="宋体" w:cs="宋体"/>
                <w:b/>
                <w:i w:val="0"/>
                <w:color w:val="000000"/>
                <w:sz w:val="19"/>
              </w:rPr>
              <w:t>度量</w:t>
            </w:r>
          </w:p>
          <w:p w14:paraId="1AA106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380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7CB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895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6FAF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F2F2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849C8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8899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7BF5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317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EAB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FAA07">
            <w:pPr>
              <w:snapToGrid w:val="0"/>
              <w:spacing w:before="0" w:beforeAutospacing="0" w:after="0" w:afterAutospacing="0" w:line="240" w:lineRule="auto"/>
              <w:jc w:val="center"/>
            </w:pPr>
          </w:p>
        </w:tc>
      </w:tr>
      <w:tr w14:paraId="36A512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2C5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D876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A08F6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20549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961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1DD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19C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766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C3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2AA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7BD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A105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082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E6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B4B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C04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9A8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988B4">
            <w:pPr>
              <w:snapToGrid w:val="0"/>
              <w:spacing w:before="0" w:beforeAutospacing="0" w:after="0" w:afterAutospacing="0" w:line="240" w:lineRule="auto"/>
              <w:jc w:val="left"/>
            </w:pPr>
          </w:p>
        </w:tc>
      </w:tr>
      <w:tr w14:paraId="6671D4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4D8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FDC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94E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B5E80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C2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B41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F07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859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F81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04D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1BA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ACC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78D9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82F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4BC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30D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6A9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A654A">
            <w:pPr>
              <w:snapToGrid w:val="0"/>
              <w:spacing w:before="0" w:beforeAutospacing="0" w:after="0" w:afterAutospacing="0" w:line="240" w:lineRule="auto"/>
              <w:jc w:val="left"/>
            </w:pPr>
          </w:p>
        </w:tc>
      </w:tr>
      <w:tr w14:paraId="6D9E3A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A37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207B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3E6A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73947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CC3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CEBC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CD8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34D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B3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64D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463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3048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8485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3FD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AE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8ED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1FAB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69080">
            <w:pPr>
              <w:snapToGrid w:val="0"/>
              <w:spacing w:before="0" w:beforeAutospacing="0" w:after="0" w:afterAutospacing="0" w:line="240" w:lineRule="auto"/>
              <w:jc w:val="left"/>
            </w:pPr>
          </w:p>
        </w:tc>
      </w:tr>
      <w:tr w14:paraId="33EDB7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2A7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458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55B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91F6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A35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889D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343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CB0F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340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AB5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0FE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003E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A520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B29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22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A8D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C6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9DBC3F">
            <w:pPr>
              <w:snapToGrid w:val="0"/>
              <w:spacing w:before="0" w:beforeAutospacing="0" w:after="0" w:afterAutospacing="0" w:line="240" w:lineRule="auto"/>
              <w:jc w:val="left"/>
            </w:pPr>
          </w:p>
        </w:tc>
      </w:tr>
      <w:tr w14:paraId="6EA3C6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370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4600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892C7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80A99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D7A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849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8E8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94D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3CF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246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D2E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CB1F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819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3CD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35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980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FC1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5588F4">
            <w:pPr>
              <w:snapToGrid w:val="0"/>
              <w:spacing w:before="0" w:beforeAutospacing="0" w:after="0" w:afterAutospacing="0" w:line="240" w:lineRule="auto"/>
              <w:jc w:val="left"/>
            </w:pPr>
          </w:p>
        </w:tc>
      </w:tr>
      <w:tr w14:paraId="297CCE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3FC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01C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7BDA0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7165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91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EA8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4F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BD5A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E80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2D7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1EA5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5A7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851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F14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773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33D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09DE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FEAEA">
            <w:pPr>
              <w:snapToGrid w:val="0"/>
              <w:spacing w:before="0" w:beforeAutospacing="0" w:after="0" w:afterAutospacing="0" w:line="240" w:lineRule="auto"/>
              <w:jc w:val="left"/>
            </w:pPr>
          </w:p>
        </w:tc>
      </w:tr>
      <w:tr w14:paraId="2C24F4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709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8EE3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AE609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7A0B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992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DF51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232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3730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1D4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24D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612E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654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CD43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577E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D63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BF3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8C9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DA7A1">
            <w:pPr>
              <w:snapToGrid w:val="0"/>
              <w:spacing w:before="0" w:beforeAutospacing="0" w:after="0" w:afterAutospacing="0" w:line="240" w:lineRule="auto"/>
              <w:jc w:val="left"/>
            </w:pPr>
          </w:p>
        </w:tc>
      </w:tr>
      <w:tr w14:paraId="49207A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817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3432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2353A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989D2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0D5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5004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755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462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BC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6EF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9E5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74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C5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18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73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25C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1B6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BF43D">
            <w:pPr>
              <w:snapToGrid w:val="0"/>
              <w:spacing w:before="0" w:beforeAutospacing="0" w:after="0" w:afterAutospacing="0" w:line="240" w:lineRule="auto"/>
              <w:jc w:val="left"/>
            </w:pPr>
          </w:p>
        </w:tc>
      </w:tr>
      <w:tr w14:paraId="712B66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50D1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028EDB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FFE82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3B37B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5CE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FD4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D159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7149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A3A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1B3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8C26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6D4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670F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9F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3A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B99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9A1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86C5B">
            <w:pPr>
              <w:snapToGrid w:val="0"/>
              <w:spacing w:before="0" w:beforeAutospacing="0" w:after="0" w:afterAutospacing="0" w:line="240" w:lineRule="auto"/>
              <w:jc w:val="left"/>
            </w:pPr>
          </w:p>
        </w:tc>
      </w:tr>
      <w:tr w14:paraId="5A4543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B32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84E8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0826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3BFE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13E95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DFC3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F312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E325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6780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7BEF6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55082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731F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41BF5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A65E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C963FC">
            <w:pPr>
              <w:snapToGrid w:val="0"/>
              <w:spacing w:before="0" w:beforeAutospacing="0" w:after="0" w:afterAutospacing="0" w:line="240" w:lineRule="auto"/>
              <w:jc w:val="center"/>
            </w:pPr>
            <w:r>
              <w:rPr>
                <w:rFonts w:ascii="宋体" w:hAnsi="宋体" w:eastAsia="宋体" w:cs="宋体"/>
                <w:b w:val="0"/>
                <w:i w:val="0"/>
                <w:color w:val="000000"/>
                <w:sz w:val="19"/>
              </w:rPr>
              <w:t>考试、考务经费</w:t>
            </w:r>
          </w:p>
        </w:tc>
      </w:tr>
      <w:tr w14:paraId="2B17AA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A39F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0753A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7B4FF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C9E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2916B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9840F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688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D81C4">
            <w:pPr>
              <w:snapToGrid w:val="0"/>
              <w:spacing w:before="0" w:beforeAutospacing="0" w:after="0" w:afterAutospacing="0" w:line="240" w:lineRule="auto"/>
              <w:jc w:val="center"/>
            </w:pPr>
            <w:r>
              <w:rPr>
                <w:rFonts w:ascii="宋体" w:hAnsi="宋体" w:eastAsia="宋体" w:cs="宋体"/>
                <w:b w:val="0"/>
                <w:i w:val="0"/>
                <w:color w:val="000000"/>
                <w:sz w:val="19"/>
              </w:rPr>
              <w:t>34.81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6C2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C7B389">
            <w:pPr>
              <w:snapToGrid w:val="0"/>
              <w:spacing w:before="0" w:beforeAutospacing="0" w:after="0" w:afterAutospacing="0" w:line="240" w:lineRule="auto"/>
              <w:jc w:val="center"/>
            </w:pPr>
            <w:r>
              <w:rPr>
                <w:rFonts w:ascii="宋体" w:hAnsi="宋体" w:eastAsia="宋体" w:cs="宋体"/>
                <w:b w:val="0"/>
                <w:i w:val="0"/>
                <w:color w:val="000000"/>
                <w:sz w:val="19"/>
              </w:rPr>
              <w:t>14.81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5CE8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992C7">
            <w:pPr>
              <w:snapToGrid w:val="0"/>
              <w:spacing w:before="0" w:beforeAutospacing="0" w:after="0" w:afterAutospacing="0" w:line="240" w:lineRule="auto"/>
              <w:jc w:val="center"/>
            </w:pPr>
            <w:r>
              <w:rPr>
                <w:rFonts w:ascii="宋体" w:hAnsi="宋体" w:eastAsia="宋体" w:cs="宋体"/>
                <w:b w:val="0"/>
                <w:i w:val="0"/>
                <w:color w:val="000000"/>
                <w:sz w:val="19"/>
              </w:rPr>
              <w:t>42.54%</w:t>
            </w:r>
          </w:p>
        </w:tc>
      </w:tr>
      <w:tr w14:paraId="6EE243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9E3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8BCFC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0A410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10871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C2C3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835DE9">
            <w:pPr>
              <w:snapToGrid w:val="0"/>
              <w:spacing w:before="0" w:beforeAutospacing="0" w:after="0" w:afterAutospacing="0" w:line="240" w:lineRule="auto"/>
              <w:jc w:val="left"/>
            </w:pPr>
            <w:r>
              <w:rPr>
                <w:rFonts w:ascii="宋体" w:hAnsi="宋体" w:eastAsia="宋体" w:cs="宋体"/>
                <w:b w:val="0"/>
                <w:i w:val="0"/>
                <w:color w:val="000000"/>
                <w:sz w:val="19"/>
              </w:rPr>
              <w:t>加快考点建设，加强组织领导、加强风险预判、加强考务管理、加强考试环境综合整治、加强常态化疫情防控，优化考试保障服务，全力确保我区各项考试工作顺利完成。加快保密室改造建设，加强组织领导、加强风险预判、加强考务管理、加强考试环境综合整治，优化考试保障服务，全力确保我区各项考试工作顺利完成。按省统一要求，完成考试组织实施，满足屏蔽5G信号，提高考试治理能力，重视考风考纪管理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97DDA4">
            <w:pPr>
              <w:snapToGrid w:val="0"/>
              <w:spacing w:before="0" w:beforeAutospacing="0" w:after="0" w:afterAutospacing="0" w:line="240" w:lineRule="auto"/>
              <w:jc w:val="left"/>
            </w:pPr>
            <w:r>
              <w:rPr>
                <w:rFonts w:ascii="宋体" w:hAnsi="宋体" w:eastAsia="宋体" w:cs="宋体"/>
                <w:b w:val="0"/>
                <w:i w:val="0"/>
                <w:color w:val="000000"/>
                <w:sz w:val="19"/>
              </w:rPr>
              <w:t>本年度顺利完成教师招聘考试工作，为我区教育水平提升提供保障。</w:t>
            </w:r>
          </w:p>
        </w:tc>
      </w:tr>
      <w:tr w14:paraId="4AF78A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D54B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FFF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8C72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5F2A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96E5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72E42">
            <w:pPr>
              <w:snapToGrid w:val="0"/>
              <w:spacing w:before="0" w:beforeAutospacing="0" w:after="0" w:afterAutospacing="0" w:line="240" w:lineRule="auto"/>
              <w:jc w:val="center"/>
            </w:pPr>
            <w:r>
              <w:rPr>
                <w:rFonts w:ascii="宋体" w:hAnsi="宋体" w:eastAsia="宋体" w:cs="宋体"/>
                <w:b/>
                <w:i w:val="0"/>
                <w:color w:val="000000"/>
                <w:sz w:val="19"/>
              </w:rPr>
              <w:t>全年</w:t>
            </w:r>
          </w:p>
          <w:p w14:paraId="3BFA76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8F3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68E4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B9C4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4274D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4567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8053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DDD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6CE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9E5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5F5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0684E">
            <w:pPr>
              <w:snapToGrid w:val="0"/>
              <w:spacing w:before="0" w:beforeAutospacing="0" w:after="0" w:afterAutospacing="0" w:line="240" w:lineRule="auto"/>
              <w:jc w:val="center"/>
            </w:pPr>
            <w:r>
              <w:rPr>
                <w:rFonts w:ascii="宋体" w:hAnsi="宋体" w:eastAsia="宋体" w:cs="宋体"/>
                <w:b/>
                <w:i w:val="0"/>
                <w:color w:val="000000"/>
                <w:sz w:val="19"/>
              </w:rPr>
              <w:t>运算</w:t>
            </w:r>
          </w:p>
          <w:p w14:paraId="7D74C9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CAF2D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BFA95">
            <w:pPr>
              <w:snapToGrid w:val="0"/>
              <w:spacing w:before="0" w:beforeAutospacing="0" w:after="0" w:afterAutospacing="0" w:line="240" w:lineRule="auto"/>
              <w:jc w:val="center"/>
            </w:pPr>
            <w:r>
              <w:rPr>
                <w:rFonts w:ascii="宋体" w:hAnsi="宋体" w:eastAsia="宋体" w:cs="宋体"/>
                <w:b/>
                <w:i w:val="0"/>
                <w:color w:val="000000"/>
                <w:sz w:val="19"/>
              </w:rPr>
              <w:t>度量</w:t>
            </w:r>
          </w:p>
          <w:p w14:paraId="6D5D24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84A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1F2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DA1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E2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71D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3ED8A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16737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09FA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A6F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BC95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E5A75">
            <w:pPr>
              <w:snapToGrid w:val="0"/>
              <w:spacing w:before="0" w:beforeAutospacing="0" w:after="0" w:afterAutospacing="0" w:line="240" w:lineRule="auto"/>
              <w:jc w:val="center"/>
            </w:pPr>
          </w:p>
        </w:tc>
      </w:tr>
      <w:tr w14:paraId="5E1A63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A55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546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871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87C01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E33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ABF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2492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A19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172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BCB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336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F79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F0BB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CD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10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522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F32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79A5A">
            <w:pPr>
              <w:snapToGrid w:val="0"/>
              <w:spacing w:before="0" w:beforeAutospacing="0" w:after="0" w:afterAutospacing="0" w:line="240" w:lineRule="auto"/>
              <w:jc w:val="left"/>
            </w:pPr>
          </w:p>
        </w:tc>
      </w:tr>
      <w:tr w14:paraId="069B58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66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562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F61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37EA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CBF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A2C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995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FFF4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702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9F9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15B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76D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758D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F7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3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5AF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93C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ACC56">
            <w:pPr>
              <w:snapToGrid w:val="0"/>
              <w:spacing w:before="0" w:beforeAutospacing="0" w:after="0" w:afterAutospacing="0" w:line="240" w:lineRule="auto"/>
              <w:jc w:val="left"/>
            </w:pPr>
          </w:p>
        </w:tc>
      </w:tr>
      <w:tr w14:paraId="5EC516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090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5C5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05F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CAE0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0BE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AC50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76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8A2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48C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5CF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ADD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2BCB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EDD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3FA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57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CB8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285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7C46B1">
            <w:pPr>
              <w:snapToGrid w:val="0"/>
              <w:spacing w:before="0" w:beforeAutospacing="0" w:after="0" w:afterAutospacing="0" w:line="240" w:lineRule="auto"/>
              <w:jc w:val="left"/>
            </w:pPr>
          </w:p>
        </w:tc>
      </w:tr>
      <w:tr w14:paraId="70E667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F47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14F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383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0CF8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26F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0C06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CB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B9D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FDD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6B9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E93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F6C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2AA8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305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294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145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FA9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797D5">
            <w:pPr>
              <w:snapToGrid w:val="0"/>
              <w:spacing w:before="0" w:beforeAutospacing="0" w:after="0" w:afterAutospacing="0" w:line="240" w:lineRule="auto"/>
              <w:jc w:val="left"/>
            </w:pPr>
          </w:p>
        </w:tc>
      </w:tr>
      <w:tr w14:paraId="6481F3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D8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6DA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81161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71517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CF5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E80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A82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332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774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A4C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956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9B6B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BEFB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820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6A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E7F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CDD9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04F44B">
            <w:pPr>
              <w:snapToGrid w:val="0"/>
              <w:spacing w:before="0" w:beforeAutospacing="0" w:after="0" w:afterAutospacing="0" w:line="240" w:lineRule="auto"/>
              <w:jc w:val="left"/>
            </w:pPr>
          </w:p>
        </w:tc>
      </w:tr>
      <w:tr w14:paraId="7273C4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4B0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B59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2270A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568C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BA4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A62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DFA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D3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ED8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9FE4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A852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3FE3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D6E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2A4B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7E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321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4D41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6F25A">
            <w:pPr>
              <w:snapToGrid w:val="0"/>
              <w:spacing w:before="0" w:beforeAutospacing="0" w:after="0" w:afterAutospacing="0" w:line="240" w:lineRule="auto"/>
              <w:jc w:val="left"/>
            </w:pPr>
          </w:p>
        </w:tc>
      </w:tr>
      <w:tr w14:paraId="6A259F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EAE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153D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58ED3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34D45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93A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3B6A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CAD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2979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729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050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8FA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5DB9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658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E8F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AA2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57A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F95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8EBD3">
            <w:pPr>
              <w:snapToGrid w:val="0"/>
              <w:spacing w:before="0" w:beforeAutospacing="0" w:after="0" w:afterAutospacing="0" w:line="240" w:lineRule="auto"/>
              <w:jc w:val="left"/>
            </w:pPr>
          </w:p>
        </w:tc>
      </w:tr>
      <w:tr w14:paraId="03D743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C6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7E9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B057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D177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1CF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CD24BE">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B46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DBD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FF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5252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B6D1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F336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20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427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9A8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4E5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FFA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C6E53">
            <w:pPr>
              <w:snapToGrid w:val="0"/>
              <w:spacing w:before="0" w:beforeAutospacing="0" w:after="0" w:afterAutospacing="0" w:line="240" w:lineRule="auto"/>
              <w:jc w:val="left"/>
            </w:pPr>
          </w:p>
        </w:tc>
      </w:tr>
      <w:tr w14:paraId="4CE897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9B2B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C5681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B18C9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4BCA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4F2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2ED63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231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83449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82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52A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EEBD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0CAD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F803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15E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964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CEC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018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5B93C">
            <w:pPr>
              <w:snapToGrid w:val="0"/>
              <w:spacing w:before="0" w:beforeAutospacing="0" w:after="0" w:afterAutospacing="0" w:line="240" w:lineRule="auto"/>
              <w:jc w:val="left"/>
            </w:pPr>
          </w:p>
        </w:tc>
      </w:tr>
      <w:tr w14:paraId="726F3F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ED0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27BB3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3D7C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31C3FC">
            <w:pPr>
              <w:snapToGrid w:val="0"/>
              <w:spacing w:before="0" w:beforeAutospacing="0" w:after="0" w:afterAutospacing="0" w:line="240" w:lineRule="auto"/>
              <w:jc w:val="center"/>
            </w:pPr>
            <w:r>
              <w:rPr>
                <w:rFonts w:ascii="宋体" w:hAnsi="宋体" w:eastAsia="宋体" w:cs="宋体"/>
                <w:b w:val="0"/>
                <w:i w:val="0"/>
                <w:color w:val="000000"/>
                <w:sz w:val="19"/>
              </w:rPr>
              <w:t>4.25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3E762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AE487C">
            <w:pPr>
              <w:snapToGrid w:val="0"/>
              <w:spacing w:before="0" w:beforeAutospacing="0" w:after="0" w:afterAutospacing="0" w:line="240" w:lineRule="auto"/>
              <w:jc w:val="right"/>
            </w:pPr>
            <w:r>
              <w:rPr>
                <w:rFonts w:ascii="宋体" w:hAnsi="宋体" w:eastAsia="宋体" w:cs="宋体"/>
                <w:b w:val="0"/>
                <w:i w:val="0"/>
                <w:color w:val="000000"/>
                <w:sz w:val="19"/>
              </w:rPr>
              <w:t>35.2541053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BC9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EB4B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0008AD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A264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A4ECB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F9ECA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E3CE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F36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79111E">
            <w:pPr>
              <w:snapToGrid w:val="0"/>
              <w:spacing w:before="0" w:beforeAutospacing="0" w:after="0" w:afterAutospacing="0" w:line="240" w:lineRule="auto"/>
              <w:jc w:val="center"/>
            </w:pPr>
            <w:r>
              <w:rPr>
                <w:rFonts w:ascii="宋体" w:hAnsi="宋体" w:eastAsia="宋体" w:cs="宋体"/>
                <w:b w:val="0"/>
                <w:i w:val="0"/>
                <w:color w:val="000000"/>
                <w:sz w:val="19"/>
              </w:rPr>
              <w:t>宽带网费</w:t>
            </w:r>
          </w:p>
        </w:tc>
      </w:tr>
      <w:tr w14:paraId="1E7EA8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CF132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27C3B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FD008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81D6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CDC82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990E9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8B4F9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077F8">
            <w:pPr>
              <w:snapToGrid w:val="0"/>
              <w:spacing w:before="0" w:beforeAutospacing="0" w:after="0" w:afterAutospacing="0" w:line="240" w:lineRule="auto"/>
              <w:jc w:val="center"/>
            </w:pPr>
            <w:r>
              <w:rPr>
                <w:rFonts w:ascii="宋体" w:hAnsi="宋体" w:eastAsia="宋体" w:cs="宋体"/>
                <w:b w:val="0"/>
                <w:i w:val="0"/>
                <w:color w:val="000000"/>
                <w:sz w:val="19"/>
              </w:rPr>
              <w:t>113.6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816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5FE8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B265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4445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C7413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5191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5196E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7F78E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2F30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B69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08DB46">
            <w:pPr>
              <w:snapToGrid w:val="0"/>
              <w:spacing w:before="0" w:beforeAutospacing="0" w:after="0" w:afterAutospacing="0" w:line="240" w:lineRule="auto"/>
              <w:jc w:val="left"/>
            </w:pPr>
            <w:r>
              <w:rPr>
                <w:rFonts w:ascii="宋体" w:hAnsi="宋体" w:eastAsia="宋体" w:cs="宋体"/>
                <w:b w:val="0"/>
                <w:i w:val="0"/>
                <w:color w:val="000000"/>
                <w:sz w:val="19"/>
              </w:rPr>
              <w:t>教育城域网光纤租用费，113.57万。2021年浑南区教育城域网光纤租用项目（3年）已招标完成，2023年光纤租用服务45所教育单位，每单位2.52万元，共计：113.57万元。保障教育系统与全市教育单位专网联接及访问互联网，保障教育管理、教学秩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1ECCBD">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根据区教育局工作安排，本年度顺利完成教育城域网光线租用专项预算执行工作，确保资金使用效益。</w:t>
            </w:r>
          </w:p>
        </w:tc>
      </w:tr>
      <w:tr w14:paraId="392BDB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703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DD95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E2AE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84A0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940F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B730D">
            <w:pPr>
              <w:snapToGrid w:val="0"/>
              <w:spacing w:before="0" w:beforeAutospacing="0" w:after="0" w:afterAutospacing="0" w:line="240" w:lineRule="auto"/>
              <w:jc w:val="center"/>
            </w:pPr>
            <w:r>
              <w:rPr>
                <w:rFonts w:ascii="宋体" w:hAnsi="宋体" w:eastAsia="宋体" w:cs="宋体"/>
                <w:b/>
                <w:i w:val="0"/>
                <w:color w:val="000000"/>
                <w:sz w:val="19"/>
              </w:rPr>
              <w:t>全年</w:t>
            </w:r>
          </w:p>
          <w:p w14:paraId="170E45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354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E13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CCD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E9B01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F40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F800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1A8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7CB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D1A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4C7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091CE">
            <w:pPr>
              <w:snapToGrid w:val="0"/>
              <w:spacing w:before="0" w:beforeAutospacing="0" w:after="0" w:afterAutospacing="0" w:line="240" w:lineRule="auto"/>
              <w:jc w:val="center"/>
            </w:pPr>
            <w:r>
              <w:rPr>
                <w:rFonts w:ascii="宋体" w:hAnsi="宋体" w:eastAsia="宋体" w:cs="宋体"/>
                <w:b/>
                <w:i w:val="0"/>
                <w:color w:val="000000"/>
                <w:sz w:val="19"/>
              </w:rPr>
              <w:t>运算</w:t>
            </w:r>
          </w:p>
          <w:p w14:paraId="2106EB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A45CA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26C49">
            <w:pPr>
              <w:snapToGrid w:val="0"/>
              <w:spacing w:before="0" w:beforeAutospacing="0" w:after="0" w:afterAutospacing="0" w:line="240" w:lineRule="auto"/>
              <w:jc w:val="center"/>
            </w:pPr>
            <w:r>
              <w:rPr>
                <w:rFonts w:ascii="宋体" w:hAnsi="宋体" w:eastAsia="宋体" w:cs="宋体"/>
                <w:b/>
                <w:i w:val="0"/>
                <w:color w:val="000000"/>
                <w:sz w:val="19"/>
              </w:rPr>
              <w:t>度量</w:t>
            </w:r>
          </w:p>
          <w:p w14:paraId="17AB1F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43B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50E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AEA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478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060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9C2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D8D16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8968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D7EA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9874C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A7694">
            <w:pPr>
              <w:snapToGrid w:val="0"/>
              <w:spacing w:before="0" w:beforeAutospacing="0" w:after="0" w:afterAutospacing="0" w:line="240" w:lineRule="auto"/>
              <w:jc w:val="center"/>
            </w:pPr>
          </w:p>
        </w:tc>
      </w:tr>
      <w:tr w14:paraId="71B97D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B48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2652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20A0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1873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E3D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672A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2AC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E668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6F4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364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AA2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EA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052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BF46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0A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6BA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6D2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BFC3B">
            <w:pPr>
              <w:snapToGrid w:val="0"/>
              <w:spacing w:before="0" w:beforeAutospacing="0" w:after="0" w:afterAutospacing="0" w:line="240" w:lineRule="auto"/>
              <w:jc w:val="left"/>
            </w:pPr>
          </w:p>
        </w:tc>
      </w:tr>
      <w:tr w14:paraId="6073A9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338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FF2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B48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07AE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D93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561F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394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BE68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0A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976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9D7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213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E31E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28F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9F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86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86B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674EF">
            <w:pPr>
              <w:snapToGrid w:val="0"/>
              <w:spacing w:before="0" w:beforeAutospacing="0" w:after="0" w:afterAutospacing="0" w:line="240" w:lineRule="auto"/>
              <w:jc w:val="left"/>
            </w:pPr>
          </w:p>
        </w:tc>
      </w:tr>
      <w:tr w14:paraId="72F340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D40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203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763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A093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57B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D21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B26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C59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19D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EB5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8A5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D615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931E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634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63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90F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79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5EB5B">
            <w:pPr>
              <w:snapToGrid w:val="0"/>
              <w:spacing w:before="0" w:beforeAutospacing="0" w:after="0" w:afterAutospacing="0" w:line="240" w:lineRule="auto"/>
              <w:jc w:val="left"/>
            </w:pPr>
          </w:p>
        </w:tc>
      </w:tr>
      <w:tr w14:paraId="0C3577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6F5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D4D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BAF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CE959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34FC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3C0D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CA8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32C5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9C8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9FC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914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687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21C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73A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55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04B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88BC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4AE6B">
            <w:pPr>
              <w:snapToGrid w:val="0"/>
              <w:spacing w:before="0" w:beforeAutospacing="0" w:after="0" w:afterAutospacing="0" w:line="240" w:lineRule="auto"/>
              <w:jc w:val="left"/>
            </w:pPr>
          </w:p>
        </w:tc>
      </w:tr>
      <w:tr w14:paraId="0AD253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418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B3D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61F7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CAACD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320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39A0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66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49A4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564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90D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DFE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D92D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576F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BF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88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75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451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3BFF74">
            <w:pPr>
              <w:snapToGrid w:val="0"/>
              <w:spacing w:before="0" w:beforeAutospacing="0" w:after="0" w:afterAutospacing="0" w:line="240" w:lineRule="auto"/>
              <w:jc w:val="left"/>
            </w:pPr>
          </w:p>
        </w:tc>
      </w:tr>
      <w:tr w14:paraId="525D1A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A70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95E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092B8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B4A5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B6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129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4FA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6DD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C6A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8D9F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9ADE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018C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5B1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E1F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31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C8E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57D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A570FB">
            <w:pPr>
              <w:snapToGrid w:val="0"/>
              <w:spacing w:before="0" w:beforeAutospacing="0" w:after="0" w:afterAutospacing="0" w:line="240" w:lineRule="auto"/>
              <w:jc w:val="left"/>
            </w:pPr>
          </w:p>
        </w:tc>
      </w:tr>
      <w:tr w14:paraId="7662A1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280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5462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94390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18C3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BF9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02D7B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5A5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1C3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6CD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562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185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593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0E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E2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A9E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16E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2EF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C51A5">
            <w:pPr>
              <w:snapToGrid w:val="0"/>
              <w:spacing w:before="0" w:beforeAutospacing="0" w:after="0" w:afterAutospacing="0" w:line="240" w:lineRule="auto"/>
              <w:jc w:val="left"/>
            </w:pPr>
          </w:p>
        </w:tc>
      </w:tr>
      <w:tr w14:paraId="7E34E1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2C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357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C0BBC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6133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086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1AB24">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8AD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99F2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EF6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AFB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995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E1F6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D48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96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548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500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44D0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A097D">
            <w:pPr>
              <w:snapToGrid w:val="0"/>
              <w:spacing w:before="0" w:beforeAutospacing="0" w:after="0" w:afterAutospacing="0" w:line="240" w:lineRule="auto"/>
              <w:jc w:val="left"/>
            </w:pPr>
          </w:p>
        </w:tc>
      </w:tr>
      <w:tr w14:paraId="49D0FA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2FC9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FE6E60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9C59D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0CD9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77AA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D426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0B6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77BF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089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B060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1680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3847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7696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0F9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15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DDA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D98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ED437">
            <w:pPr>
              <w:snapToGrid w:val="0"/>
              <w:spacing w:before="0" w:beforeAutospacing="0" w:after="0" w:afterAutospacing="0" w:line="240" w:lineRule="auto"/>
              <w:jc w:val="left"/>
            </w:pPr>
          </w:p>
        </w:tc>
      </w:tr>
      <w:tr w14:paraId="51582B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E07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FD4B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16C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9695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3EF36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74CD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E110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1071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FBF4C0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35A4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C2658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A7687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2448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EFC0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3E9954">
            <w:pPr>
              <w:snapToGrid w:val="0"/>
              <w:spacing w:before="0" w:beforeAutospacing="0" w:after="0" w:afterAutospacing="0" w:line="240" w:lineRule="auto"/>
              <w:jc w:val="center"/>
            </w:pPr>
            <w:r>
              <w:rPr>
                <w:rFonts w:ascii="宋体" w:hAnsi="宋体" w:eastAsia="宋体" w:cs="宋体"/>
                <w:b w:val="0"/>
                <w:i w:val="0"/>
                <w:color w:val="000000"/>
                <w:sz w:val="19"/>
              </w:rPr>
              <w:t>六十年代精简退职职工生活补助-2024</w:t>
            </w:r>
          </w:p>
        </w:tc>
      </w:tr>
      <w:tr w14:paraId="7DE0B8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2D60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D7D36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9F028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955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1AA4B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0152E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4071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2B48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5FFE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B4D52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201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8401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E430B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C02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8B30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8749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EF49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15B3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AB84CD">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B7FB89">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根据区教育局工作安排，本年度顺利完成六十年代精简退职职工生活补助专项预算执行工作，充分发挥资金使用效益。</w:t>
            </w:r>
          </w:p>
        </w:tc>
      </w:tr>
      <w:tr w14:paraId="1F5DF5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164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173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568D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F7C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1A38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06222">
            <w:pPr>
              <w:snapToGrid w:val="0"/>
              <w:spacing w:before="0" w:beforeAutospacing="0" w:after="0" w:afterAutospacing="0" w:line="240" w:lineRule="auto"/>
              <w:jc w:val="center"/>
            </w:pPr>
            <w:r>
              <w:rPr>
                <w:rFonts w:ascii="宋体" w:hAnsi="宋体" w:eastAsia="宋体" w:cs="宋体"/>
                <w:b/>
                <w:i w:val="0"/>
                <w:color w:val="000000"/>
                <w:sz w:val="19"/>
              </w:rPr>
              <w:t>全年</w:t>
            </w:r>
          </w:p>
          <w:p w14:paraId="1A1415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362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F086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187B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3C69A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0095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575A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2B3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1A7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159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62C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D277B">
            <w:pPr>
              <w:snapToGrid w:val="0"/>
              <w:spacing w:before="0" w:beforeAutospacing="0" w:after="0" w:afterAutospacing="0" w:line="240" w:lineRule="auto"/>
              <w:jc w:val="center"/>
            </w:pPr>
            <w:r>
              <w:rPr>
                <w:rFonts w:ascii="宋体" w:hAnsi="宋体" w:eastAsia="宋体" w:cs="宋体"/>
                <w:b/>
                <w:i w:val="0"/>
                <w:color w:val="000000"/>
                <w:sz w:val="19"/>
              </w:rPr>
              <w:t>运算</w:t>
            </w:r>
          </w:p>
          <w:p w14:paraId="53AA23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193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12E84">
            <w:pPr>
              <w:snapToGrid w:val="0"/>
              <w:spacing w:before="0" w:beforeAutospacing="0" w:after="0" w:afterAutospacing="0" w:line="240" w:lineRule="auto"/>
              <w:jc w:val="center"/>
            </w:pPr>
            <w:r>
              <w:rPr>
                <w:rFonts w:ascii="宋体" w:hAnsi="宋体" w:eastAsia="宋体" w:cs="宋体"/>
                <w:b/>
                <w:i w:val="0"/>
                <w:color w:val="000000"/>
                <w:sz w:val="19"/>
              </w:rPr>
              <w:t>度量</w:t>
            </w:r>
          </w:p>
          <w:p w14:paraId="16FB19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4DB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0DB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452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31F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E94C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AD71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898A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A798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5E9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DC8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D64EF">
            <w:pPr>
              <w:snapToGrid w:val="0"/>
              <w:spacing w:before="0" w:beforeAutospacing="0" w:after="0" w:afterAutospacing="0" w:line="240" w:lineRule="auto"/>
              <w:jc w:val="center"/>
            </w:pPr>
          </w:p>
        </w:tc>
      </w:tr>
      <w:tr w14:paraId="7F7093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C78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5363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A53F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9C82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AA9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7AAD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F0D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D7B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6D8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EC3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572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0232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390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0A74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F12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BB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DE9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953AD">
            <w:pPr>
              <w:snapToGrid w:val="0"/>
              <w:spacing w:before="0" w:beforeAutospacing="0" w:after="0" w:afterAutospacing="0" w:line="240" w:lineRule="auto"/>
              <w:jc w:val="left"/>
            </w:pPr>
          </w:p>
        </w:tc>
      </w:tr>
      <w:tr w14:paraId="4C2A6F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675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DF8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B76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7332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478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EFE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0F1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C24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667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5BF9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8C22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613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7EE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74FE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EF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FCA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893B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F2752">
            <w:pPr>
              <w:snapToGrid w:val="0"/>
              <w:spacing w:before="0" w:beforeAutospacing="0" w:after="0" w:afterAutospacing="0" w:line="240" w:lineRule="auto"/>
              <w:jc w:val="left"/>
            </w:pPr>
          </w:p>
        </w:tc>
      </w:tr>
      <w:tr w14:paraId="5ED58E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4A0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C78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7BA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E3A50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14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CF9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86F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EA2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2E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149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6C5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8B1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F6DA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2D53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EC5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2DF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AE49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92D99">
            <w:pPr>
              <w:snapToGrid w:val="0"/>
              <w:spacing w:before="0" w:beforeAutospacing="0" w:after="0" w:afterAutospacing="0" w:line="240" w:lineRule="auto"/>
              <w:jc w:val="left"/>
            </w:pPr>
          </w:p>
        </w:tc>
      </w:tr>
      <w:tr w14:paraId="0DAF55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37D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7C1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8DC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2E4A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CA7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5B4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D10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39F3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12F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350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57D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2714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A1A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EDC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13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C5E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720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7DAC4">
            <w:pPr>
              <w:snapToGrid w:val="0"/>
              <w:spacing w:before="0" w:beforeAutospacing="0" w:after="0" w:afterAutospacing="0" w:line="240" w:lineRule="auto"/>
              <w:jc w:val="left"/>
            </w:pPr>
          </w:p>
        </w:tc>
      </w:tr>
      <w:tr w14:paraId="366DE8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4EA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9FF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EC888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2C58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90A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201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39D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A08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49D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2AC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06F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A7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7ED4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37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23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EC2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6247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4264A">
            <w:pPr>
              <w:snapToGrid w:val="0"/>
              <w:spacing w:before="0" w:beforeAutospacing="0" w:after="0" w:afterAutospacing="0" w:line="240" w:lineRule="auto"/>
              <w:jc w:val="left"/>
            </w:pPr>
          </w:p>
        </w:tc>
      </w:tr>
      <w:tr w14:paraId="0F2CB6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98A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4DA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FA883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626C5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32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0286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638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C7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320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D8B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FA9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1204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1007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990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0F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77E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EA9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B83E2">
            <w:pPr>
              <w:snapToGrid w:val="0"/>
              <w:spacing w:before="0" w:beforeAutospacing="0" w:after="0" w:afterAutospacing="0" w:line="240" w:lineRule="auto"/>
              <w:jc w:val="left"/>
            </w:pPr>
          </w:p>
        </w:tc>
      </w:tr>
      <w:tr w14:paraId="188748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07E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6AD6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FE3B6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F4665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9D4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16AD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CC4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69EB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7C4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26E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59B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92B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BD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2A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99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E7C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457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F829C">
            <w:pPr>
              <w:snapToGrid w:val="0"/>
              <w:spacing w:before="0" w:beforeAutospacing="0" w:after="0" w:afterAutospacing="0" w:line="240" w:lineRule="auto"/>
              <w:jc w:val="left"/>
            </w:pPr>
          </w:p>
        </w:tc>
      </w:tr>
      <w:tr w14:paraId="0F53A6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900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F53D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FE527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C570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00C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64BA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B1B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13F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7BC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8D5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3BEB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FF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311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ACD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4C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04E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B542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0B2140">
            <w:pPr>
              <w:snapToGrid w:val="0"/>
              <w:spacing w:before="0" w:beforeAutospacing="0" w:after="0" w:afterAutospacing="0" w:line="240" w:lineRule="auto"/>
              <w:jc w:val="left"/>
            </w:pPr>
          </w:p>
        </w:tc>
      </w:tr>
      <w:tr w14:paraId="735E84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192C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C66FF9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0FF01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5142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BBD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0AA5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281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F6E78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F4B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B9FD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9437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127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AC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6B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6E6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65E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2FC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70B79">
            <w:pPr>
              <w:snapToGrid w:val="0"/>
              <w:spacing w:before="0" w:beforeAutospacing="0" w:after="0" w:afterAutospacing="0" w:line="240" w:lineRule="auto"/>
              <w:jc w:val="left"/>
            </w:pPr>
          </w:p>
        </w:tc>
      </w:tr>
      <w:tr w14:paraId="3BC3B8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DBF5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AAA6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46E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877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B67E5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A137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B18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1EF0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8CF4C7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C047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809F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781E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C096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48D7A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D0DDDB">
            <w:pPr>
              <w:snapToGrid w:val="0"/>
              <w:spacing w:before="0" w:beforeAutospacing="0" w:after="0" w:afterAutospacing="0" w:line="240" w:lineRule="auto"/>
              <w:jc w:val="center"/>
            </w:pPr>
            <w:r>
              <w:rPr>
                <w:rFonts w:ascii="宋体" w:hAnsi="宋体" w:eastAsia="宋体" w:cs="宋体"/>
                <w:b w:val="0"/>
                <w:i w:val="0"/>
                <w:color w:val="000000"/>
                <w:sz w:val="19"/>
              </w:rPr>
              <w:t>民办退休教师养老补贴-2024</w:t>
            </w:r>
          </w:p>
        </w:tc>
      </w:tr>
      <w:tr w14:paraId="0B5E43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7AE8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33B24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9AFFD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373D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765B6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10E8D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27400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16352">
            <w:pPr>
              <w:snapToGrid w:val="0"/>
              <w:spacing w:before="0" w:beforeAutospacing="0" w:after="0" w:afterAutospacing="0" w:line="240" w:lineRule="auto"/>
              <w:jc w:val="center"/>
            </w:pPr>
            <w:r>
              <w:rPr>
                <w:rFonts w:ascii="宋体" w:hAnsi="宋体" w:eastAsia="宋体" w:cs="宋体"/>
                <w:b w:val="0"/>
                <w:i w:val="0"/>
                <w:color w:val="000000"/>
                <w:sz w:val="19"/>
              </w:rPr>
              <w:t>3.97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783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893B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017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856A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48B1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745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200A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EB453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B706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5CCB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5E41F3">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5C9389">
            <w:pPr>
              <w:snapToGrid w:val="0"/>
              <w:spacing w:before="0" w:beforeAutospacing="0" w:after="0" w:afterAutospacing="0" w:line="240" w:lineRule="auto"/>
              <w:jc w:val="left"/>
            </w:pPr>
            <w:r>
              <w:rPr>
                <w:rFonts w:ascii="宋体" w:hAnsi="宋体" w:eastAsia="宋体" w:cs="宋体"/>
                <w:b w:val="0"/>
                <w:i w:val="0"/>
                <w:color w:val="000000"/>
                <w:sz w:val="19"/>
              </w:rPr>
              <w:t>本年度顺利完成民办退休教师项目预算执行工作，确保教育系统民办教师补助资金及时足额发放到位。</w:t>
            </w:r>
          </w:p>
        </w:tc>
      </w:tr>
      <w:tr w14:paraId="45EAD6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605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AABF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73E8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606EB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487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A0553">
            <w:pPr>
              <w:snapToGrid w:val="0"/>
              <w:spacing w:before="0" w:beforeAutospacing="0" w:after="0" w:afterAutospacing="0" w:line="240" w:lineRule="auto"/>
              <w:jc w:val="center"/>
            </w:pPr>
            <w:r>
              <w:rPr>
                <w:rFonts w:ascii="宋体" w:hAnsi="宋体" w:eastAsia="宋体" w:cs="宋体"/>
                <w:b/>
                <w:i w:val="0"/>
                <w:color w:val="000000"/>
                <w:sz w:val="19"/>
              </w:rPr>
              <w:t>全年</w:t>
            </w:r>
          </w:p>
          <w:p w14:paraId="44312B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116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C0A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6F6E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251A7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EE3B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C2BA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7A8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7DE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BA8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F3DE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7BC7F">
            <w:pPr>
              <w:snapToGrid w:val="0"/>
              <w:spacing w:before="0" w:beforeAutospacing="0" w:after="0" w:afterAutospacing="0" w:line="240" w:lineRule="auto"/>
              <w:jc w:val="center"/>
            </w:pPr>
            <w:r>
              <w:rPr>
                <w:rFonts w:ascii="宋体" w:hAnsi="宋体" w:eastAsia="宋体" w:cs="宋体"/>
                <w:b/>
                <w:i w:val="0"/>
                <w:color w:val="000000"/>
                <w:sz w:val="19"/>
              </w:rPr>
              <w:t>运算</w:t>
            </w:r>
          </w:p>
          <w:p w14:paraId="70F4EF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0D76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069F8">
            <w:pPr>
              <w:snapToGrid w:val="0"/>
              <w:spacing w:before="0" w:beforeAutospacing="0" w:after="0" w:afterAutospacing="0" w:line="240" w:lineRule="auto"/>
              <w:jc w:val="center"/>
            </w:pPr>
            <w:r>
              <w:rPr>
                <w:rFonts w:ascii="宋体" w:hAnsi="宋体" w:eastAsia="宋体" w:cs="宋体"/>
                <w:b/>
                <w:i w:val="0"/>
                <w:color w:val="000000"/>
                <w:sz w:val="19"/>
              </w:rPr>
              <w:t>度量</w:t>
            </w:r>
          </w:p>
          <w:p w14:paraId="5DE35C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823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B95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64D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345F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41DF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B7D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37F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160D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C79A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E841A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6EE65">
            <w:pPr>
              <w:snapToGrid w:val="0"/>
              <w:spacing w:before="0" w:beforeAutospacing="0" w:after="0" w:afterAutospacing="0" w:line="240" w:lineRule="auto"/>
              <w:jc w:val="center"/>
            </w:pPr>
          </w:p>
        </w:tc>
      </w:tr>
      <w:tr w14:paraId="0F8199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764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9BBF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3011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2E78A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2B0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D3F8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299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F291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4A4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608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F4D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1F8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95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4AF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99F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9EE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860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62345">
            <w:pPr>
              <w:snapToGrid w:val="0"/>
              <w:spacing w:before="0" w:beforeAutospacing="0" w:after="0" w:afterAutospacing="0" w:line="240" w:lineRule="auto"/>
              <w:jc w:val="left"/>
            </w:pPr>
          </w:p>
        </w:tc>
      </w:tr>
      <w:tr w14:paraId="0804D0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05C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2EE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68D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7F83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B6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53E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89C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985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99D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E2D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7A9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A55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A86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510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5C4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F92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70D6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AA96A">
            <w:pPr>
              <w:snapToGrid w:val="0"/>
              <w:spacing w:before="0" w:beforeAutospacing="0" w:after="0" w:afterAutospacing="0" w:line="240" w:lineRule="auto"/>
              <w:jc w:val="left"/>
            </w:pPr>
          </w:p>
        </w:tc>
      </w:tr>
      <w:tr w14:paraId="3C877D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58A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B26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EC7E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DFCDD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642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5130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141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001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A36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B19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678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B536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1C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BC0F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F9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B46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CA1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F4B765">
            <w:pPr>
              <w:snapToGrid w:val="0"/>
              <w:spacing w:before="0" w:beforeAutospacing="0" w:after="0" w:afterAutospacing="0" w:line="240" w:lineRule="auto"/>
              <w:jc w:val="left"/>
            </w:pPr>
          </w:p>
        </w:tc>
      </w:tr>
      <w:tr w14:paraId="01D497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4A7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0A6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DE4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3DCA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430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303E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256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411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DCD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F72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545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C50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725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8B82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10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962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F6D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183611">
            <w:pPr>
              <w:snapToGrid w:val="0"/>
              <w:spacing w:before="0" w:beforeAutospacing="0" w:after="0" w:afterAutospacing="0" w:line="240" w:lineRule="auto"/>
              <w:jc w:val="left"/>
            </w:pPr>
          </w:p>
        </w:tc>
      </w:tr>
      <w:tr w14:paraId="79DD01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F57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0F85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764AC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DCC6E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84B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3541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6ED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DEDC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AAD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EFA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CAC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670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0F1A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E4F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C1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364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211E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940B9A">
            <w:pPr>
              <w:snapToGrid w:val="0"/>
              <w:spacing w:before="0" w:beforeAutospacing="0" w:after="0" w:afterAutospacing="0" w:line="240" w:lineRule="auto"/>
              <w:jc w:val="left"/>
            </w:pPr>
          </w:p>
        </w:tc>
      </w:tr>
      <w:tr w14:paraId="429892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1ED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B7D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DBAA9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3DA52">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D78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A8EB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F15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3815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68D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5F6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42FA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B29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C1C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73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8F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1D3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9D76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124033">
            <w:pPr>
              <w:snapToGrid w:val="0"/>
              <w:spacing w:before="0" w:beforeAutospacing="0" w:after="0" w:afterAutospacing="0" w:line="240" w:lineRule="auto"/>
              <w:jc w:val="left"/>
            </w:pPr>
          </w:p>
        </w:tc>
      </w:tr>
      <w:tr w14:paraId="669BA7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FD2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9B6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88E4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6599C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58E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6F2F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7C7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A9F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858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A19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C24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106A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44A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405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AE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E15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088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1BEB73">
            <w:pPr>
              <w:snapToGrid w:val="0"/>
              <w:spacing w:before="0" w:beforeAutospacing="0" w:after="0" w:afterAutospacing="0" w:line="240" w:lineRule="auto"/>
              <w:jc w:val="left"/>
            </w:pPr>
          </w:p>
        </w:tc>
      </w:tr>
      <w:tr w14:paraId="16617C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AB6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85B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C3D1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0717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B31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C0B60">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6D1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AD8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165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501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D6F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446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993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6BB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24C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CBB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B9D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C5144">
            <w:pPr>
              <w:snapToGrid w:val="0"/>
              <w:spacing w:before="0" w:beforeAutospacing="0" w:after="0" w:afterAutospacing="0" w:line="240" w:lineRule="auto"/>
              <w:jc w:val="left"/>
            </w:pPr>
          </w:p>
        </w:tc>
      </w:tr>
      <w:tr w14:paraId="48CDB0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EB3B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4CB1C2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787C9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7C165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A9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E43C0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669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408F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B49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7A40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B9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0CA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777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5089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5BD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402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9B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2F8C9E">
            <w:pPr>
              <w:snapToGrid w:val="0"/>
              <w:spacing w:before="0" w:beforeAutospacing="0" w:after="0" w:afterAutospacing="0" w:line="240" w:lineRule="auto"/>
              <w:jc w:val="left"/>
            </w:pPr>
          </w:p>
        </w:tc>
      </w:tr>
      <w:tr w14:paraId="5879AF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D4E1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C2E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B2BF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834A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A33D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26F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7D6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D6759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743E72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6C3F2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DE8C3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1FA64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81B6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8716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BD6FDD">
            <w:pPr>
              <w:snapToGrid w:val="0"/>
              <w:spacing w:before="0" w:beforeAutospacing="0" w:after="0" w:afterAutospacing="0" w:line="240" w:lineRule="auto"/>
              <w:jc w:val="center"/>
            </w:pPr>
            <w:r>
              <w:rPr>
                <w:rFonts w:ascii="宋体" w:hAnsi="宋体" w:eastAsia="宋体" w:cs="宋体"/>
                <w:b w:val="0"/>
                <w:i w:val="0"/>
                <w:color w:val="000000"/>
                <w:sz w:val="19"/>
              </w:rPr>
              <w:t>农村义务教育阶段学生交通及住宿伙食补助-2024</w:t>
            </w:r>
          </w:p>
        </w:tc>
      </w:tr>
      <w:tr w14:paraId="13B595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D902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6AF7B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71883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7800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D8F52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71434C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1A1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DA73E">
            <w:pPr>
              <w:snapToGrid w:val="0"/>
              <w:spacing w:before="0" w:beforeAutospacing="0" w:after="0" w:afterAutospacing="0" w:line="240" w:lineRule="auto"/>
              <w:jc w:val="center"/>
            </w:pPr>
            <w:r>
              <w:rPr>
                <w:rFonts w:ascii="宋体" w:hAnsi="宋体" w:eastAsia="宋体" w:cs="宋体"/>
                <w:b w:val="0"/>
                <w:i w:val="0"/>
                <w:color w:val="000000"/>
                <w:sz w:val="19"/>
              </w:rPr>
              <w:t>892.79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8EBF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4F2B7FA">
            <w:pPr>
              <w:snapToGrid w:val="0"/>
              <w:spacing w:before="0" w:beforeAutospacing="0" w:after="0" w:afterAutospacing="0" w:line="240" w:lineRule="auto"/>
              <w:jc w:val="center"/>
            </w:pPr>
            <w:r>
              <w:rPr>
                <w:rFonts w:ascii="宋体" w:hAnsi="宋体" w:eastAsia="宋体" w:cs="宋体"/>
                <w:b w:val="0"/>
                <w:i w:val="0"/>
                <w:color w:val="000000"/>
                <w:sz w:val="19"/>
              </w:rPr>
              <w:t>670.64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D692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33782">
            <w:pPr>
              <w:snapToGrid w:val="0"/>
              <w:spacing w:before="0" w:beforeAutospacing="0" w:after="0" w:afterAutospacing="0" w:line="240" w:lineRule="auto"/>
              <w:jc w:val="center"/>
            </w:pPr>
            <w:r>
              <w:rPr>
                <w:rFonts w:ascii="宋体" w:hAnsi="宋体" w:eastAsia="宋体" w:cs="宋体"/>
                <w:b w:val="0"/>
                <w:i w:val="0"/>
                <w:color w:val="000000"/>
                <w:sz w:val="19"/>
              </w:rPr>
              <w:t>75.12%</w:t>
            </w:r>
          </w:p>
        </w:tc>
      </w:tr>
      <w:tr w14:paraId="72B646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FB7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167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1F7C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768B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BBD2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90EAFC">
            <w:pPr>
              <w:snapToGrid w:val="0"/>
              <w:spacing w:before="0" w:beforeAutospacing="0" w:after="0" w:afterAutospacing="0" w:line="240" w:lineRule="auto"/>
              <w:jc w:val="left"/>
            </w:pPr>
            <w:r>
              <w:rPr>
                <w:rFonts w:ascii="宋体" w:hAnsi="宋体" w:eastAsia="宋体" w:cs="宋体"/>
                <w:b w:val="0"/>
                <w:i w:val="0"/>
                <w:color w:val="000000"/>
                <w:sz w:val="19"/>
              </w:rPr>
              <w:t>按照“十四五”学前教育发展提升行动计划，把实现学前教育普及普惠安全优质发展作为提高普惠性公共服务水平、扎实推进共同富裕的重大任务。根据《沈阳市人民政府办公厅关于进一步完善学前教育补助 政策的通知》(沈政办发〔2018〕138号 ) 及2019 年沈阳市浑南 区人民政府办公室下发的《关于进一步完善学前教育奖补政策实 施细则(试行)的通知》文件精神，依据《关于做好2023 年学 前奖补和生均公用经费数据审核工作的通知》《沈阳市人民政府 关于废止失效和修改部分规范性和政策性文件的决定》(沈政发〔2021〕20 号)文件规定，为进一步引导幼儿园规范办园行为，着力提升保育教育质量，建立于公益普惠要求相适应的普惠性幼儿园办园成本分担机制，满足人民群众对普惠性学前教育发展的需求。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C60337">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根据区教育局工作安排，本年度顺利完成农村义务教育阶段学生交通及住宿伙食补助专项预算执行工作，充分发挥资金使用效益。</w:t>
            </w:r>
          </w:p>
        </w:tc>
      </w:tr>
      <w:tr w14:paraId="099D54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C0CA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9BA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4D0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9BB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6CA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8E500">
            <w:pPr>
              <w:snapToGrid w:val="0"/>
              <w:spacing w:before="0" w:beforeAutospacing="0" w:after="0" w:afterAutospacing="0" w:line="240" w:lineRule="auto"/>
              <w:jc w:val="center"/>
            </w:pPr>
            <w:r>
              <w:rPr>
                <w:rFonts w:ascii="宋体" w:hAnsi="宋体" w:eastAsia="宋体" w:cs="宋体"/>
                <w:b/>
                <w:i w:val="0"/>
                <w:color w:val="000000"/>
                <w:sz w:val="19"/>
              </w:rPr>
              <w:t>全年</w:t>
            </w:r>
          </w:p>
          <w:p w14:paraId="4ABF19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BF5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F70F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320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6825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5E24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CBAB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06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0284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BA2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C0C1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CE4B6">
            <w:pPr>
              <w:snapToGrid w:val="0"/>
              <w:spacing w:before="0" w:beforeAutospacing="0" w:after="0" w:afterAutospacing="0" w:line="240" w:lineRule="auto"/>
              <w:jc w:val="center"/>
            </w:pPr>
            <w:r>
              <w:rPr>
                <w:rFonts w:ascii="宋体" w:hAnsi="宋体" w:eastAsia="宋体" w:cs="宋体"/>
                <w:b/>
                <w:i w:val="0"/>
                <w:color w:val="000000"/>
                <w:sz w:val="19"/>
              </w:rPr>
              <w:t>运算</w:t>
            </w:r>
          </w:p>
          <w:p w14:paraId="47535A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582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B4575">
            <w:pPr>
              <w:snapToGrid w:val="0"/>
              <w:spacing w:before="0" w:beforeAutospacing="0" w:after="0" w:afterAutospacing="0" w:line="240" w:lineRule="auto"/>
              <w:jc w:val="center"/>
            </w:pPr>
            <w:r>
              <w:rPr>
                <w:rFonts w:ascii="宋体" w:hAnsi="宋体" w:eastAsia="宋体" w:cs="宋体"/>
                <w:b/>
                <w:i w:val="0"/>
                <w:color w:val="000000"/>
                <w:sz w:val="19"/>
              </w:rPr>
              <w:t>度量</w:t>
            </w:r>
          </w:p>
          <w:p w14:paraId="7EC748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952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D47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1E5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417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A134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630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C961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334F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613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A981B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A1875">
            <w:pPr>
              <w:snapToGrid w:val="0"/>
              <w:spacing w:before="0" w:beforeAutospacing="0" w:after="0" w:afterAutospacing="0" w:line="240" w:lineRule="auto"/>
              <w:jc w:val="center"/>
            </w:pPr>
          </w:p>
        </w:tc>
      </w:tr>
      <w:tr w14:paraId="48B2D9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0FD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6F6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4C1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5294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9B6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733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235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E3E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170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E2A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A4D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6549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2FD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23B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1BE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ED5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0F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B0717">
            <w:pPr>
              <w:snapToGrid w:val="0"/>
              <w:spacing w:before="0" w:beforeAutospacing="0" w:after="0" w:afterAutospacing="0" w:line="240" w:lineRule="auto"/>
              <w:jc w:val="left"/>
            </w:pPr>
          </w:p>
        </w:tc>
      </w:tr>
      <w:tr w14:paraId="2C021F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E50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863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033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12BD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5FA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F235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A6A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648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A49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0B0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7B9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6EDC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312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ED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C37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89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DB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F9B42">
            <w:pPr>
              <w:snapToGrid w:val="0"/>
              <w:spacing w:before="0" w:beforeAutospacing="0" w:after="0" w:afterAutospacing="0" w:line="240" w:lineRule="auto"/>
              <w:jc w:val="left"/>
            </w:pPr>
          </w:p>
        </w:tc>
      </w:tr>
      <w:tr w14:paraId="699667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E11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A6F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A1B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1E0E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2B0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378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AD4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7A2A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13F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B08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577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CE2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996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1D4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F7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E2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57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51C2F">
            <w:pPr>
              <w:snapToGrid w:val="0"/>
              <w:spacing w:before="0" w:beforeAutospacing="0" w:after="0" w:afterAutospacing="0" w:line="240" w:lineRule="auto"/>
              <w:jc w:val="left"/>
            </w:pPr>
          </w:p>
        </w:tc>
      </w:tr>
      <w:tr w14:paraId="4745F3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1A0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20F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C46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38C4D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E0A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0A5F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5F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F4F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4C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E75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C55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FA7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54DB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C2F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FE9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547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F2F4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DAFE4">
            <w:pPr>
              <w:snapToGrid w:val="0"/>
              <w:spacing w:before="0" w:beforeAutospacing="0" w:after="0" w:afterAutospacing="0" w:line="240" w:lineRule="auto"/>
              <w:jc w:val="left"/>
            </w:pPr>
          </w:p>
        </w:tc>
      </w:tr>
      <w:tr w14:paraId="07ED44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28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57B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E471C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345A8">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6C6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F91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F92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6FB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DEA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4C7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03C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32D2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C2E4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685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F93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3AD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82E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73041">
            <w:pPr>
              <w:snapToGrid w:val="0"/>
              <w:spacing w:before="0" w:beforeAutospacing="0" w:after="0" w:afterAutospacing="0" w:line="240" w:lineRule="auto"/>
              <w:jc w:val="left"/>
            </w:pPr>
          </w:p>
        </w:tc>
      </w:tr>
      <w:tr w14:paraId="17DBCD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C94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4DF2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727FE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630D1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6A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581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0EF9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1DA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8D9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C3B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7CD7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A7A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D6C9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2D6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FE1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CE7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CEC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7CA361">
            <w:pPr>
              <w:snapToGrid w:val="0"/>
              <w:spacing w:before="0" w:beforeAutospacing="0" w:after="0" w:afterAutospacing="0" w:line="240" w:lineRule="auto"/>
              <w:jc w:val="left"/>
            </w:pPr>
          </w:p>
        </w:tc>
      </w:tr>
      <w:tr w14:paraId="604B0D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1C7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32B0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D7F53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BC1D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E02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B9BDC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D57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8474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FB8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0B5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C8F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3908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FE6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C6BC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14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8DD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72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8B4A0">
            <w:pPr>
              <w:snapToGrid w:val="0"/>
              <w:spacing w:before="0" w:beforeAutospacing="0" w:after="0" w:afterAutospacing="0" w:line="240" w:lineRule="auto"/>
              <w:jc w:val="left"/>
            </w:pPr>
          </w:p>
        </w:tc>
      </w:tr>
      <w:tr w14:paraId="48BAA0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FEB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686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79A8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50962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237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B0E9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7F5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2D2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53F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9BA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B53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D308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A98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8E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62C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09C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643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6037C">
            <w:pPr>
              <w:snapToGrid w:val="0"/>
              <w:spacing w:before="0" w:beforeAutospacing="0" w:after="0" w:afterAutospacing="0" w:line="240" w:lineRule="auto"/>
              <w:jc w:val="left"/>
            </w:pPr>
          </w:p>
        </w:tc>
      </w:tr>
      <w:tr w14:paraId="44E11D2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DE7E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08CCC4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679B4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5B98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2FF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A57BB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282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325ED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69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FA40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7FA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A1F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C3A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37BE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9F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385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A10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EC966">
            <w:pPr>
              <w:snapToGrid w:val="0"/>
              <w:spacing w:before="0" w:beforeAutospacing="0" w:after="0" w:afterAutospacing="0" w:line="240" w:lineRule="auto"/>
              <w:jc w:val="left"/>
            </w:pPr>
          </w:p>
        </w:tc>
      </w:tr>
      <w:tr w14:paraId="3C705C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DFA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00A4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6CF6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07A8CE">
            <w:pPr>
              <w:snapToGrid w:val="0"/>
              <w:spacing w:before="0" w:beforeAutospacing="0" w:after="0" w:afterAutospacing="0" w:line="240" w:lineRule="auto"/>
              <w:jc w:val="center"/>
            </w:pPr>
            <w:r>
              <w:rPr>
                <w:rFonts w:ascii="宋体" w:hAnsi="宋体" w:eastAsia="宋体" w:cs="宋体"/>
                <w:b w:val="0"/>
                <w:i w:val="0"/>
                <w:color w:val="000000"/>
                <w:sz w:val="19"/>
              </w:rPr>
              <w:t>7.51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BBF88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3CF15">
            <w:pPr>
              <w:snapToGrid w:val="0"/>
              <w:spacing w:before="0" w:beforeAutospacing="0" w:after="0" w:afterAutospacing="0" w:line="240" w:lineRule="auto"/>
              <w:jc w:val="right"/>
            </w:pPr>
            <w:r>
              <w:rPr>
                <w:rFonts w:ascii="宋体" w:hAnsi="宋体" w:eastAsia="宋体" w:cs="宋体"/>
                <w:b w:val="0"/>
                <w:i w:val="0"/>
                <w:color w:val="000000"/>
                <w:sz w:val="19"/>
              </w:rPr>
              <w:t>8.5117399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6737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FE53F">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5EA15E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4C73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4C305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E0ED6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3F49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E0EF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7E8422">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50A803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D5E9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F1346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58F64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B4FC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DD841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DB5E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2237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66608">
            <w:pPr>
              <w:snapToGrid w:val="0"/>
              <w:spacing w:before="0" w:beforeAutospacing="0" w:after="0" w:afterAutospacing="0" w:line="240" w:lineRule="auto"/>
              <w:jc w:val="center"/>
            </w:pPr>
            <w:r>
              <w:rPr>
                <w:rFonts w:ascii="宋体" w:hAnsi="宋体" w:eastAsia="宋体" w:cs="宋体"/>
                <w:b w:val="0"/>
                <w:i w:val="0"/>
                <w:color w:val="000000"/>
                <w:sz w:val="19"/>
              </w:rPr>
              <w:t>1728.3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ACA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82E456">
            <w:pPr>
              <w:snapToGrid w:val="0"/>
              <w:spacing w:before="0" w:beforeAutospacing="0" w:after="0" w:afterAutospacing="0" w:line="240" w:lineRule="auto"/>
              <w:jc w:val="center"/>
            </w:pPr>
            <w:r>
              <w:rPr>
                <w:rFonts w:ascii="宋体" w:hAnsi="宋体" w:eastAsia="宋体" w:cs="宋体"/>
                <w:b w:val="0"/>
                <w:i w:val="0"/>
                <w:color w:val="000000"/>
                <w:sz w:val="19"/>
              </w:rPr>
              <w:t>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5F2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64AE89">
            <w:pPr>
              <w:snapToGrid w:val="0"/>
              <w:spacing w:before="0" w:beforeAutospacing="0" w:after="0" w:afterAutospacing="0" w:line="240" w:lineRule="auto"/>
              <w:jc w:val="center"/>
            </w:pPr>
            <w:r>
              <w:rPr>
                <w:rFonts w:ascii="宋体" w:hAnsi="宋体" w:eastAsia="宋体" w:cs="宋体"/>
                <w:b w:val="0"/>
                <w:i w:val="0"/>
                <w:color w:val="000000"/>
                <w:sz w:val="19"/>
              </w:rPr>
              <w:t>0.24%</w:t>
            </w:r>
          </w:p>
        </w:tc>
      </w:tr>
      <w:tr w14:paraId="6158FA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D20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763C8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7A12D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6E9E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194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BE0D0C">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897145">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根据区教育局工作安排，本年度顺利完成了区聘教师经费预算执行工作，充分发挥财政资金使用效益。</w:t>
            </w:r>
          </w:p>
        </w:tc>
      </w:tr>
      <w:tr w14:paraId="1D9ADB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88D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DC5D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1A7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373E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D829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50778">
            <w:pPr>
              <w:snapToGrid w:val="0"/>
              <w:spacing w:before="0" w:beforeAutospacing="0" w:after="0" w:afterAutospacing="0" w:line="240" w:lineRule="auto"/>
              <w:jc w:val="center"/>
            </w:pPr>
            <w:r>
              <w:rPr>
                <w:rFonts w:ascii="宋体" w:hAnsi="宋体" w:eastAsia="宋体" w:cs="宋体"/>
                <w:b/>
                <w:i w:val="0"/>
                <w:color w:val="000000"/>
                <w:sz w:val="19"/>
              </w:rPr>
              <w:t>全年</w:t>
            </w:r>
          </w:p>
          <w:p w14:paraId="772153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118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826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A74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CFABC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F9E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3ADC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7F3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264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301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0EE8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C8B64">
            <w:pPr>
              <w:snapToGrid w:val="0"/>
              <w:spacing w:before="0" w:beforeAutospacing="0" w:after="0" w:afterAutospacing="0" w:line="240" w:lineRule="auto"/>
              <w:jc w:val="center"/>
            </w:pPr>
            <w:r>
              <w:rPr>
                <w:rFonts w:ascii="宋体" w:hAnsi="宋体" w:eastAsia="宋体" w:cs="宋体"/>
                <w:b/>
                <w:i w:val="0"/>
                <w:color w:val="000000"/>
                <w:sz w:val="19"/>
              </w:rPr>
              <w:t>运算</w:t>
            </w:r>
          </w:p>
          <w:p w14:paraId="290981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8DE14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9C6BE">
            <w:pPr>
              <w:snapToGrid w:val="0"/>
              <w:spacing w:before="0" w:beforeAutospacing="0" w:after="0" w:afterAutospacing="0" w:line="240" w:lineRule="auto"/>
              <w:jc w:val="center"/>
            </w:pPr>
            <w:r>
              <w:rPr>
                <w:rFonts w:ascii="宋体" w:hAnsi="宋体" w:eastAsia="宋体" w:cs="宋体"/>
                <w:b/>
                <w:i w:val="0"/>
                <w:color w:val="000000"/>
                <w:sz w:val="19"/>
              </w:rPr>
              <w:t>度量</w:t>
            </w:r>
          </w:p>
          <w:p w14:paraId="79209E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103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CC5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89B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7135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535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6B5C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225A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59D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450B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304A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D0A31">
            <w:pPr>
              <w:snapToGrid w:val="0"/>
              <w:spacing w:before="0" w:beforeAutospacing="0" w:after="0" w:afterAutospacing="0" w:line="240" w:lineRule="auto"/>
              <w:jc w:val="center"/>
            </w:pPr>
          </w:p>
        </w:tc>
      </w:tr>
      <w:tr w14:paraId="311A01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7E9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0A3E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D7D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6E4A1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5A6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9EB5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7CE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02F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03E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1DA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0AF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72A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5F23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58F3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29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AB4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FF63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E1089">
            <w:pPr>
              <w:snapToGrid w:val="0"/>
              <w:spacing w:before="0" w:beforeAutospacing="0" w:after="0" w:afterAutospacing="0" w:line="240" w:lineRule="auto"/>
              <w:jc w:val="left"/>
            </w:pPr>
          </w:p>
        </w:tc>
      </w:tr>
      <w:tr w14:paraId="7A230C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09B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077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E1E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CC948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DF5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338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D38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23D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C55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259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FC7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546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0AA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8976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10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1F9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62F1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69902">
            <w:pPr>
              <w:snapToGrid w:val="0"/>
              <w:spacing w:before="0" w:beforeAutospacing="0" w:after="0" w:afterAutospacing="0" w:line="240" w:lineRule="auto"/>
              <w:jc w:val="left"/>
            </w:pPr>
          </w:p>
        </w:tc>
      </w:tr>
      <w:tr w14:paraId="2B6DA8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58F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F6A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0C62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FC5D9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BDF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EC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6D1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705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5E7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841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40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46C0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E66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FBE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F22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19B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519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F07CC">
            <w:pPr>
              <w:snapToGrid w:val="0"/>
              <w:spacing w:before="0" w:beforeAutospacing="0" w:after="0" w:afterAutospacing="0" w:line="240" w:lineRule="auto"/>
              <w:jc w:val="left"/>
            </w:pPr>
          </w:p>
        </w:tc>
      </w:tr>
      <w:tr w14:paraId="1DDC85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DF8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457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ADC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25DA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D1B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DCE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B9C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0D4B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B3A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03C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2A6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C527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39A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66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C5A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D62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A06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C34229">
            <w:pPr>
              <w:snapToGrid w:val="0"/>
              <w:spacing w:before="0" w:beforeAutospacing="0" w:after="0" w:afterAutospacing="0" w:line="240" w:lineRule="auto"/>
              <w:jc w:val="left"/>
            </w:pPr>
          </w:p>
        </w:tc>
      </w:tr>
      <w:tr w14:paraId="5C9AE4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852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61B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7C848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980A6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A06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A113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0C1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E1B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8CC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63A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99A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FCD6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68DA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0E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D01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BD1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90F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4C1F6F">
            <w:pPr>
              <w:snapToGrid w:val="0"/>
              <w:spacing w:before="0" w:beforeAutospacing="0" w:after="0" w:afterAutospacing="0" w:line="240" w:lineRule="auto"/>
              <w:jc w:val="left"/>
            </w:pPr>
          </w:p>
        </w:tc>
      </w:tr>
      <w:tr w14:paraId="35EFDA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CA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B00E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0CDB7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B5774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56C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EC9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8FA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8267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E85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AD4A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F807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F1E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644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91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99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D6B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C7F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7FA04">
            <w:pPr>
              <w:snapToGrid w:val="0"/>
              <w:spacing w:before="0" w:beforeAutospacing="0" w:after="0" w:afterAutospacing="0" w:line="240" w:lineRule="auto"/>
              <w:jc w:val="left"/>
            </w:pPr>
          </w:p>
        </w:tc>
      </w:tr>
      <w:tr w14:paraId="20E2AC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F9A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BF66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3A391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2F8C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57A2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951A9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978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3E0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CDD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A938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F04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2F3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14B5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A624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3A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E98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F586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43EE7B">
            <w:pPr>
              <w:snapToGrid w:val="0"/>
              <w:spacing w:before="0" w:beforeAutospacing="0" w:after="0" w:afterAutospacing="0" w:line="240" w:lineRule="auto"/>
              <w:jc w:val="left"/>
            </w:pPr>
          </w:p>
        </w:tc>
      </w:tr>
      <w:tr w14:paraId="5F4657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ADA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1D1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06E07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777D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FF5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4DC764">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F13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628FF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DBC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C40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EB3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ED6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01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ED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627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F4F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161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4D42B">
            <w:pPr>
              <w:snapToGrid w:val="0"/>
              <w:spacing w:before="0" w:beforeAutospacing="0" w:after="0" w:afterAutospacing="0" w:line="240" w:lineRule="auto"/>
              <w:jc w:val="left"/>
            </w:pPr>
          </w:p>
        </w:tc>
      </w:tr>
      <w:tr w14:paraId="0420E8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F12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EE02D1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02DC8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F2A2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483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D8655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7F4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2EF4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4A9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BE2E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2900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78B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C49B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D2A9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AB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464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3E3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0FB23">
            <w:pPr>
              <w:snapToGrid w:val="0"/>
              <w:spacing w:before="0" w:beforeAutospacing="0" w:after="0" w:afterAutospacing="0" w:line="240" w:lineRule="auto"/>
              <w:jc w:val="left"/>
            </w:pPr>
          </w:p>
        </w:tc>
      </w:tr>
      <w:tr w14:paraId="053922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DF5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4B3F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2F1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903E22">
            <w:pPr>
              <w:snapToGrid w:val="0"/>
              <w:spacing w:before="0" w:beforeAutospacing="0" w:after="0" w:afterAutospacing="0" w:line="240" w:lineRule="auto"/>
              <w:jc w:val="center"/>
            </w:pPr>
            <w:r>
              <w:rPr>
                <w:rFonts w:ascii="宋体" w:hAnsi="宋体" w:eastAsia="宋体" w:cs="宋体"/>
                <w:b w:val="0"/>
                <w:i w:val="0"/>
                <w:color w:val="000000"/>
                <w:sz w:val="19"/>
              </w:rPr>
              <w:t>0.02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1A00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F6E81">
            <w:pPr>
              <w:snapToGrid w:val="0"/>
              <w:spacing w:before="0" w:beforeAutospacing="0" w:after="0" w:afterAutospacing="0" w:line="240" w:lineRule="auto"/>
              <w:jc w:val="right"/>
            </w:pPr>
            <w:r>
              <w:rPr>
                <w:rFonts w:ascii="宋体" w:hAnsi="宋体" w:eastAsia="宋体" w:cs="宋体"/>
                <w:b w:val="0"/>
                <w:i w:val="0"/>
                <w:color w:val="000000"/>
                <w:sz w:val="19"/>
              </w:rPr>
              <w:t>31.02384509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161E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433CF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084167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6A1DD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EDA2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DE5D6D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E67F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DC5D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689333">
            <w:pPr>
              <w:snapToGrid w:val="0"/>
              <w:spacing w:before="0" w:beforeAutospacing="0" w:after="0" w:afterAutospacing="0" w:line="240" w:lineRule="auto"/>
              <w:jc w:val="center"/>
            </w:pPr>
            <w:r>
              <w:rPr>
                <w:rFonts w:ascii="宋体" w:hAnsi="宋体" w:eastAsia="宋体" w:cs="宋体"/>
                <w:b w:val="0"/>
                <w:i w:val="0"/>
                <w:color w:val="000000"/>
                <w:sz w:val="19"/>
              </w:rPr>
              <w:t>审计专项业务经费</w:t>
            </w:r>
          </w:p>
        </w:tc>
      </w:tr>
      <w:tr w14:paraId="240867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E8E8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4FD23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2855B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D10F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D7B5E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CFC73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C962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873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1A7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FF50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89B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E22F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36342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6CE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D4D6C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FC1C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B165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CA4B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9F1FCB">
            <w:pPr>
              <w:snapToGrid w:val="0"/>
              <w:spacing w:before="0" w:beforeAutospacing="0" w:after="0" w:afterAutospacing="0" w:line="240" w:lineRule="auto"/>
              <w:jc w:val="left"/>
            </w:pPr>
            <w:r>
              <w:rPr>
                <w:rFonts w:ascii="宋体" w:hAnsi="宋体" w:eastAsia="宋体" w:cs="宋体"/>
                <w:b w:val="0"/>
                <w:i w:val="0"/>
                <w:color w:val="000000"/>
                <w:sz w:val="19"/>
              </w:rPr>
              <w:t>规范财务管理行为，提高资金使用效率。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0E8BB8">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根据区教育局工作安排，本年度顺利完成内审工作专项资金预算执行工作，充分发挥资金使用效益。</w:t>
            </w:r>
          </w:p>
        </w:tc>
      </w:tr>
      <w:tr w14:paraId="7E2F30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45AB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38C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5AD8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328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8C2F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ABD10">
            <w:pPr>
              <w:snapToGrid w:val="0"/>
              <w:spacing w:before="0" w:beforeAutospacing="0" w:after="0" w:afterAutospacing="0" w:line="240" w:lineRule="auto"/>
              <w:jc w:val="center"/>
            </w:pPr>
            <w:r>
              <w:rPr>
                <w:rFonts w:ascii="宋体" w:hAnsi="宋体" w:eastAsia="宋体" w:cs="宋体"/>
                <w:b/>
                <w:i w:val="0"/>
                <w:color w:val="000000"/>
                <w:sz w:val="19"/>
              </w:rPr>
              <w:t>全年</w:t>
            </w:r>
          </w:p>
          <w:p w14:paraId="614817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57B5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F540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684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54B6F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8766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BC8D0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477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552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B7E2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AE4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E5DFF">
            <w:pPr>
              <w:snapToGrid w:val="0"/>
              <w:spacing w:before="0" w:beforeAutospacing="0" w:after="0" w:afterAutospacing="0" w:line="240" w:lineRule="auto"/>
              <w:jc w:val="center"/>
            </w:pPr>
            <w:r>
              <w:rPr>
                <w:rFonts w:ascii="宋体" w:hAnsi="宋体" w:eastAsia="宋体" w:cs="宋体"/>
                <w:b/>
                <w:i w:val="0"/>
                <w:color w:val="000000"/>
                <w:sz w:val="19"/>
              </w:rPr>
              <w:t>运算</w:t>
            </w:r>
          </w:p>
          <w:p w14:paraId="21F5F1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4B716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9C09B">
            <w:pPr>
              <w:snapToGrid w:val="0"/>
              <w:spacing w:before="0" w:beforeAutospacing="0" w:after="0" w:afterAutospacing="0" w:line="240" w:lineRule="auto"/>
              <w:jc w:val="center"/>
            </w:pPr>
            <w:r>
              <w:rPr>
                <w:rFonts w:ascii="宋体" w:hAnsi="宋体" w:eastAsia="宋体" w:cs="宋体"/>
                <w:b/>
                <w:i w:val="0"/>
                <w:color w:val="000000"/>
                <w:sz w:val="19"/>
              </w:rPr>
              <w:t>度量</w:t>
            </w:r>
          </w:p>
          <w:p w14:paraId="71CD78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B7B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C23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062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A6A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C8E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E008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125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8E3B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9203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CE4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1DBED">
            <w:pPr>
              <w:snapToGrid w:val="0"/>
              <w:spacing w:before="0" w:beforeAutospacing="0" w:after="0" w:afterAutospacing="0" w:line="240" w:lineRule="auto"/>
              <w:jc w:val="center"/>
            </w:pPr>
          </w:p>
        </w:tc>
      </w:tr>
      <w:tr w14:paraId="7AE9BD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1AE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6F10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BDE9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93006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C0C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98E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A48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F32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AB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B0B8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52E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B56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F0E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DB0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545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1E3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AABD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B0D5A5">
            <w:pPr>
              <w:snapToGrid w:val="0"/>
              <w:spacing w:before="0" w:beforeAutospacing="0" w:after="0" w:afterAutospacing="0" w:line="240" w:lineRule="auto"/>
              <w:jc w:val="left"/>
            </w:pPr>
          </w:p>
        </w:tc>
      </w:tr>
      <w:tr w14:paraId="0CB916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7E4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FF3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A1B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C6A0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DB2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9553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7B1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41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578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195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D17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E62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4DF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C0C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85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19B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908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0E762">
            <w:pPr>
              <w:snapToGrid w:val="0"/>
              <w:spacing w:before="0" w:beforeAutospacing="0" w:after="0" w:afterAutospacing="0" w:line="240" w:lineRule="auto"/>
              <w:jc w:val="left"/>
            </w:pPr>
          </w:p>
        </w:tc>
      </w:tr>
      <w:tr w14:paraId="4DF16B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7DC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EEC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DB46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9710F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90AA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DC5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6DA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8DA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A9B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CBD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E75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6DB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CBC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2FC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37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6F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05C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6F380D">
            <w:pPr>
              <w:snapToGrid w:val="0"/>
              <w:spacing w:before="0" w:beforeAutospacing="0" w:after="0" w:afterAutospacing="0" w:line="240" w:lineRule="auto"/>
              <w:jc w:val="left"/>
            </w:pPr>
          </w:p>
        </w:tc>
      </w:tr>
      <w:tr w14:paraId="37A314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5FC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44E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798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C54A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E79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346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B8A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5B11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5DA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BDC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DB0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9FE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E65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0A0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45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23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97F7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E0970">
            <w:pPr>
              <w:snapToGrid w:val="0"/>
              <w:spacing w:before="0" w:beforeAutospacing="0" w:after="0" w:afterAutospacing="0" w:line="240" w:lineRule="auto"/>
              <w:jc w:val="left"/>
            </w:pPr>
          </w:p>
        </w:tc>
      </w:tr>
      <w:tr w14:paraId="3678C9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7DA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A17C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F05AC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6099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CDF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14ED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64A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6B4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E3A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419A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0A85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A56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8DB8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13F9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253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DB4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5BB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1C6B8">
            <w:pPr>
              <w:snapToGrid w:val="0"/>
              <w:spacing w:before="0" w:beforeAutospacing="0" w:after="0" w:afterAutospacing="0" w:line="240" w:lineRule="auto"/>
              <w:jc w:val="left"/>
            </w:pPr>
          </w:p>
        </w:tc>
      </w:tr>
      <w:tr w14:paraId="65F36F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A94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987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74B2B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62D6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BFF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AB8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85F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09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F0E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D6B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D93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268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7166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8D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D2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7E3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7CD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B7DCF1">
            <w:pPr>
              <w:snapToGrid w:val="0"/>
              <w:spacing w:before="0" w:beforeAutospacing="0" w:after="0" w:afterAutospacing="0" w:line="240" w:lineRule="auto"/>
              <w:jc w:val="left"/>
            </w:pPr>
          </w:p>
        </w:tc>
      </w:tr>
      <w:tr w14:paraId="6EC720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316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0F50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B629B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8566E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C24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D2468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19F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213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971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8BB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090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442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F49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DC4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687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6F9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A20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64687">
            <w:pPr>
              <w:snapToGrid w:val="0"/>
              <w:spacing w:before="0" w:beforeAutospacing="0" w:after="0" w:afterAutospacing="0" w:line="240" w:lineRule="auto"/>
              <w:jc w:val="left"/>
            </w:pPr>
          </w:p>
        </w:tc>
      </w:tr>
      <w:tr w14:paraId="5B4B95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75A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5573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71F2B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1FFC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68F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B348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C31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E1B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239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98AE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0C2D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22C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D4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B82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B1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F3C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36E4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629A7">
            <w:pPr>
              <w:snapToGrid w:val="0"/>
              <w:spacing w:before="0" w:beforeAutospacing="0" w:after="0" w:afterAutospacing="0" w:line="240" w:lineRule="auto"/>
              <w:jc w:val="left"/>
            </w:pPr>
          </w:p>
        </w:tc>
      </w:tr>
      <w:tr w14:paraId="29C079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6258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480DD9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49469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E905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C7B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2120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248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FEAD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2D8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A85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0F2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FCA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900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266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363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A5F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8F4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FB84B">
            <w:pPr>
              <w:snapToGrid w:val="0"/>
              <w:spacing w:before="0" w:beforeAutospacing="0" w:after="0" w:afterAutospacing="0" w:line="240" w:lineRule="auto"/>
              <w:jc w:val="left"/>
            </w:pPr>
          </w:p>
        </w:tc>
      </w:tr>
      <w:tr w14:paraId="09D7D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92F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C38FE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18ED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FB21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7AF09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9765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D2A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C7606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73D25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4672A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470DC2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5EB32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ED88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008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75FAE0">
            <w:pPr>
              <w:snapToGrid w:val="0"/>
              <w:spacing w:before="0" w:beforeAutospacing="0" w:after="0" w:afterAutospacing="0" w:line="240" w:lineRule="auto"/>
              <w:jc w:val="center"/>
            </w:pPr>
            <w:r>
              <w:rPr>
                <w:rFonts w:ascii="宋体" w:hAnsi="宋体" w:eastAsia="宋体" w:cs="宋体"/>
                <w:b w:val="0"/>
                <w:i w:val="0"/>
                <w:color w:val="000000"/>
                <w:sz w:val="19"/>
              </w:rPr>
              <w:t>消防事务专项业务经费</w:t>
            </w:r>
          </w:p>
        </w:tc>
      </w:tr>
      <w:tr w14:paraId="2833FF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BFC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FC400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D0672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7887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1B89C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67C2C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210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A899B">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ADAA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FB5D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FD67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509CB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DF5BE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2A26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135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5F38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2E56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C83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0BC6B">
            <w:pPr>
              <w:snapToGrid w:val="0"/>
              <w:spacing w:before="0" w:beforeAutospacing="0" w:after="0" w:afterAutospacing="0" w:line="240" w:lineRule="auto"/>
              <w:jc w:val="left"/>
            </w:pPr>
            <w:r>
              <w:rPr>
                <w:rFonts w:ascii="宋体" w:hAnsi="宋体" w:eastAsia="宋体" w:cs="宋体"/>
                <w:b w:val="0"/>
                <w:i w:val="0"/>
                <w:color w:val="000000"/>
                <w:sz w:val="19"/>
              </w:rPr>
              <w:t>我区中小学校校舍、供暖系统、屋面防水、塑胶操场等教学设施存在年久失修等问题。现在学校校舍及操场破损严重如墙皮脱落、屋面漏水、塑胶操场掉皮、断裂等现象，破损严重,范围涉及全区50%以上学校,学生在操场活动存在极大的安全隐患。为了学生的安全有必要对我区中小学校以上存在问题进行及时有效的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B4C332">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根据区教育局工作安排，本年度顺利完成了消防事务相关项目预算执行工作，保障各级各类学校消防安全。</w:t>
            </w:r>
          </w:p>
        </w:tc>
      </w:tr>
      <w:tr w14:paraId="53D272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794A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9A37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1A32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CD3F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D83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2E19C">
            <w:pPr>
              <w:snapToGrid w:val="0"/>
              <w:spacing w:before="0" w:beforeAutospacing="0" w:after="0" w:afterAutospacing="0" w:line="240" w:lineRule="auto"/>
              <w:jc w:val="center"/>
            </w:pPr>
            <w:r>
              <w:rPr>
                <w:rFonts w:ascii="宋体" w:hAnsi="宋体" w:eastAsia="宋体" w:cs="宋体"/>
                <w:b/>
                <w:i w:val="0"/>
                <w:color w:val="000000"/>
                <w:sz w:val="19"/>
              </w:rPr>
              <w:t>全年</w:t>
            </w:r>
          </w:p>
          <w:p w14:paraId="6CC24E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863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8EF1F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A17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AFD2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CD65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2A622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F7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026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6F5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9FD5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C5EA4">
            <w:pPr>
              <w:snapToGrid w:val="0"/>
              <w:spacing w:before="0" w:beforeAutospacing="0" w:after="0" w:afterAutospacing="0" w:line="240" w:lineRule="auto"/>
              <w:jc w:val="center"/>
            </w:pPr>
            <w:r>
              <w:rPr>
                <w:rFonts w:ascii="宋体" w:hAnsi="宋体" w:eastAsia="宋体" w:cs="宋体"/>
                <w:b/>
                <w:i w:val="0"/>
                <w:color w:val="000000"/>
                <w:sz w:val="19"/>
              </w:rPr>
              <w:t>运算</w:t>
            </w:r>
          </w:p>
          <w:p w14:paraId="06FCC8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1FC0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1A32E">
            <w:pPr>
              <w:snapToGrid w:val="0"/>
              <w:spacing w:before="0" w:beforeAutospacing="0" w:after="0" w:afterAutospacing="0" w:line="240" w:lineRule="auto"/>
              <w:jc w:val="center"/>
            </w:pPr>
            <w:r>
              <w:rPr>
                <w:rFonts w:ascii="宋体" w:hAnsi="宋体" w:eastAsia="宋体" w:cs="宋体"/>
                <w:b/>
                <w:i w:val="0"/>
                <w:color w:val="000000"/>
                <w:sz w:val="19"/>
              </w:rPr>
              <w:t>度量</w:t>
            </w:r>
          </w:p>
          <w:p w14:paraId="3BB3B4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78D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F86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52F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577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26AC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2653E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F2B3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FC37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2E1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659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1DF4E">
            <w:pPr>
              <w:snapToGrid w:val="0"/>
              <w:spacing w:before="0" w:beforeAutospacing="0" w:after="0" w:afterAutospacing="0" w:line="240" w:lineRule="auto"/>
              <w:jc w:val="center"/>
            </w:pPr>
          </w:p>
        </w:tc>
      </w:tr>
      <w:tr w14:paraId="4D3D10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53D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8AE5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3370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6E7F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925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446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983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A30B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2F8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1C1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3A9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38D5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623D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DBA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F4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DC6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963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486F0">
            <w:pPr>
              <w:snapToGrid w:val="0"/>
              <w:spacing w:before="0" w:beforeAutospacing="0" w:after="0" w:afterAutospacing="0" w:line="240" w:lineRule="auto"/>
              <w:jc w:val="left"/>
            </w:pPr>
          </w:p>
        </w:tc>
      </w:tr>
      <w:tr w14:paraId="5DFAF4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DC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78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819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2E71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17E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BC75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73B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9A9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6A6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3E4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180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8765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AA4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F3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4D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85F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007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7896EC">
            <w:pPr>
              <w:snapToGrid w:val="0"/>
              <w:spacing w:before="0" w:beforeAutospacing="0" w:after="0" w:afterAutospacing="0" w:line="240" w:lineRule="auto"/>
              <w:jc w:val="left"/>
            </w:pPr>
          </w:p>
        </w:tc>
      </w:tr>
      <w:tr w14:paraId="3C1292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7E4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9DE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105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99D38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FD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C01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873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02B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0A3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040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E918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2AA8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CF1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3E5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F10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AE2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E35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BE0FA">
            <w:pPr>
              <w:snapToGrid w:val="0"/>
              <w:spacing w:before="0" w:beforeAutospacing="0" w:after="0" w:afterAutospacing="0" w:line="240" w:lineRule="auto"/>
              <w:jc w:val="left"/>
            </w:pPr>
          </w:p>
        </w:tc>
      </w:tr>
      <w:tr w14:paraId="08EB67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25D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8D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0B7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0E2F3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495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B42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14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2C4A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30C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216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5C6F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2A07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4B0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11DB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74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70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D2F7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54DEF">
            <w:pPr>
              <w:snapToGrid w:val="0"/>
              <w:spacing w:before="0" w:beforeAutospacing="0" w:after="0" w:afterAutospacing="0" w:line="240" w:lineRule="auto"/>
              <w:jc w:val="left"/>
            </w:pPr>
          </w:p>
        </w:tc>
      </w:tr>
      <w:tr w14:paraId="18EEA5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E9A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A18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BE932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6276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DB1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C074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1AC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6F6C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533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68B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713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07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6F83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04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24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803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46A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3876F3">
            <w:pPr>
              <w:snapToGrid w:val="0"/>
              <w:spacing w:before="0" w:beforeAutospacing="0" w:after="0" w:afterAutospacing="0" w:line="240" w:lineRule="auto"/>
              <w:jc w:val="left"/>
            </w:pPr>
          </w:p>
        </w:tc>
      </w:tr>
      <w:tr w14:paraId="6E7837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68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2628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98657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CC35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EE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8E8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05B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53EF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7A1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68DA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9193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D44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4E5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D83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6E1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4A0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B49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38319">
            <w:pPr>
              <w:snapToGrid w:val="0"/>
              <w:spacing w:before="0" w:beforeAutospacing="0" w:after="0" w:afterAutospacing="0" w:line="240" w:lineRule="auto"/>
              <w:jc w:val="left"/>
            </w:pPr>
          </w:p>
        </w:tc>
      </w:tr>
      <w:tr w14:paraId="03F771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F7D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3F10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F24B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D46E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81A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A072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6DB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6459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A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1E7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D88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3E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192C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4A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E9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A6C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0E0E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EE2190">
            <w:pPr>
              <w:snapToGrid w:val="0"/>
              <w:spacing w:before="0" w:beforeAutospacing="0" w:after="0" w:afterAutospacing="0" w:line="240" w:lineRule="auto"/>
              <w:jc w:val="left"/>
            </w:pPr>
          </w:p>
        </w:tc>
      </w:tr>
      <w:tr w14:paraId="2E13B2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5B0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7B49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865B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1F06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ED0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7D531">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C0F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3E0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5FA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E3D7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291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39A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CE3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DC1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F6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59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166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6B9A0">
            <w:pPr>
              <w:snapToGrid w:val="0"/>
              <w:spacing w:before="0" w:beforeAutospacing="0" w:after="0" w:afterAutospacing="0" w:line="240" w:lineRule="auto"/>
              <w:jc w:val="left"/>
            </w:pPr>
          </w:p>
        </w:tc>
      </w:tr>
      <w:tr w14:paraId="6C860E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7D6B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F3F958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29CA9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33D19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79A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7469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3B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812FD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FE9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BF0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592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014A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264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4FA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D9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E3A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683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4A84C2">
            <w:pPr>
              <w:snapToGrid w:val="0"/>
              <w:spacing w:before="0" w:beforeAutospacing="0" w:after="0" w:afterAutospacing="0" w:line="240" w:lineRule="auto"/>
              <w:jc w:val="left"/>
            </w:pPr>
          </w:p>
        </w:tc>
      </w:tr>
      <w:tr w14:paraId="309278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1B9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59C2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27F0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5AD9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F06C9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5E4A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431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2736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2578DC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DAE7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D7543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10C1E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A9FA4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A77F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A7AB71">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59CC6B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F4DB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78F65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9FE44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299B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58E6F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D4048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B1B9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29E08">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F05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F96C9E">
            <w:pPr>
              <w:snapToGrid w:val="0"/>
              <w:spacing w:before="0" w:beforeAutospacing="0" w:after="0" w:afterAutospacing="0" w:line="240" w:lineRule="auto"/>
              <w:jc w:val="center"/>
            </w:pPr>
            <w:r>
              <w:rPr>
                <w:rFonts w:ascii="宋体" w:hAnsi="宋体" w:eastAsia="宋体" w:cs="宋体"/>
                <w:b w:val="0"/>
                <w:i w:val="0"/>
                <w:color w:val="000000"/>
                <w:sz w:val="19"/>
              </w:rPr>
              <w:t>3.08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8768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C9155">
            <w:pPr>
              <w:snapToGrid w:val="0"/>
              <w:spacing w:before="0" w:beforeAutospacing="0" w:after="0" w:afterAutospacing="0" w:line="240" w:lineRule="auto"/>
              <w:jc w:val="center"/>
            </w:pPr>
            <w:r>
              <w:rPr>
                <w:rFonts w:ascii="宋体" w:hAnsi="宋体" w:eastAsia="宋体" w:cs="宋体"/>
                <w:b w:val="0"/>
                <w:i w:val="0"/>
                <w:color w:val="000000"/>
                <w:sz w:val="19"/>
              </w:rPr>
              <w:t>20.51%</w:t>
            </w:r>
          </w:p>
        </w:tc>
      </w:tr>
      <w:tr w14:paraId="1567AA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653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805EB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65B7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C565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256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B97811">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723A4B">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根据区教育局工作安排，本年度顺利完成信访维稳工作经费专项资金预算执行工作，充分发挥资金使用效益。</w:t>
            </w:r>
          </w:p>
        </w:tc>
      </w:tr>
      <w:tr w14:paraId="3D33968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3C3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93DA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6DE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291C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889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67570">
            <w:pPr>
              <w:snapToGrid w:val="0"/>
              <w:spacing w:before="0" w:beforeAutospacing="0" w:after="0" w:afterAutospacing="0" w:line="240" w:lineRule="auto"/>
              <w:jc w:val="center"/>
            </w:pPr>
            <w:r>
              <w:rPr>
                <w:rFonts w:ascii="宋体" w:hAnsi="宋体" w:eastAsia="宋体" w:cs="宋体"/>
                <w:b/>
                <w:i w:val="0"/>
                <w:color w:val="000000"/>
                <w:sz w:val="19"/>
              </w:rPr>
              <w:t>全年</w:t>
            </w:r>
          </w:p>
          <w:p w14:paraId="41DE2D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E70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1F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54DC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9049C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04C5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F7FE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656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19E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44C1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A779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90F5A">
            <w:pPr>
              <w:snapToGrid w:val="0"/>
              <w:spacing w:before="0" w:beforeAutospacing="0" w:after="0" w:afterAutospacing="0" w:line="240" w:lineRule="auto"/>
              <w:jc w:val="center"/>
            </w:pPr>
            <w:r>
              <w:rPr>
                <w:rFonts w:ascii="宋体" w:hAnsi="宋体" w:eastAsia="宋体" w:cs="宋体"/>
                <w:b/>
                <w:i w:val="0"/>
                <w:color w:val="000000"/>
                <w:sz w:val="19"/>
              </w:rPr>
              <w:t>运算</w:t>
            </w:r>
          </w:p>
          <w:p w14:paraId="4BE2F6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CAFC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A0103">
            <w:pPr>
              <w:snapToGrid w:val="0"/>
              <w:spacing w:before="0" w:beforeAutospacing="0" w:after="0" w:afterAutospacing="0" w:line="240" w:lineRule="auto"/>
              <w:jc w:val="center"/>
            </w:pPr>
            <w:r>
              <w:rPr>
                <w:rFonts w:ascii="宋体" w:hAnsi="宋体" w:eastAsia="宋体" w:cs="宋体"/>
                <w:b/>
                <w:i w:val="0"/>
                <w:color w:val="000000"/>
                <w:sz w:val="19"/>
              </w:rPr>
              <w:t>度量</w:t>
            </w:r>
          </w:p>
          <w:p w14:paraId="0EF80F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A8C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E61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42A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A4A6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973B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29B0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A84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248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7036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3B099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7B0D8">
            <w:pPr>
              <w:snapToGrid w:val="0"/>
              <w:spacing w:before="0" w:beforeAutospacing="0" w:after="0" w:afterAutospacing="0" w:line="240" w:lineRule="auto"/>
              <w:jc w:val="center"/>
            </w:pPr>
          </w:p>
        </w:tc>
      </w:tr>
      <w:tr w14:paraId="6173FE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D7F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EAC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B813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2BFA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FF3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968F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E5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10E7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CB4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BFF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068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CFA7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DCA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1DE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D4E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2DB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F95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D8036">
            <w:pPr>
              <w:snapToGrid w:val="0"/>
              <w:spacing w:before="0" w:beforeAutospacing="0" w:after="0" w:afterAutospacing="0" w:line="240" w:lineRule="auto"/>
              <w:jc w:val="left"/>
            </w:pPr>
          </w:p>
        </w:tc>
      </w:tr>
      <w:tr w14:paraId="07AE68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975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90D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C13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88518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C3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36F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EC2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41E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F25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896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853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3B6D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8D3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05BD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2A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BB6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612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8032FC">
            <w:pPr>
              <w:snapToGrid w:val="0"/>
              <w:spacing w:before="0" w:beforeAutospacing="0" w:after="0" w:afterAutospacing="0" w:line="240" w:lineRule="auto"/>
              <w:jc w:val="left"/>
            </w:pPr>
          </w:p>
        </w:tc>
      </w:tr>
      <w:tr w14:paraId="75D928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D2D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D68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047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89F91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70D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B01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EDC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1B0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758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3B2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FA5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CF33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62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042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BA3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B6B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7C4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B2DEE">
            <w:pPr>
              <w:snapToGrid w:val="0"/>
              <w:spacing w:before="0" w:beforeAutospacing="0" w:after="0" w:afterAutospacing="0" w:line="240" w:lineRule="auto"/>
              <w:jc w:val="left"/>
            </w:pPr>
          </w:p>
        </w:tc>
      </w:tr>
      <w:tr w14:paraId="180E47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7DD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451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69B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B7C11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2F3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EE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406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595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72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E250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312F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76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020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986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296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ACD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D8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59E7E5">
            <w:pPr>
              <w:snapToGrid w:val="0"/>
              <w:spacing w:before="0" w:beforeAutospacing="0" w:after="0" w:afterAutospacing="0" w:line="240" w:lineRule="auto"/>
              <w:jc w:val="left"/>
            </w:pPr>
          </w:p>
        </w:tc>
      </w:tr>
      <w:tr w14:paraId="11B2E4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B1C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306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9BA82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B10E9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49D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38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A8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699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6F1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A43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AB0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1A11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C8D8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D4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09B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51E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ADB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70912">
            <w:pPr>
              <w:snapToGrid w:val="0"/>
              <w:spacing w:before="0" w:beforeAutospacing="0" w:after="0" w:afterAutospacing="0" w:line="240" w:lineRule="auto"/>
              <w:jc w:val="left"/>
            </w:pPr>
          </w:p>
        </w:tc>
      </w:tr>
      <w:tr w14:paraId="11B2F0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643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DA5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444B6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D78D8F">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F6F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151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836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423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4DA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012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00D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BBD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A95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A9CE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C86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733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4E7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ACC08">
            <w:pPr>
              <w:snapToGrid w:val="0"/>
              <w:spacing w:before="0" w:beforeAutospacing="0" w:after="0" w:afterAutospacing="0" w:line="240" w:lineRule="auto"/>
              <w:jc w:val="left"/>
            </w:pPr>
          </w:p>
        </w:tc>
      </w:tr>
      <w:tr w14:paraId="13DC6E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B52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0F8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6801F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8FA97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D7A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0B5DD6">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285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D8C6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184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F75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8D3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407F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51F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45B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1C7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B2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93D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3C942C">
            <w:pPr>
              <w:snapToGrid w:val="0"/>
              <w:spacing w:before="0" w:beforeAutospacing="0" w:after="0" w:afterAutospacing="0" w:line="240" w:lineRule="auto"/>
              <w:jc w:val="left"/>
            </w:pPr>
          </w:p>
        </w:tc>
      </w:tr>
      <w:tr w14:paraId="310F60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C7E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D39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54C71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84369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672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AB5FB2">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16C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F7840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D03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8827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99FE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F3F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8B6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EE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A0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EBC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5F8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4FF53">
            <w:pPr>
              <w:snapToGrid w:val="0"/>
              <w:spacing w:before="0" w:beforeAutospacing="0" w:after="0" w:afterAutospacing="0" w:line="240" w:lineRule="auto"/>
              <w:jc w:val="left"/>
            </w:pPr>
          </w:p>
        </w:tc>
      </w:tr>
      <w:tr w14:paraId="5E0446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E6E6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0D9EB5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A4003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8E010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71E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572D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6D8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B011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297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C17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2824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68D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B997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591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3F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0FB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E6C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A85B8">
            <w:pPr>
              <w:snapToGrid w:val="0"/>
              <w:spacing w:before="0" w:beforeAutospacing="0" w:after="0" w:afterAutospacing="0" w:line="240" w:lineRule="auto"/>
              <w:jc w:val="left"/>
            </w:pPr>
          </w:p>
        </w:tc>
      </w:tr>
      <w:tr w14:paraId="784A7E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B48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20A1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C1A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FF2F43">
            <w:pPr>
              <w:snapToGrid w:val="0"/>
              <w:spacing w:before="0" w:beforeAutospacing="0" w:after="0" w:afterAutospacing="0" w:line="240" w:lineRule="auto"/>
              <w:jc w:val="center"/>
            </w:pPr>
            <w:r>
              <w:rPr>
                <w:rFonts w:ascii="宋体" w:hAnsi="宋体" w:eastAsia="宋体" w:cs="宋体"/>
                <w:b w:val="0"/>
                <w:i w:val="0"/>
                <w:color w:val="000000"/>
                <w:sz w:val="19"/>
              </w:rPr>
              <w:t>2.05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95D90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4227C">
            <w:pPr>
              <w:snapToGrid w:val="0"/>
              <w:spacing w:before="0" w:beforeAutospacing="0" w:after="0" w:afterAutospacing="0" w:line="240" w:lineRule="auto"/>
              <w:jc w:val="right"/>
            </w:pPr>
            <w:r>
              <w:rPr>
                <w:rFonts w:ascii="宋体" w:hAnsi="宋体" w:eastAsia="宋体" w:cs="宋体"/>
                <w:b w:val="0"/>
                <w:i w:val="0"/>
                <w:color w:val="000000"/>
                <w:sz w:val="19"/>
              </w:rPr>
              <w:t>33.051328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1B9C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8B175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62F9D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5B5D9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B903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E2EFC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2B76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4CE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BD8F47">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7F0D6D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38E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50FD7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7D4DE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127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F45CC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5D71C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F462E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5A1B3">
            <w:pPr>
              <w:snapToGrid w:val="0"/>
              <w:spacing w:before="0" w:beforeAutospacing="0" w:after="0" w:afterAutospacing="0" w:line="240" w:lineRule="auto"/>
              <w:jc w:val="center"/>
            </w:pPr>
            <w:r>
              <w:rPr>
                <w:rFonts w:ascii="宋体" w:hAnsi="宋体" w:eastAsia="宋体" w:cs="宋体"/>
                <w:b w:val="0"/>
                <w:i w:val="0"/>
                <w:color w:val="000000"/>
                <w:sz w:val="19"/>
              </w:rPr>
              <w:t>2545.42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A1B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CB3DA9">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E376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6C4621">
            <w:pPr>
              <w:snapToGrid w:val="0"/>
              <w:spacing w:before="0" w:beforeAutospacing="0" w:after="0" w:afterAutospacing="0" w:line="240" w:lineRule="auto"/>
              <w:jc w:val="center"/>
            </w:pPr>
            <w:r>
              <w:rPr>
                <w:rFonts w:ascii="宋体" w:hAnsi="宋体" w:eastAsia="宋体" w:cs="宋体"/>
                <w:b w:val="0"/>
                <w:i w:val="0"/>
                <w:color w:val="000000"/>
                <w:sz w:val="19"/>
              </w:rPr>
              <w:t>19.64%</w:t>
            </w:r>
          </w:p>
        </w:tc>
      </w:tr>
      <w:tr w14:paraId="673981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9BC1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5AAB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F7D3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BCD0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CE1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2AE96C">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E669E0">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根据区教育局工作安排，本年度顺利完成学前奖补专项预算执行工作，充分发挥资金使用效益。</w:t>
            </w:r>
          </w:p>
        </w:tc>
      </w:tr>
      <w:tr w14:paraId="02BC58B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DCB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307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876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1D1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63E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DD11A">
            <w:pPr>
              <w:snapToGrid w:val="0"/>
              <w:spacing w:before="0" w:beforeAutospacing="0" w:after="0" w:afterAutospacing="0" w:line="240" w:lineRule="auto"/>
              <w:jc w:val="center"/>
            </w:pPr>
            <w:r>
              <w:rPr>
                <w:rFonts w:ascii="宋体" w:hAnsi="宋体" w:eastAsia="宋体" w:cs="宋体"/>
                <w:b/>
                <w:i w:val="0"/>
                <w:color w:val="000000"/>
                <w:sz w:val="19"/>
              </w:rPr>
              <w:t>全年</w:t>
            </w:r>
          </w:p>
          <w:p w14:paraId="2EAF34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F16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342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3AFE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F80D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E1A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30F2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EB6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7649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14A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635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3EE07">
            <w:pPr>
              <w:snapToGrid w:val="0"/>
              <w:spacing w:before="0" w:beforeAutospacing="0" w:after="0" w:afterAutospacing="0" w:line="240" w:lineRule="auto"/>
              <w:jc w:val="center"/>
            </w:pPr>
            <w:r>
              <w:rPr>
                <w:rFonts w:ascii="宋体" w:hAnsi="宋体" w:eastAsia="宋体" w:cs="宋体"/>
                <w:b/>
                <w:i w:val="0"/>
                <w:color w:val="000000"/>
                <w:sz w:val="19"/>
              </w:rPr>
              <w:t>运算</w:t>
            </w:r>
          </w:p>
          <w:p w14:paraId="0691BB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7F13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2425B">
            <w:pPr>
              <w:snapToGrid w:val="0"/>
              <w:spacing w:before="0" w:beforeAutospacing="0" w:after="0" w:afterAutospacing="0" w:line="240" w:lineRule="auto"/>
              <w:jc w:val="center"/>
            </w:pPr>
            <w:r>
              <w:rPr>
                <w:rFonts w:ascii="宋体" w:hAnsi="宋体" w:eastAsia="宋体" w:cs="宋体"/>
                <w:b/>
                <w:i w:val="0"/>
                <w:color w:val="000000"/>
                <w:sz w:val="19"/>
              </w:rPr>
              <w:t>度量</w:t>
            </w:r>
          </w:p>
          <w:p w14:paraId="4CF531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243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C55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8B3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FC24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BAC7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6413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3579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08B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66B7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43BA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3666F">
            <w:pPr>
              <w:snapToGrid w:val="0"/>
              <w:spacing w:before="0" w:beforeAutospacing="0" w:after="0" w:afterAutospacing="0" w:line="240" w:lineRule="auto"/>
              <w:jc w:val="center"/>
            </w:pPr>
          </w:p>
        </w:tc>
      </w:tr>
      <w:tr w14:paraId="5B3F77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0E6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2AD6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2B6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9283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4BF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0C8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D64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7FD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D00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8CF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7E98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6EBB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BD3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08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B9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DA0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E46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66D99">
            <w:pPr>
              <w:snapToGrid w:val="0"/>
              <w:spacing w:before="0" w:beforeAutospacing="0" w:after="0" w:afterAutospacing="0" w:line="240" w:lineRule="auto"/>
              <w:jc w:val="left"/>
            </w:pPr>
          </w:p>
        </w:tc>
      </w:tr>
      <w:tr w14:paraId="198C50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E20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2D6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A62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0D08A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00B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578B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08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EAD1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A65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9C7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AA1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93D9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3B3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19F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8A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73E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FA7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E074C">
            <w:pPr>
              <w:snapToGrid w:val="0"/>
              <w:spacing w:before="0" w:beforeAutospacing="0" w:after="0" w:afterAutospacing="0" w:line="240" w:lineRule="auto"/>
              <w:jc w:val="left"/>
            </w:pPr>
          </w:p>
        </w:tc>
      </w:tr>
      <w:tr w14:paraId="6EF155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177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8F5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7D5A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5DDB7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51E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5CF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67B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51E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2A0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DA76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4B0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FB7C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993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E7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206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B6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FEC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D2FF58">
            <w:pPr>
              <w:snapToGrid w:val="0"/>
              <w:spacing w:before="0" w:beforeAutospacing="0" w:after="0" w:afterAutospacing="0" w:line="240" w:lineRule="auto"/>
              <w:jc w:val="left"/>
            </w:pPr>
          </w:p>
        </w:tc>
      </w:tr>
      <w:tr w14:paraId="474F8E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A35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4C3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918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3A3E8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65B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6C6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915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DA84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0C4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A4C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86A6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980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DF9C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D9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70C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45B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96E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27B36">
            <w:pPr>
              <w:snapToGrid w:val="0"/>
              <w:spacing w:before="0" w:beforeAutospacing="0" w:after="0" w:afterAutospacing="0" w:line="240" w:lineRule="auto"/>
              <w:jc w:val="left"/>
            </w:pPr>
          </w:p>
        </w:tc>
      </w:tr>
      <w:tr w14:paraId="5E5E54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989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99A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5C04A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790D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994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37F6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7A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6179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139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F45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7B50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88CC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816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D93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C60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8DF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C11F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B7FE84">
            <w:pPr>
              <w:snapToGrid w:val="0"/>
              <w:spacing w:before="0" w:beforeAutospacing="0" w:after="0" w:afterAutospacing="0" w:line="240" w:lineRule="auto"/>
              <w:jc w:val="left"/>
            </w:pPr>
          </w:p>
        </w:tc>
      </w:tr>
      <w:tr w14:paraId="38143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BBC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682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84BE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072D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C0B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99B2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C2B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03A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F12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2BC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30C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740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733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536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C9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4F1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2FE4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ED754">
            <w:pPr>
              <w:snapToGrid w:val="0"/>
              <w:spacing w:before="0" w:beforeAutospacing="0" w:after="0" w:afterAutospacing="0" w:line="240" w:lineRule="auto"/>
              <w:jc w:val="left"/>
            </w:pPr>
          </w:p>
        </w:tc>
      </w:tr>
      <w:tr w14:paraId="6832E9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87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884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0DF2F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D22C9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AA0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47FA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5C9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55A5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655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5CC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889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A67F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84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6D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55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A7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F182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835304">
            <w:pPr>
              <w:snapToGrid w:val="0"/>
              <w:spacing w:before="0" w:beforeAutospacing="0" w:after="0" w:afterAutospacing="0" w:line="240" w:lineRule="auto"/>
              <w:jc w:val="left"/>
            </w:pPr>
          </w:p>
        </w:tc>
      </w:tr>
      <w:tr w14:paraId="15C82F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1515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EAD98E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2BCF1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B410B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DE3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70596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541C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D00DE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58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4B37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47F8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5FF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8096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FD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3CE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CDA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321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1C03C2">
            <w:pPr>
              <w:snapToGrid w:val="0"/>
              <w:spacing w:before="0" w:beforeAutospacing="0" w:after="0" w:afterAutospacing="0" w:line="240" w:lineRule="auto"/>
              <w:jc w:val="left"/>
            </w:pPr>
          </w:p>
        </w:tc>
      </w:tr>
      <w:tr w14:paraId="161B3A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BF3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881F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D208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A3CB24">
            <w:pPr>
              <w:snapToGrid w:val="0"/>
              <w:spacing w:before="0" w:beforeAutospacing="0" w:after="0" w:afterAutospacing="0" w:line="240" w:lineRule="auto"/>
              <w:jc w:val="center"/>
            </w:pPr>
            <w:r>
              <w:rPr>
                <w:rFonts w:ascii="宋体" w:hAnsi="宋体" w:eastAsia="宋体" w:cs="宋体"/>
                <w:b w:val="0"/>
                <w:i w:val="0"/>
                <w:color w:val="000000"/>
                <w:sz w:val="19"/>
              </w:rPr>
              <w:t>1.96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9B63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E4D54">
            <w:pPr>
              <w:snapToGrid w:val="0"/>
              <w:spacing w:before="0" w:beforeAutospacing="0" w:after="0" w:afterAutospacing="0" w:line="240" w:lineRule="auto"/>
              <w:jc w:val="right"/>
            </w:pPr>
            <w:r>
              <w:rPr>
                <w:rFonts w:ascii="宋体" w:hAnsi="宋体" w:eastAsia="宋体" w:cs="宋体"/>
                <w:b w:val="0"/>
                <w:i w:val="0"/>
                <w:color w:val="000000"/>
                <w:sz w:val="19"/>
              </w:rPr>
              <w:t>32.9643083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58A4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156B7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061D7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39C8F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B7440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A37A4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7BAE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72D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62553F">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7E64C7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B77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E1CC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89DE9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74FA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63D08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3D182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D26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3DAD9">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4CF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3B3256">
            <w:pPr>
              <w:snapToGrid w:val="0"/>
              <w:spacing w:before="0" w:beforeAutospacing="0" w:after="0" w:afterAutospacing="0" w:line="240" w:lineRule="auto"/>
              <w:jc w:val="center"/>
            </w:pPr>
            <w:r>
              <w:rPr>
                <w:rFonts w:ascii="宋体" w:hAnsi="宋体" w:eastAsia="宋体" w:cs="宋体"/>
                <w:b w:val="0"/>
                <w:i w:val="0"/>
                <w:color w:val="000000"/>
                <w:sz w:val="19"/>
              </w:rPr>
              <w:t>42.86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D699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819ACE">
            <w:pPr>
              <w:snapToGrid w:val="0"/>
              <w:spacing w:before="0" w:beforeAutospacing="0" w:after="0" w:afterAutospacing="0" w:line="240" w:lineRule="auto"/>
              <w:jc w:val="center"/>
            </w:pPr>
            <w:r>
              <w:rPr>
                <w:rFonts w:ascii="宋体" w:hAnsi="宋体" w:eastAsia="宋体" w:cs="宋体"/>
                <w:b w:val="0"/>
                <w:i w:val="0"/>
                <w:color w:val="000000"/>
                <w:sz w:val="19"/>
              </w:rPr>
              <w:t>91.08%</w:t>
            </w:r>
          </w:p>
        </w:tc>
      </w:tr>
      <w:tr w14:paraId="2057D6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BE5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E1E95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BE599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D86C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44FF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5D7484">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368533">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根据区教育局工作安排，本年度顺利完成学生资助项目预算执行工作，充分发挥资金使用效益。</w:t>
            </w:r>
          </w:p>
        </w:tc>
      </w:tr>
      <w:tr w14:paraId="4A2C9C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D0DC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8D18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668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80A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F743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EF335">
            <w:pPr>
              <w:snapToGrid w:val="0"/>
              <w:spacing w:before="0" w:beforeAutospacing="0" w:after="0" w:afterAutospacing="0" w:line="240" w:lineRule="auto"/>
              <w:jc w:val="center"/>
            </w:pPr>
            <w:r>
              <w:rPr>
                <w:rFonts w:ascii="宋体" w:hAnsi="宋体" w:eastAsia="宋体" w:cs="宋体"/>
                <w:b/>
                <w:i w:val="0"/>
                <w:color w:val="000000"/>
                <w:sz w:val="19"/>
              </w:rPr>
              <w:t>全年</w:t>
            </w:r>
          </w:p>
          <w:p w14:paraId="42DD9B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2E25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847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90F31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67690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BAB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85AB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DC2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5C7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BCF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574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E9037">
            <w:pPr>
              <w:snapToGrid w:val="0"/>
              <w:spacing w:before="0" w:beforeAutospacing="0" w:after="0" w:afterAutospacing="0" w:line="240" w:lineRule="auto"/>
              <w:jc w:val="center"/>
            </w:pPr>
            <w:r>
              <w:rPr>
                <w:rFonts w:ascii="宋体" w:hAnsi="宋体" w:eastAsia="宋体" w:cs="宋体"/>
                <w:b/>
                <w:i w:val="0"/>
                <w:color w:val="000000"/>
                <w:sz w:val="19"/>
              </w:rPr>
              <w:t>运算</w:t>
            </w:r>
          </w:p>
          <w:p w14:paraId="3333EF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16AB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3B750">
            <w:pPr>
              <w:snapToGrid w:val="0"/>
              <w:spacing w:before="0" w:beforeAutospacing="0" w:after="0" w:afterAutospacing="0" w:line="240" w:lineRule="auto"/>
              <w:jc w:val="center"/>
            </w:pPr>
            <w:r>
              <w:rPr>
                <w:rFonts w:ascii="宋体" w:hAnsi="宋体" w:eastAsia="宋体" w:cs="宋体"/>
                <w:b/>
                <w:i w:val="0"/>
                <w:color w:val="000000"/>
                <w:sz w:val="19"/>
              </w:rPr>
              <w:t>度量</w:t>
            </w:r>
          </w:p>
          <w:p w14:paraId="16AB89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CC4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832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BD9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BB7D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E2D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25D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1259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F50D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F30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972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C5D6A">
            <w:pPr>
              <w:snapToGrid w:val="0"/>
              <w:spacing w:before="0" w:beforeAutospacing="0" w:after="0" w:afterAutospacing="0" w:line="240" w:lineRule="auto"/>
              <w:jc w:val="center"/>
            </w:pPr>
          </w:p>
        </w:tc>
      </w:tr>
      <w:tr w14:paraId="5410B0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5B2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D0D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4B05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295A1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AE4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1B1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284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0B4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C8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5C3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0C8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E5D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234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6EE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56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F3C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5117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15093">
            <w:pPr>
              <w:snapToGrid w:val="0"/>
              <w:spacing w:before="0" w:beforeAutospacing="0" w:after="0" w:afterAutospacing="0" w:line="240" w:lineRule="auto"/>
              <w:jc w:val="left"/>
            </w:pPr>
          </w:p>
        </w:tc>
      </w:tr>
      <w:tr w14:paraId="7EB2FB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3CD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141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1C2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B450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EE98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2331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217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023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B5E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855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5671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FCA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85B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2BC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D2F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B76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0CF8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BE9B3">
            <w:pPr>
              <w:snapToGrid w:val="0"/>
              <w:spacing w:before="0" w:beforeAutospacing="0" w:after="0" w:afterAutospacing="0" w:line="240" w:lineRule="auto"/>
              <w:jc w:val="left"/>
            </w:pPr>
          </w:p>
        </w:tc>
      </w:tr>
      <w:tr w14:paraId="675BB8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45A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B27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12E2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6853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82F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B6A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9DF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B43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33F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F73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851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412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5A0F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00B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87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A53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2E2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5770B">
            <w:pPr>
              <w:snapToGrid w:val="0"/>
              <w:spacing w:before="0" w:beforeAutospacing="0" w:after="0" w:afterAutospacing="0" w:line="240" w:lineRule="auto"/>
              <w:jc w:val="left"/>
            </w:pPr>
          </w:p>
        </w:tc>
      </w:tr>
      <w:tr w14:paraId="40BD46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0B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956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2FB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7907A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665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BF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E1C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6C8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5AE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E274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836B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097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47CD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4FA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258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F6A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EC1C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F21C20">
            <w:pPr>
              <w:snapToGrid w:val="0"/>
              <w:spacing w:before="0" w:beforeAutospacing="0" w:after="0" w:afterAutospacing="0" w:line="240" w:lineRule="auto"/>
              <w:jc w:val="left"/>
            </w:pPr>
          </w:p>
        </w:tc>
      </w:tr>
      <w:tr w14:paraId="335E75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D00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0C08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D230D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59CA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68D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56F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829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AAE1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C15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06B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A99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DB3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5FF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B1A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4AE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70B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BD4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10F92">
            <w:pPr>
              <w:snapToGrid w:val="0"/>
              <w:spacing w:before="0" w:beforeAutospacing="0" w:after="0" w:afterAutospacing="0" w:line="240" w:lineRule="auto"/>
              <w:jc w:val="left"/>
            </w:pPr>
          </w:p>
        </w:tc>
      </w:tr>
      <w:tr w14:paraId="21BB2E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79E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29D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EB50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FF7EA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68A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BE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94F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9C5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E9C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7BA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D4F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E12A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FDF5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7AC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0B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4E7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76E2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42F6A">
            <w:pPr>
              <w:snapToGrid w:val="0"/>
              <w:spacing w:before="0" w:beforeAutospacing="0" w:after="0" w:afterAutospacing="0" w:line="240" w:lineRule="auto"/>
              <w:jc w:val="left"/>
            </w:pPr>
          </w:p>
        </w:tc>
      </w:tr>
      <w:tr w14:paraId="7FBABF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B5C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C8C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2D54F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46103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F8E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B715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00F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E76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FF4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AAED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F8E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523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AA6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30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DA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9E9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C49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FE846F">
            <w:pPr>
              <w:snapToGrid w:val="0"/>
              <w:spacing w:before="0" w:beforeAutospacing="0" w:after="0" w:afterAutospacing="0" w:line="240" w:lineRule="auto"/>
              <w:jc w:val="left"/>
            </w:pPr>
          </w:p>
        </w:tc>
      </w:tr>
      <w:tr w14:paraId="4345B0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FCE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D21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D4D5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BE22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A01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F83CD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1F6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736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598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157E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37D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A919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1FE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6C66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6A0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66D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0E94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01708">
            <w:pPr>
              <w:snapToGrid w:val="0"/>
              <w:spacing w:before="0" w:beforeAutospacing="0" w:after="0" w:afterAutospacing="0" w:line="240" w:lineRule="auto"/>
              <w:jc w:val="left"/>
            </w:pPr>
          </w:p>
        </w:tc>
      </w:tr>
      <w:tr w14:paraId="1CD278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62A1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B1C360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34662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44ECE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771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61F09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C15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1151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D27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AAF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6CD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327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DBE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AFA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69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FCA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7C16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278AB">
            <w:pPr>
              <w:snapToGrid w:val="0"/>
              <w:spacing w:before="0" w:beforeAutospacing="0" w:after="0" w:afterAutospacing="0" w:line="240" w:lineRule="auto"/>
              <w:jc w:val="left"/>
            </w:pPr>
          </w:p>
        </w:tc>
      </w:tr>
      <w:tr w14:paraId="7BF7F0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8C42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D42E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545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C994A3">
            <w:pPr>
              <w:snapToGrid w:val="0"/>
              <w:spacing w:before="0" w:beforeAutospacing="0" w:after="0" w:afterAutospacing="0" w:line="240" w:lineRule="auto"/>
              <w:jc w:val="center"/>
            </w:pPr>
            <w:r>
              <w:rPr>
                <w:rFonts w:ascii="宋体" w:hAnsi="宋体" w:eastAsia="宋体" w:cs="宋体"/>
                <w:b w:val="0"/>
                <w:i w:val="0"/>
                <w:color w:val="000000"/>
                <w:sz w:val="19"/>
              </w:rPr>
              <w:t>9.11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43CC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12BC7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AD76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59331">
            <w:pPr>
              <w:snapToGrid w:val="0"/>
              <w:spacing w:before="0" w:beforeAutospacing="0" w:after="0" w:afterAutospacing="0" w:line="240" w:lineRule="auto"/>
              <w:jc w:val="center"/>
            </w:pPr>
            <w:r>
              <w:rPr>
                <w:rFonts w:ascii="宋体" w:hAnsi="宋体" w:eastAsia="宋体" w:cs="宋体"/>
                <w:b w:val="0"/>
                <w:i w:val="0"/>
                <w:color w:val="000000"/>
                <w:sz w:val="19"/>
              </w:rPr>
              <w:t>99.11</w:t>
            </w:r>
          </w:p>
        </w:tc>
      </w:tr>
    </w:tbl>
    <w:p w14:paraId="59FD0D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72AA7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0C888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8E5BC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8CE5E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5040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037A14">
            <w:pPr>
              <w:snapToGrid w:val="0"/>
              <w:spacing w:before="0" w:beforeAutospacing="0" w:after="0" w:afterAutospacing="0" w:line="240" w:lineRule="auto"/>
              <w:jc w:val="center"/>
            </w:pPr>
            <w:r>
              <w:rPr>
                <w:rFonts w:ascii="宋体" w:hAnsi="宋体" w:eastAsia="宋体" w:cs="宋体"/>
                <w:b w:val="0"/>
                <w:i w:val="0"/>
                <w:color w:val="000000"/>
                <w:sz w:val="19"/>
              </w:rPr>
              <w:t>学生资助-学前</w:t>
            </w:r>
          </w:p>
        </w:tc>
      </w:tr>
      <w:tr w14:paraId="3A2321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AF5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FABE1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EDBFF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2A8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0BBC5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0E613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7A9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D9DC6">
            <w:pPr>
              <w:snapToGrid w:val="0"/>
              <w:spacing w:before="0" w:beforeAutospacing="0" w:after="0" w:afterAutospacing="0" w:line="240" w:lineRule="auto"/>
              <w:jc w:val="center"/>
            </w:pPr>
            <w:r>
              <w:rPr>
                <w:rFonts w:ascii="宋体" w:hAnsi="宋体" w:eastAsia="宋体" w:cs="宋体"/>
                <w:b w:val="0"/>
                <w:i w:val="0"/>
                <w:color w:val="000000"/>
                <w:sz w:val="19"/>
              </w:rPr>
              <w:t>0.31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D0CB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8024B1">
            <w:pPr>
              <w:snapToGrid w:val="0"/>
              <w:spacing w:before="0" w:beforeAutospacing="0" w:after="0" w:afterAutospacing="0" w:line="240" w:lineRule="auto"/>
              <w:jc w:val="center"/>
            </w:pPr>
            <w:r>
              <w:rPr>
                <w:rFonts w:ascii="宋体" w:hAnsi="宋体" w:eastAsia="宋体" w:cs="宋体"/>
                <w:b w:val="0"/>
                <w:i w:val="0"/>
                <w:color w:val="000000"/>
                <w:sz w:val="19"/>
              </w:rPr>
              <w:t>0.31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AEA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8425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70642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A64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89C9A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83B91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EEDD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16B9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69245E">
            <w:pPr>
              <w:snapToGrid w:val="0"/>
              <w:spacing w:before="0" w:beforeAutospacing="0" w:after="0" w:afterAutospacing="0" w:line="240" w:lineRule="auto"/>
              <w:jc w:val="left"/>
            </w:pPr>
            <w:r>
              <w:rPr>
                <w:rFonts w:ascii="宋体" w:hAnsi="宋体" w:eastAsia="宋体" w:cs="宋体"/>
                <w:b w:val="0"/>
                <w:i w:val="0"/>
                <w:color w:val="000000"/>
                <w:sz w:val="19"/>
              </w:rPr>
              <w:t>根据《沈阳市财政局和教育局关于学前资助的通知》沈财教【2013】441号文件精神，给予学前阶段家庭经济困难学生予以资助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44B52C">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根据区教育局工作安排，本年度顺利完成学前资助预算执行工作，充分发挥资金使用效益。</w:t>
            </w:r>
          </w:p>
        </w:tc>
      </w:tr>
      <w:tr w14:paraId="4CDA1A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868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A910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5991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28C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09E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6A6B4">
            <w:pPr>
              <w:snapToGrid w:val="0"/>
              <w:spacing w:before="0" w:beforeAutospacing="0" w:after="0" w:afterAutospacing="0" w:line="240" w:lineRule="auto"/>
              <w:jc w:val="center"/>
            </w:pPr>
            <w:r>
              <w:rPr>
                <w:rFonts w:ascii="宋体" w:hAnsi="宋体" w:eastAsia="宋体" w:cs="宋体"/>
                <w:b/>
                <w:i w:val="0"/>
                <w:color w:val="000000"/>
                <w:sz w:val="19"/>
              </w:rPr>
              <w:t>全年</w:t>
            </w:r>
          </w:p>
          <w:p w14:paraId="4E9EF7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710D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55C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528E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198F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D6F7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37EA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122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2B7D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B7F6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ECC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AACBE">
            <w:pPr>
              <w:snapToGrid w:val="0"/>
              <w:spacing w:before="0" w:beforeAutospacing="0" w:after="0" w:afterAutospacing="0" w:line="240" w:lineRule="auto"/>
              <w:jc w:val="center"/>
            </w:pPr>
            <w:r>
              <w:rPr>
                <w:rFonts w:ascii="宋体" w:hAnsi="宋体" w:eastAsia="宋体" w:cs="宋体"/>
                <w:b/>
                <w:i w:val="0"/>
                <w:color w:val="000000"/>
                <w:sz w:val="19"/>
              </w:rPr>
              <w:t>运算</w:t>
            </w:r>
          </w:p>
          <w:p w14:paraId="229281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F889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B2602">
            <w:pPr>
              <w:snapToGrid w:val="0"/>
              <w:spacing w:before="0" w:beforeAutospacing="0" w:after="0" w:afterAutospacing="0" w:line="240" w:lineRule="auto"/>
              <w:jc w:val="center"/>
            </w:pPr>
            <w:r>
              <w:rPr>
                <w:rFonts w:ascii="宋体" w:hAnsi="宋体" w:eastAsia="宋体" w:cs="宋体"/>
                <w:b/>
                <w:i w:val="0"/>
                <w:color w:val="000000"/>
                <w:sz w:val="19"/>
              </w:rPr>
              <w:t>度量</w:t>
            </w:r>
          </w:p>
          <w:p w14:paraId="3A43C0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805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2FC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0A1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8EB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7AC7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0665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A70A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11C0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29CD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B8D3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0307C">
            <w:pPr>
              <w:snapToGrid w:val="0"/>
              <w:spacing w:before="0" w:beforeAutospacing="0" w:after="0" w:afterAutospacing="0" w:line="240" w:lineRule="auto"/>
              <w:jc w:val="center"/>
            </w:pPr>
          </w:p>
        </w:tc>
      </w:tr>
      <w:tr w14:paraId="1551DC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B2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FDF2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198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63AB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47D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D9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2C6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CFC5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0EC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18B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90D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713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F5E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FB92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37C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A7C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6DD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90A020">
            <w:pPr>
              <w:snapToGrid w:val="0"/>
              <w:spacing w:before="0" w:beforeAutospacing="0" w:after="0" w:afterAutospacing="0" w:line="240" w:lineRule="auto"/>
              <w:jc w:val="left"/>
            </w:pPr>
          </w:p>
        </w:tc>
      </w:tr>
      <w:tr w14:paraId="4AD360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61B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A10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B1D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8CAB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0E0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0D3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FA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621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737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3DD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757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A21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E2B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24F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A93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629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DB1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CC98C">
            <w:pPr>
              <w:snapToGrid w:val="0"/>
              <w:spacing w:before="0" w:beforeAutospacing="0" w:after="0" w:afterAutospacing="0" w:line="240" w:lineRule="auto"/>
              <w:jc w:val="left"/>
            </w:pPr>
          </w:p>
        </w:tc>
      </w:tr>
      <w:tr w14:paraId="48F0C2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3C3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B3D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D8BD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F087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ED7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B30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A1E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5A9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0C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73B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BC7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549D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9BB9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3C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3AB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9D8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5E0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810296">
            <w:pPr>
              <w:snapToGrid w:val="0"/>
              <w:spacing w:before="0" w:beforeAutospacing="0" w:after="0" w:afterAutospacing="0" w:line="240" w:lineRule="auto"/>
              <w:jc w:val="left"/>
            </w:pPr>
          </w:p>
        </w:tc>
      </w:tr>
      <w:tr w14:paraId="159DC3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339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63E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B0A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2CE4C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FA6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4A2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BAD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18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4DC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25F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A3C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233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FB5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25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5B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DA9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9FDB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E81A2">
            <w:pPr>
              <w:snapToGrid w:val="0"/>
              <w:spacing w:before="0" w:beforeAutospacing="0" w:after="0" w:afterAutospacing="0" w:line="240" w:lineRule="auto"/>
              <w:jc w:val="left"/>
            </w:pPr>
          </w:p>
        </w:tc>
      </w:tr>
      <w:tr w14:paraId="02FAD1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CD8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8A7B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033C9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D2331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478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BA4D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668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E4A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841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FEC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102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FE4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AE33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00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E4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B5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424C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631AA">
            <w:pPr>
              <w:snapToGrid w:val="0"/>
              <w:spacing w:before="0" w:beforeAutospacing="0" w:after="0" w:afterAutospacing="0" w:line="240" w:lineRule="auto"/>
              <w:jc w:val="left"/>
            </w:pPr>
          </w:p>
        </w:tc>
      </w:tr>
      <w:tr w14:paraId="294339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3A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8D84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537C6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62D4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56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830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B1A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33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28B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0254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FA18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9EF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C9E8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BDA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6A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C4B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497C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7A28B">
            <w:pPr>
              <w:snapToGrid w:val="0"/>
              <w:spacing w:before="0" w:beforeAutospacing="0" w:after="0" w:afterAutospacing="0" w:line="240" w:lineRule="auto"/>
              <w:jc w:val="left"/>
            </w:pPr>
          </w:p>
        </w:tc>
      </w:tr>
      <w:tr w14:paraId="637F40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135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1A6F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55E5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971E9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53D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110D3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302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A1E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8E3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FF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81D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766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6A9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610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6D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F8E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EA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54FE31">
            <w:pPr>
              <w:snapToGrid w:val="0"/>
              <w:spacing w:before="0" w:beforeAutospacing="0" w:after="0" w:afterAutospacing="0" w:line="240" w:lineRule="auto"/>
              <w:jc w:val="left"/>
            </w:pPr>
          </w:p>
        </w:tc>
      </w:tr>
      <w:tr w14:paraId="452C32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F14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348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C40E2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EF32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45D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57B4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4371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521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459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1CD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384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B4E8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481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6E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860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AB5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33A3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D53CA8">
            <w:pPr>
              <w:snapToGrid w:val="0"/>
              <w:spacing w:before="0" w:beforeAutospacing="0" w:after="0" w:afterAutospacing="0" w:line="240" w:lineRule="auto"/>
              <w:jc w:val="left"/>
            </w:pPr>
          </w:p>
        </w:tc>
      </w:tr>
      <w:tr w14:paraId="2EED22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D467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92DB4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77D01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F032E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7DA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37547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153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BFA72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257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B351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373B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139F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9FC4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F1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5C6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476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8077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58EF7">
            <w:pPr>
              <w:snapToGrid w:val="0"/>
              <w:spacing w:before="0" w:beforeAutospacing="0" w:after="0" w:afterAutospacing="0" w:line="240" w:lineRule="auto"/>
              <w:jc w:val="left"/>
            </w:pPr>
          </w:p>
        </w:tc>
      </w:tr>
      <w:tr w14:paraId="484116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392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431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5C2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EDC3D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8EE89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635E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290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637D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30E39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5387E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7403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E074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C64B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7231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6E639F">
            <w:pPr>
              <w:snapToGrid w:val="0"/>
              <w:spacing w:before="0" w:beforeAutospacing="0" w:after="0" w:afterAutospacing="0" w:line="240" w:lineRule="auto"/>
              <w:jc w:val="center"/>
            </w:pPr>
            <w:r>
              <w:rPr>
                <w:rFonts w:ascii="宋体" w:hAnsi="宋体" w:eastAsia="宋体" w:cs="宋体"/>
                <w:b w:val="0"/>
                <w:i w:val="0"/>
                <w:color w:val="000000"/>
                <w:sz w:val="19"/>
              </w:rPr>
              <w:t>学生资助-中职</w:t>
            </w:r>
          </w:p>
        </w:tc>
      </w:tr>
      <w:tr w14:paraId="6BADEF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98FB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DDBFE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8BE07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998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DBBA0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1BEE7C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CDC2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424D3">
            <w:pPr>
              <w:snapToGrid w:val="0"/>
              <w:spacing w:before="0" w:beforeAutospacing="0" w:after="0" w:afterAutospacing="0" w:line="240" w:lineRule="auto"/>
              <w:jc w:val="center"/>
            </w:pPr>
            <w:r>
              <w:rPr>
                <w:rFonts w:ascii="宋体" w:hAnsi="宋体" w:eastAsia="宋体" w:cs="宋体"/>
                <w:b w:val="0"/>
                <w:i w:val="0"/>
                <w:color w:val="000000"/>
                <w:sz w:val="19"/>
              </w:rPr>
              <w:t>827.9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9AB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516855">
            <w:pPr>
              <w:snapToGrid w:val="0"/>
              <w:spacing w:before="0" w:beforeAutospacing="0" w:after="0" w:afterAutospacing="0" w:line="240" w:lineRule="auto"/>
              <w:jc w:val="center"/>
            </w:pPr>
            <w:r>
              <w:rPr>
                <w:rFonts w:ascii="宋体" w:hAnsi="宋体" w:eastAsia="宋体" w:cs="宋体"/>
                <w:b w:val="0"/>
                <w:i w:val="0"/>
                <w:color w:val="000000"/>
                <w:sz w:val="19"/>
              </w:rPr>
              <w:t>394.06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CD9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AB861">
            <w:pPr>
              <w:snapToGrid w:val="0"/>
              <w:spacing w:before="0" w:beforeAutospacing="0" w:after="0" w:afterAutospacing="0" w:line="240" w:lineRule="auto"/>
              <w:jc w:val="center"/>
            </w:pPr>
            <w:r>
              <w:rPr>
                <w:rFonts w:ascii="宋体" w:hAnsi="宋体" w:eastAsia="宋体" w:cs="宋体"/>
                <w:b w:val="0"/>
                <w:i w:val="0"/>
                <w:color w:val="000000"/>
                <w:sz w:val="19"/>
              </w:rPr>
              <w:t>47.6%</w:t>
            </w:r>
          </w:p>
        </w:tc>
      </w:tr>
      <w:tr w14:paraId="62BE7E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E4F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E53B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9BD2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928C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89C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059670">
            <w:pPr>
              <w:snapToGrid w:val="0"/>
              <w:spacing w:before="0" w:beforeAutospacing="0" w:after="0" w:afterAutospacing="0" w:line="240" w:lineRule="auto"/>
              <w:jc w:val="left"/>
            </w:pPr>
            <w:r>
              <w:rPr>
                <w:rFonts w:ascii="宋体" w:hAnsi="宋体" w:eastAsia="宋体" w:cs="宋体"/>
                <w:b w:val="0"/>
                <w:i w:val="0"/>
                <w:color w:val="000000"/>
                <w:sz w:val="19"/>
              </w:rPr>
              <w:t>按照国家、省、市关于中职学校学生资助政策相关要求，按照区教育局工作安排，经市资助中心审核确认，对需要资助的中职学校学生给予助学金及免学费补助。其中，助学金每生每学期1000元，免学费每生每学期1285元。按照国家、省、市关于中职学校学生资助政策相关要求，按照区教育局工作安排，经市资助中心审核确认，对需要资助的中职学校学生给予助学金及免学费补助。其中，助学金每生每学期1000元，免学费每生每学期1285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A4E39A">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根据区教育局工作安排，本年度顺利完成学生资助中职学段预算执行工作，充分发挥资金使用效益。</w:t>
            </w:r>
          </w:p>
        </w:tc>
      </w:tr>
      <w:tr w14:paraId="4849A9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909C7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37F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B04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2AE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007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0AFC0">
            <w:pPr>
              <w:snapToGrid w:val="0"/>
              <w:spacing w:before="0" w:beforeAutospacing="0" w:after="0" w:afterAutospacing="0" w:line="240" w:lineRule="auto"/>
              <w:jc w:val="center"/>
            </w:pPr>
            <w:r>
              <w:rPr>
                <w:rFonts w:ascii="宋体" w:hAnsi="宋体" w:eastAsia="宋体" w:cs="宋体"/>
                <w:b/>
                <w:i w:val="0"/>
                <w:color w:val="000000"/>
                <w:sz w:val="19"/>
              </w:rPr>
              <w:t>全年</w:t>
            </w:r>
          </w:p>
          <w:p w14:paraId="057047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CE4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2E7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CF5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45183B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EEE1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BF5EA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70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1D1A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F3C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BED2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27912">
            <w:pPr>
              <w:snapToGrid w:val="0"/>
              <w:spacing w:before="0" w:beforeAutospacing="0" w:after="0" w:afterAutospacing="0" w:line="240" w:lineRule="auto"/>
              <w:jc w:val="center"/>
            </w:pPr>
            <w:r>
              <w:rPr>
                <w:rFonts w:ascii="宋体" w:hAnsi="宋体" w:eastAsia="宋体" w:cs="宋体"/>
                <w:b/>
                <w:i w:val="0"/>
                <w:color w:val="000000"/>
                <w:sz w:val="19"/>
              </w:rPr>
              <w:t>运算</w:t>
            </w:r>
          </w:p>
          <w:p w14:paraId="0F7337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10F61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D4A83">
            <w:pPr>
              <w:snapToGrid w:val="0"/>
              <w:spacing w:before="0" w:beforeAutospacing="0" w:after="0" w:afterAutospacing="0" w:line="240" w:lineRule="auto"/>
              <w:jc w:val="center"/>
            </w:pPr>
            <w:r>
              <w:rPr>
                <w:rFonts w:ascii="宋体" w:hAnsi="宋体" w:eastAsia="宋体" w:cs="宋体"/>
                <w:b/>
                <w:i w:val="0"/>
                <w:color w:val="000000"/>
                <w:sz w:val="19"/>
              </w:rPr>
              <w:t>度量</w:t>
            </w:r>
          </w:p>
          <w:p w14:paraId="249FF4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6C4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417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D62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BBE8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263AE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1D68B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2770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4A8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693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852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E7105">
            <w:pPr>
              <w:snapToGrid w:val="0"/>
              <w:spacing w:before="0" w:beforeAutospacing="0" w:after="0" w:afterAutospacing="0" w:line="240" w:lineRule="auto"/>
              <w:jc w:val="center"/>
            </w:pPr>
          </w:p>
        </w:tc>
      </w:tr>
      <w:tr w14:paraId="6B84C6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E43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1F3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0D7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03BB0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DEB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0BC4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36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32D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66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E1C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E20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4A5F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C18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2E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EB6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010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82E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51668">
            <w:pPr>
              <w:snapToGrid w:val="0"/>
              <w:spacing w:before="0" w:beforeAutospacing="0" w:after="0" w:afterAutospacing="0" w:line="240" w:lineRule="auto"/>
              <w:jc w:val="left"/>
            </w:pPr>
          </w:p>
        </w:tc>
      </w:tr>
      <w:tr w14:paraId="72C511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9E4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817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C3D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95BC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8DA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BE3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1E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BB1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871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EDB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794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243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305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78E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EC2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5E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88FF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9F091">
            <w:pPr>
              <w:snapToGrid w:val="0"/>
              <w:spacing w:before="0" w:beforeAutospacing="0" w:after="0" w:afterAutospacing="0" w:line="240" w:lineRule="auto"/>
              <w:jc w:val="left"/>
            </w:pPr>
          </w:p>
        </w:tc>
      </w:tr>
      <w:tr w14:paraId="257A97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577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221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C136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F4A7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0C7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0DB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84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1F63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825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D88A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FD7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E13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2CB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299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27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CBF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97B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151A29">
            <w:pPr>
              <w:snapToGrid w:val="0"/>
              <w:spacing w:before="0" w:beforeAutospacing="0" w:after="0" w:afterAutospacing="0" w:line="240" w:lineRule="auto"/>
              <w:jc w:val="left"/>
            </w:pPr>
          </w:p>
        </w:tc>
      </w:tr>
      <w:tr w14:paraId="194089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B4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285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B51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1DC2C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936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1F5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3D6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37DC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E1F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082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F7D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54C9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7BA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1D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D0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DBA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0E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85FB2">
            <w:pPr>
              <w:snapToGrid w:val="0"/>
              <w:spacing w:before="0" w:beforeAutospacing="0" w:after="0" w:afterAutospacing="0" w:line="240" w:lineRule="auto"/>
              <w:jc w:val="left"/>
            </w:pPr>
          </w:p>
        </w:tc>
      </w:tr>
      <w:tr w14:paraId="1D464E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CBB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7792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5075F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5EC9B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5A00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456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F09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78DF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75C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3CF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3C0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29F7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076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7A5D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FF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B5F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FD5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FC7654">
            <w:pPr>
              <w:snapToGrid w:val="0"/>
              <w:spacing w:before="0" w:beforeAutospacing="0" w:after="0" w:afterAutospacing="0" w:line="240" w:lineRule="auto"/>
              <w:jc w:val="left"/>
            </w:pPr>
          </w:p>
        </w:tc>
      </w:tr>
      <w:tr w14:paraId="1C457E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404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8CF9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05B46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66BE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090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D27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9F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7E02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745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63C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4941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B5A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29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D93D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3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CF9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EF8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C8A28">
            <w:pPr>
              <w:snapToGrid w:val="0"/>
              <w:spacing w:before="0" w:beforeAutospacing="0" w:after="0" w:afterAutospacing="0" w:line="240" w:lineRule="auto"/>
              <w:jc w:val="left"/>
            </w:pPr>
          </w:p>
        </w:tc>
      </w:tr>
      <w:tr w14:paraId="007C37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81F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B20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BA12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D45E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839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B130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D64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812A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9C0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4C3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912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A61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ACC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B0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0FF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97B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0EE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3AD8E">
            <w:pPr>
              <w:snapToGrid w:val="0"/>
              <w:spacing w:before="0" w:beforeAutospacing="0" w:after="0" w:afterAutospacing="0" w:line="240" w:lineRule="auto"/>
              <w:jc w:val="left"/>
            </w:pPr>
          </w:p>
        </w:tc>
      </w:tr>
      <w:tr w14:paraId="2937C4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942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D3D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68C43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572A6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9C1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B0F3D">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41F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0CF2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D15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E2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DC9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DF7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2582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EE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96F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56F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AB6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808F2">
            <w:pPr>
              <w:snapToGrid w:val="0"/>
              <w:spacing w:before="0" w:beforeAutospacing="0" w:after="0" w:afterAutospacing="0" w:line="240" w:lineRule="auto"/>
              <w:jc w:val="left"/>
            </w:pPr>
          </w:p>
        </w:tc>
      </w:tr>
      <w:tr w14:paraId="449E15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E0B1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AEBBF4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ECED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3049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B08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ADA14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410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6058B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A01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0634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5B6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A29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5ED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379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38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909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A55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4F9C0">
            <w:pPr>
              <w:snapToGrid w:val="0"/>
              <w:spacing w:before="0" w:beforeAutospacing="0" w:after="0" w:afterAutospacing="0" w:line="240" w:lineRule="auto"/>
              <w:jc w:val="left"/>
            </w:pPr>
          </w:p>
        </w:tc>
      </w:tr>
      <w:tr w14:paraId="00B567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6EE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BC2C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6454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1E1F9">
            <w:pPr>
              <w:snapToGrid w:val="0"/>
              <w:spacing w:before="0" w:beforeAutospacing="0" w:after="0" w:afterAutospacing="0" w:line="240" w:lineRule="auto"/>
              <w:jc w:val="center"/>
            </w:pPr>
            <w:r>
              <w:rPr>
                <w:rFonts w:ascii="宋体" w:hAnsi="宋体" w:eastAsia="宋体" w:cs="宋体"/>
                <w:b w:val="0"/>
                <w:i w:val="0"/>
                <w:color w:val="000000"/>
                <w:sz w:val="19"/>
              </w:rPr>
              <w:t>4.76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FAD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4147F">
            <w:pPr>
              <w:snapToGrid w:val="0"/>
              <w:spacing w:before="0" w:beforeAutospacing="0" w:after="0" w:afterAutospacing="0" w:line="240" w:lineRule="auto"/>
              <w:jc w:val="right"/>
            </w:pPr>
            <w:r>
              <w:rPr>
                <w:rFonts w:ascii="宋体" w:hAnsi="宋体" w:eastAsia="宋体" w:cs="宋体"/>
                <w:b w:val="0"/>
                <w:i w:val="0"/>
                <w:color w:val="000000"/>
                <w:sz w:val="19"/>
              </w:rPr>
              <w:t>35.75978088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A9DF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2BD1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CE1E1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80A56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3157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E6F9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B565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7F5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BD8252">
            <w:pPr>
              <w:snapToGrid w:val="0"/>
              <w:spacing w:before="0" w:beforeAutospacing="0" w:after="0" w:afterAutospacing="0" w:line="240" w:lineRule="auto"/>
              <w:jc w:val="center"/>
            </w:pPr>
            <w:r>
              <w:rPr>
                <w:rFonts w:ascii="宋体" w:hAnsi="宋体" w:eastAsia="宋体" w:cs="宋体"/>
                <w:b w:val="0"/>
                <w:i w:val="0"/>
                <w:color w:val="000000"/>
                <w:sz w:val="19"/>
              </w:rPr>
              <w:t>学校补充经费</w:t>
            </w:r>
          </w:p>
        </w:tc>
      </w:tr>
      <w:tr w14:paraId="16A4E8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552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07D34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465ADC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3253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3BA45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00CE6A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2BD3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2B314">
            <w:pPr>
              <w:snapToGrid w:val="0"/>
              <w:spacing w:before="0" w:beforeAutospacing="0" w:after="0" w:afterAutospacing="0" w:line="240" w:lineRule="auto"/>
              <w:jc w:val="center"/>
            </w:pPr>
            <w:r>
              <w:rPr>
                <w:rFonts w:ascii="宋体" w:hAnsi="宋体" w:eastAsia="宋体" w:cs="宋体"/>
                <w:b w:val="0"/>
                <w:i w:val="0"/>
                <w:color w:val="000000"/>
                <w:sz w:val="19"/>
              </w:rPr>
              <w:t>130.2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394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C02F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8A94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B1C99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858F6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166B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5C7D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48F0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E1F2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597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BA1802">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不足400人的学校在实有人数安排日常生均的基础上补至400人，浑南六中2.415万元，浑南九中29.19万元，英达中学28.245万,126中学5.565万元；浑河站小学26.945万；东陵路2.125万元；王滨小学27.2万；望滨小学33.32万。共计155.005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A677FB">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根据区教育局工作安排，本年度顺利完成生均经费预算执行工作，充分发挥预算资金使用效益。</w:t>
            </w:r>
          </w:p>
        </w:tc>
      </w:tr>
      <w:tr w14:paraId="214DF4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6187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283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7D19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2B12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72F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76526">
            <w:pPr>
              <w:snapToGrid w:val="0"/>
              <w:spacing w:before="0" w:beforeAutospacing="0" w:after="0" w:afterAutospacing="0" w:line="240" w:lineRule="auto"/>
              <w:jc w:val="center"/>
            </w:pPr>
            <w:r>
              <w:rPr>
                <w:rFonts w:ascii="宋体" w:hAnsi="宋体" w:eastAsia="宋体" w:cs="宋体"/>
                <w:b/>
                <w:i w:val="0"/>
                <w:color w:val="000000"/>
                <w:sz w:val="19"/>
              </w:rPr>
              <w:t>全年</w:t>
            </w:r>
          </w:p>
          <w:p w14:paraId="2BCB8D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E7EA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6D6B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7E5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7CE7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B01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DB77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FE3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834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08AE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E075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24202">
            <w:pPr>
              <w:snapToGrid w:val="0"/>
              <w:spacing w:before="0" w:beforeAutospacing="0" w:after="0" w:afterAutospacing="0" w:line="240" w:lineRule="auto"/>
              <w:jc w:val="center"/>
            </w:pPr>
            <w:r>
              <w:rPr>
                <w:rFonts w:ascii="宋体" w:hAnsi="宋体" w:eastAsia="宋体" w:cs="宋体"/>
                <w:b/>
                <w:i w:val="0"/>
                <w:color w:val="000000"/>
                <w:sz w:val="19"/>
              </w:rPr>
              <w:t>运算</w:t>
            </w:r>
          </w:p>
          <w:p w14:paraId="265CD0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378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43CF1">
            <w:pPr>
              <w:snapToGrid w:val="0"/>
              <w:spacing w:before="0" w:beforeAutospacing="0" w:after="0" w:afterAutospacing="0" w:line="240" w:lineRule="auto"/>
              <w:jc w:val="center"/>
            </w:pPr>
            <w:r>
              <w:rPr>
                <w:rFonts w:ascii="宋体" w:hAnsi="宋体" w:eastAsia="宋体" w:cs="宋体"/>
                <w:b/>
                <w:i w:val="0"/>
                <w:color w:val="000000"/>
                <w:sz w:val="19"/>
              </w:rPr>
              <w:t>度量</w:t>
            </w:r>
          </w:p>
          <w:p w14:paraId="1CD544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4E8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4E0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C6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0E81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DCF5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147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8807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4B26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25C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09CD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BB401">
            <w:pPr>
              <w:snapToGrid w:val="0"/>
              <w:spacing w:before="0" w:beforeAutospacing="0" w:after="0" w:afterAutospacing="0" w:line="240" w:lineRule="auto"/>
              <w:jc w:val="center"/>
            </w:pPr>
          </w:p>
        </w:tc>
      </w:tr>
      <w:tr w14:paraId="425E87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7DA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9AB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89A2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8FAE5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FD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C75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0DC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5732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C41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0AF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644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CCE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413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D9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9F6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08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F30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88FFE7">
            <w:pPr>
              <w:snapToGrid w:val="0"/>
              <w:spacing w:before="0" w:beforeAutospacing="0" w:after="0" w:afterAutospacing="0" w:line="240" w:lineRule="auto"/>
              <w:jc w:val="left"/>
            </w:pPr>
          </w:p>
        </w:tc>
      </w:tr>
      <w:tr w14:paraId="4872BA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7FE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7F9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131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DEC56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44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FD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DBF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8DC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7A9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833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ED0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75E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052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1D5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21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BD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B4B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55809D">
            <w:pPr>
              <w:snapToGrid w:val="0"/>
              <w:spacing w:before="0" w:beforeAutospacing="0" w:after="0" w:afterAutospacing="0" w:line="240" w:lineRule="auto"/>
              <w:jc w:val="left"/>
            </w:pPr>
          </w:p>
        </w:tc>
      </w:tr>
      <w:tr w14:paraId="269E1C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ED1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713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0F9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979A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D1A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49C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0A2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7145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0A6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04B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439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0E2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E8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2DD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815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BAE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D55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78E75">
            <w:pPr>
              <w:snapToGrid w:val="0"/>
              <w:spacing w:before="0" w:beforeAutospacing="0" w:after="0" w:afterAutospacing="0" w:line="240" w:lineRule="auto"/>
              <w:jc w:val="left"/>
            </w:pPr>
          </w:p>
        </w:tc>
      </w:tr>
      <w:tr w14:paraId="64C448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6D5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B3D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F21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62FFB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9AE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6A7D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FF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3AB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7FB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F37B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5AA6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A1CF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DEBA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C5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E1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2D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0B7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7FFE7">
            <w:pPr>
              <w:snapToGrid w:val="0"/>
              <w:spacing w:before="0" w:beforeAutospacing="0" w:after="0" w:afterAutospacing="0" w:line="240" w:lineRule="auto"/>
              <w:jc w:val="left"/>
            </w:pPr>
          </w:p>
        </w:tc>
      </w:tr>
      <w:tr w14:paraId="72A672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7CF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446D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11D9A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793F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F89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27B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300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AE3F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A2E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B36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4BB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7B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C6F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F710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7AB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78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9FE4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A1D54">
            <w:pPr>
              <w:snapToGrid w:val="0"/>
              <w:spacing w:before="0" w:beforeAutospacing="0" w:after="0" w:afterAutospacing="0" w:line="240" w:lineRule="auto"/>
              <w:jc w:val="left"/>
            </w:pPr>
          </w:p>
        </w:tc>
      </w:tr>
      <w:tr w14:paraId="0E1980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B2E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BB2D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B3C1C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C5FD6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C6F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30A5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EBF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A67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082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776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670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96C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9951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10B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80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976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F21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625858">
            <w:pPr>
              <w:snapToGrid w:val="0"/>
              <w:spacing w:before="0" w:beforeAutospacing="0" w:after="0" w:afterAutospacing="0" w:line="240" w:lineRule="auto"/>
              <w:jc w:val="left"/>
            </w:pPr>
          </w:p>
        </w:tc>
      </w:tr>
      <w:tr w14:paraId="638BCC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3C1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10A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88D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B422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379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92E7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902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C65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37F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0AD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123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90A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C48F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807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36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87C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546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258B9">
            <w:pPr>
              <w:snapToGrid w:val="0"/>
              <w:spacing w:before="0" w:beforeAutospacing="0" w:after="0" w:afterAutospacing="0" w:line="240" w:lineRule="auto"/>
              <w:jc w:val="left"/>
            </w:pPr>
          </w:p>
        </w:tc>
      </w:tr>
      <w:tr w14:paraId="66F33A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132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73E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6C53F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84241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6F7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4D04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6A06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97D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D77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3A0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7410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2CEA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3EA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C73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FC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288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01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546E2">
            <w:pPr>
              <w:snapToGrid w:val="0"/>
              <w:spacing w:before="0" w:beforeAutospacing="0" w:after="0" w:afterAutospacing="0" w:line="240" w:lineRule="auto"/>
              <w:jc w:val="left"/>
            </w:pPr>
          </w:p>
        </w:tc>
      </w:tr>
      <w:tr w14:paraId="3E84E4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A541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1272E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04A9C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47562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1DF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9841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178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A809B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A9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A772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2D77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8F5E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4A5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6CE3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821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1B7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427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4A027">
            <w:pPr>
              <w:snapToGrid w:val="0"/>
              <w:spacing w:before="0" w:beforeAutospacing="0" w:after="0" w:afterAutospacing="0" w:line="240" w:lineRule="auto"/>
              <w:jc w:val="left"/>
            </w:pPr>
          </w:p>
        </w:tc>
      </w:tr>
      <w:tr w14:paraId="6F1DF9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3B08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1DFC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E5A1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0D18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B368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A1002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D1A2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B0C97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DB61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49870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8FA30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D5886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CE92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D71DC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02D60F">
            <w:pPr>
              <w:snapToGrid w:val="0"/>
              <w:spacing w:before="0" w:beforeAutospacing="0" w:after="0" w:afterAutospacing="0" w:line="240" w:lineRule="auto"/>
              <w:jc w:val="center"/>
            </w:pPr>
            <w:r>
              <w:rPr>
                <w:rFonts w:ascii="宋体" w:hAnsi="宋体" w:eastAsia="宋体" w:cs="宋体"/>
                <w:b w:val="0"/>
                <w:i w:val="0"/>
                <w:color w:val="000000"/>
                <w:sz w:val="19"/>
              </w:rPr>
              <w:t>学校补充经费</w:t>
            </w:r>
          </w:p>
        </w:tc>
      </w:tr>
      <w:tr w14:paraId="760160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C32B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BE33C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4DFDF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6BF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CF4F5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F6F45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8C1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DF15C">
            <w:pPr>
              <w:snapToGrid w:val="0"/>
              <w:spacing w:before="0" w:beforeAutospacing="0" w:after="0" w:afterAutospacing="0" w:line="240" w:lineRule="auto"/>
              <w:jc w:val="center"/>
            </w:pPr>
            <w:r>
              <w:rPr>
                <w:rFonts w:ascii="宋体" w:hAnsi="宋体" w:eastAsia="宋体" w:cs="宋体"/>
                <w:b w:val="0"/>
                <w:i w:val="0"/>
                <w:color w:val="000000"/>
                <w:sz w:val="19"/>
              </w:rPr>
              <w:t>130.2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ADF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5884A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9BAD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C7CF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3DEAE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ED8D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5C1AA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CB08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3BC1C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574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B69478">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不足400人的学校在实有人数安排日常生均的基础上补至400人，浑南六中2.415万元，浑南九中29.19万元，英达中学28.245万,126中学5.565万元；浑河站小学26.945万；东陵路2.125万元；王滨小学27.2万；望滨小学33.32万。共计155.005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0CE688">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根据区教育局工作安排，本年度顺利完成生均经费预算执行工作，充分发挥预算资金使用效益。</w:t>
            </w:r>
          </w:p>
        </w:tc>
      </w:tr>
      <w:tr w14:paraId="5F7ADEF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32B7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BAC9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308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25E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4D17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58534">
            <w:pPr>
              <w:snapToGrid w:val="0"/>
              <w:spacing w:before="0" w:beforeAutospacing="0" w:after="0" w:afterAutospacing="0" w:line="240" w:lineRule="auto"/>
              <w:jc w:val="center"/>
            </w:pPr>
            <w:r>
              <w:rPr>
                <w:rFonts w:ascii="宋体" w:hAnsi="宋体" w:eastAsia="宋体" w:cs="宋体"/>
                <w:b/>
                <w:i w:val="0"/>
                <w:color w:val="000000"/>
                <w:sz w:val="19"/>
              </w:rPr>
              <w:t>全年</w:t>
            </w:r>
          </w:p>
          <w:p w14:paraId="23E9DA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64EB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42B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F3D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7CC5C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70E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5A52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17F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976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AA64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C5D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51CA7">
            <w:pPr>
              <w:snapToGrid w:val="0"/>
              <w:spacing w:before="0" w:beforeAutospacing="0" w:after="0" w:afterAutospacing="0" w:line="240" w:lineRule="auto"/>
              <w:jc w:val="center"/>
            </w:pPr>
            <w:r>
              <w:rPr>
                <w:rFonts w:ascii="宋体" w:hAnsi="宋体" w:eastAsia="宋体" w:cs="宋体"/>
                <w:b/>
                <w:i w:val="0"/>
                <w:color w:val="000000"/>
                <w:sz w:val="19"/>
              </w:rPr>
              <w:t>运算</w:t>
            </w:r>
          </w:p>
          <w:p w14:paraId="360ED4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91E9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044BC">
            <w:pPr>
              <w:snapToGrid w:val="0"/>
              <w:spacing w:before="0" w:beforeAutospacing="0" w:after="0" w:afterAutospacing="0" w:line="240" w:lineRule="auto"/>
              <w:jc w:val="center"/>
            </w:pPr>
            <w:r>
              <w:rPr>
                <w:rFonts w:ascii="宋体" w:hAnsi="宋体" w:eastAsia="宋体" w:cs="宋体"/>
                <w:b/>
                <w:i w:val="0"/>
                <w:color w:val="000000"/>
                <w:sz w:val="19"/>
              </w:rPr>
              <w:t>度量</w:t>
            </w:r>
          </w:p>
          <w:p w14:paraId="37953A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FAF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200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682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CBC9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4EC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BDE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E89D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542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64D3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5DE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A9528">
            <w:pPr>
              <w:snapToGrid w:val="0"/>
              <w:spacing w:before="0" w:beforeAutospacing="0" w:after="0" w:afterAutospacing="0" w:line="240" w:lineRule="auto"/>
              <w:jc w:val="center"/>
            </w:pPr>
          </w:p>
        </w:tc>
      </w:tr>
      <w:tr w14:paraId="3806CE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8AE3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0D1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E8F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0715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7E5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7D20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324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8EE6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1D1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A20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378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8DD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89C8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88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55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F6A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4771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17B9DF">
            <w:pPr>
              <w:snapToGrid w:val="0"/>
              <w:spacing w:before="0" w:beforeAutospacing="0" w:after="0" w:afterAutospacing="0" w:line="240" w:lineRule="auto"/>
              <w:jc w:val="left"/>
            </w:pPr>
          </w:p>
        </w:tc>
      </w:tr>
      <w:tr w14:paraId="00715C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B92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6AA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63D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A6E58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75F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B9BE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607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D994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257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9FD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BCD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41A9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9223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57A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87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418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033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EB8EC6">
            <w:pPr>
              <w:snapToGrid w:val="0"/>
              <w:spacing w:before="0" w:beforeAutospacing="0" w:after="0" w:afterAutospacing="0" w:line="240" w:lineRule="auto"/>
              <w:jc w:val="left"/>
            </w:pPr>
          </w:p>
        </w:tc>
      </w:tr>
      <w:tr w14:paraId="302723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383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9039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0CC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7388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CAF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6E3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263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275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2C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49E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032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989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0EB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C7A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10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D71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49C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A727D7">
            <w:pPr>
              <w:snapToGrid w:val="0"/>
              <w:spacing w:before="0" w:beforeAutospacing="0" w:after="0" w:afterAutospacing="0" w:line="240" w:lineRule="auto"/>
              <w:jc w:val="left"/>
            </w:pPr>
          </w:p>
        </w:tc>
      </w:tr>
      <w:tr w14:paraId="506B8B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135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902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FCB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356B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ED3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E92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FD0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A8E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177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92FB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6981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330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0DC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FE1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DD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16B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0BF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6830F">
            <w:pPr>
              <w:snapToGrid w:val="0"/>
              <w:spacing w:before="0" w:beforeAutospacing="0" w:after="0" w:afterAutospacing="0" w:line="240" w:lineRule="auto"/>
              <w:jc w:val="left"/>
            </w:pPr>
          </w:p>
        </w:tc>
      </w:tr>
      <w:tr w14:paraId="092550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146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8D3D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5FDB4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29406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9C8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C0D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07F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A68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75C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F29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B24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162B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3FA4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E6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B84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161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B1A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1AB7F">
            <w:pPr>
              <w:snapToGrid w:val="0"/>
              <w:spacing w:before="0" w:beforeAutospacing="0" w:after="0" w:afterAutospacing="0" w:line="240" w:lineRule="auto"/>
              <w:jc w:val="left"/>
            </w:pPr>
          </w:p>
        </w:tc>
      </w:tr>
      <w:tr w14:paraId="3895C0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B55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406A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D11B0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24C8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47DC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6F1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C18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0F2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CB3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BA6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846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4FD1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42A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38C7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CB4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F7A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FB6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1CE6A">
            <w:pPr>
              <w:snapToGrid w:val="0"/>
              <w:spacing w:before="0" w:beforeAutospacing="0" w:after="0" w:afterAutospacing="0" w:line="240" w:lineRule="auto"/>
              <w:jc w:val="left"/>
            </w:pPr>
          </w:p>
        </w:tc>
      </w:tr>
      <w:tr w14:paraId="5032B0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1F8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FD7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3BF9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7448B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BEF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41B82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E93C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8BA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71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154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D84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0143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7F85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C3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452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5F0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229A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B5AE19">
            <w:pPr>
              <w:snapToGrid w:val="0"/>
              <w:spacing w:before="0" w:beforeAutospacing="0" w:after="0" w:afterAutospacing="0" w:line="240" w:lineRule="auto"/>
              <w:jc w:val="left"/>
            </w:pPr>
          </w:p>
        </w:tc>
      </w:tr>
      <w:tr w14:paraId="4913FA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2DE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9F5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5FE56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75257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2E6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AD52CF">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E6F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1E7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B72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0B5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FDB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E3D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BB3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B4E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DDA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4AA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827D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C6D14">
            <w:pPr>
              <w:snapToGrid w:val="0"/>
              <w:spacing w:before="0" w:beforeAutospacing="0" w:after="0" w:afterAutospacing="0" w:line="240" w:lineRule="auto"/>
              <w:jc w:val="left"/>
            </w:pPr>
          </w:p>
        </w:tc>
      </w:tr>
      <w:tr w14:paraId="0E064A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A74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E1FBF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CFB9F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8C7BD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455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16F05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405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80BD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FEB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814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2B4F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665C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691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A4BD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2FF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C57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7CB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9B308">
            <w:pPr>
              <w:snapToGrid w:val="0"/>
              <w:spacing w:before="0" w:beforeAutospacing="0" w:after="0" w:afterAutospacing="0" w:line="240" w:lineRule="auto"/>
              <w:jc w:val="left"/>
            </w:pPr>
          </w:p>
        </w:tc>
      </w:tr>
      <w:tr w14:paraId="24EBDC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213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20E19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BE26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2ACE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91C0E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35328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395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ACD77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ED44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A459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F48C3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7FB07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D80F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7837F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7374D1">
            <w:pPr>
              <w:snapToGrid w:val="0"/>
              <w:spacing w:before="0" w:beforeAutospacing="0" w:after="0" w:afterAutospacing="0" w:line="240" w:lineRule="auto"/>
              <w:jc w:val="center"/>
            </w:pPr>
            <w:r>
              <w:rPr>
                <w:rFonts w:ascii="宋体" w:hAnsi="宋体" w:eastAsia="宋体" w:cs="宋体"/>
                <w:b w:val="0"/>
                <w:i w:val="0"/>
                <w:color w:val="000000"/>
                <w:sz w:val="19"/>
              </w:rPr>
              <w:t>义务教育阶段特殊教育学校和随班就读残疾学生生均公用经费</w:t>
            </w:r>
          </w:p>
        </w:tc>
      </w:tr>
      <w:tr w14:paraId="2FA2A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88C2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E7814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0AA21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7FF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DD209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77FDE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8CA7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19B400">
            <w:pPr>
              <w:snapToGrid w:val="0"/>
              <w:spacing w:before="0" w:beforeAutospacing="0" w:after="0" w:afterAutospacing="0" w:line="240" w:lineRule="auto"/>
              <w:jc w:val="center"/>
            </w:pPr>
            <w:r>
              <w:rPr>
                <w:rFonts w:ascii="宋体" w:hAnsi="宋体" w:eastAsia="宋体" w:cs="宋体"/>
                <w:b w:val="0"/>
                <w:i w:val="0"/>
                <w:color w:val="000000"/>
                <w:sz w:val="19"/>
              </w:rPr>
              <w:t>22.62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1103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2BF1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7BB2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3588B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AA67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7E59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55F5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FEFC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05C4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296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74A028">
            <w:pPr>
              <w:snapToGrid w:val="0"/>
              <w:spacing w:before="0" w:beforeAutospacing="0" w:after="0" w:afterAutospacing="0" w:line="240" w:lineRule="auto"/>
              <w:jc w:val="left"/>
            </w:pPr>
            <w:r>
              <w:rPr>
                <w:rFonts w:ascii="宋体" w:hAnsi="宋体" w:eastAsia="宋体" w:cs="宋体"/>
                <w:b w:val="0"/>
                <w:i w:val="0"/>
                <w:color w:val="000000"/>
                <w:sz w:val="19"/>
              </w:rPr>
              <w:t>沈阳市教育局等八部门关于印发沈阳市第二期特殊教育提升计划实施方案（2018—2020年）的通知(沈教发〔2018〕32号)，阳光学校残疾学生乘坐校车合同特殊教育和随班就读残疾学生生均公用经费基准定额为每生每年8000元，80名随班就读学生64万元，特教学校阳光学校日常生均已按55人安排，需补足100人，补充35人*8000元=28万。阳光学校食堂伙食费，每生每日30元，在校生65人，全年在校220天，42.9万元。2台校车接送学生及陪读家长，每台每月1.4万元，全年运送10个,28万元，合计162.9万元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80C4A9">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根据区教育局工作安排，本年度顺利完成特教专项预算执行工作，充分发挥资金使用效益。</w:t>
            </w:r>
          </w:p>
        </w:tc>
      </w:tr>
      <w:tr w14:paraId="000A07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B963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C81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9BAE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4F1C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D8B7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F7E2C">
            <w:pPr>
              <w:snapToGrid w:val="0"/>
              <w:spacing w:before="0" w:beforeAutospacing="0" w:after="0" w:afterAutospacing="0" w:line="240" w:lineRule="auto"/>
              <w:jc w:val="center"/>
            </w:pPr>
            <w:r>
              <w:rPr>
                <w:rFonts w:ascii="宋体" w:hAnsi="宋体" w:eastAsia="宋体" w:cs="宋体"/>
                <w:b/>
                <w:i w:val="0"/>
                <w:color w:val="000000"/>
                <w:sz w:val="19"/>
              </w:rPr>
              <w:t>全年</w:t>
            </w:r>
          </w:p>
          <w:p w14:paraId="215016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55B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51BA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45D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1D26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106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6721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E65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D804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C4B8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3A8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8635C">
            <w:pPr>
              <w:snapToGrid w:val="0"/>
              <w:spacing w:before="0" w:beforeAutospacing="0" w:after="0" w:afterAutospacing="0" w:line="240" w:lineRule="auto"/>
              <w:jc w:val="center"/>
            </w:pPr>
            <w:r>
              <w:rPr>
                <w:rFonts w:ascii="宋体" w:hAnsi="宋体" w:eastAsia="宋体" w:cs="宋体"/>
                <w:b/>
                <w:i w:val="0"/>
                <w:color w:val="000000"/>
                <w:sz w:val="19"/>
              </w:rPr>
              <w:t>运算</w:t>
            </w:r>
          </w:p>
          <w:p w14:paraId="13DCD3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813A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4D51E">
            <w:pPr>
              <w:snapToGrid w:val="0"/>
              <w:spacing w:before="0" w:beforeAutospacing="0" w:after="0" w:afterAutospacing="0" w:line="240" w:lineRule="auto"/>
              <w:jc w:val="center"/>
            </w:pPr>
            <w:r>
              <w:rPr>
                <w:rFonts w:ascii="宋体" w:hAnsi="宋体" w:eastAsia="宋体" w:cs="宋体"/>
                <w:b/>
                <w:i w:val="0"/>
                <w:color w:val="000000"/>
                <w:sz w:val="19"/>
              </w:rPr>
              <w:t>度量</w:t>
            </w:r>
          </w:p>
          <w:p w14:paraId="066A10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9B5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36A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760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C37D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641D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0844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CA8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D0C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208C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C6B8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86FAA">
            <w:pPr>
              <w:snapToGrid w:val="0"/>
              <w:spacing w:before="0" w:beforeAutospacing="0" w:after="0" w:afterAutospacing="0" w:line="240" w:lineRule="auto"/>
              <w:jc w:val="center"/>
            </w:pPr>
          </w:p>
        </w:tc>
      </w:tr>
      <w:tr w14:paraId="61601D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BFD6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E456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381F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F975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A88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77F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383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054B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C91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07F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683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8F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6F0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3C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76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81A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515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5876D">
            <w:pPr>
              <w:snapToGrid w:val="0"/>
              <w:spacing w:before="0" w:beforeAutospacing="0" w:after="0" w:afterAutospacing="0" w:line="240" w:lineRule="auto"/>
              <w:jc w:val="left"/>
            </w:pPr>
          </w:p>
        </w:tc>
      </w:tr>
      <w:tr w14:paraId="71660B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31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DE4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7BD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91239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835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D011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231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6F9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7B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31F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D0F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2E4D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75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42D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6D7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96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FCE3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496D3">
            <w:pPr>
              <w:snapToGrid w:val="0"/>
              <w:spacing w:before="0" w:beforeAutospacing="0" w:after="0" w:afterAutospacing="0" w:line="240" w:lineRule="auto"/>
              <w:jc w:val="left"/>
            </w:pPr>
          </w:p>
        </w:tc>
      </w:tr>
      <w:tr w14:paraId="0FB00F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C7E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D31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31F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E90C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AAF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569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BEB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FC2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C0D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EB4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65D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0CE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315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E1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734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C86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EEE2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B2E79B">
            <w:pPr>
              <w:snapToGrid w:val="0"/>
              <w:spacing w:before="0" w:beforeAutospacing="0" w:after="0" w:afterAutospacing="0" w:line="240" w:lineRule="auto"/>
              <w:jc w:val="left"/>
            </w:pPr>
          </w:p>
        </w:tc>
      </w:tr>
      <w:tr w14:paraId="64D50D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924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D2F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871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FDAB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DD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CBF6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BDB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188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56D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47B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9BB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6140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991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A497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B0B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0B8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1608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B9DA7">
            <w:pPr>
              <w:snapToGrid w:val="0"/>
              <w:spacing w:before="0" w:beforeAutospacing="0" w:after="0" w:afterAutospacing="0" w:line="240" w:lineRule="auto"/>
              <w:jc w:val="left"/>
            </w:pPr>
          </w:p>
        </w:tc>
      </w:tr>
      <w:tr w14:paraId="5A2DD7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23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657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F824D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47C3F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193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7B05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58D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058C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134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258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CC2E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DB7A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FCC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9F9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8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1EF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4A91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3B884">
            <w:pPr>
              <w:snapToGrid w:val="0"/>
              <w:spacing w:before="0" w:beforeAutospacing="0" w:after="0" w:afterAutospacing="0" w:line="240" w:lineRule="auto"/>
              <w:jc w:val="left"/>
            </w:pPr>
          </w:p>
        </w:tc>
      </w:tr>
      <w:tr w14:paraId="355B53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7BD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6D88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34BB8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AB27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063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8550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A6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2F91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CA9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C2D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999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132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60B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F96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01D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344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852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B1C71">
            <w:pPr>
              <w:snapToGrid w:val="0"/>
              <w:spacing w:before="0" w:beforeAutospacing="0" w:after="0" w:afterAutospacing="0" w:line="240" w:lineRule="auto"/>
              <w:jc w:val="left"/>
            </w:pPr>
          </w:p>
        </w:tc>
      </w:tr>
      <w:tr w14:paraId="4D8252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06F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35D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60A58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5E7CB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65D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99A3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BCF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D547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5D4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9B5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5B5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DEA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55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A7E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28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43F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4FF8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E53B3">
            <w:pPr>
              <w:snapToGrid w:val="0"/>
              <w:spacing w:before="0" w:beforeAutospacing="0" w:after="0" w:afterAutospacing="0" w:line="240" w:lineRule="auto"/>
              <w:jc w:val="left"/>
            </w:pPr>
          </w:p>
        </w:tc>
      </w:tr>
      <w:tr w14:paraId="10A48C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14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A8FC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6397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75E3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EE0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3604E">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148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CB82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9D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880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EBDE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7B36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7CC4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DA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F70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698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E30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E96BF">
            <w:pPr>
              <w:snapToGrid w:val="0"/>
              <w:spacing w:before="0" w:beforeAutospacing="0" w:after="0" w:afterAutospacing="0" w:line="240" w:lineRule="auto"/>
              <w:jc w:val="left"/>
            </w:pPr>
          </w:p>
        </w:tc>
      </w:tr>
      <w:tr w14:paraId="2AF3E8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08A7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E60849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EB26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1617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CE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6F09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FBC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59E7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73B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BC53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6CF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BE5B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CEF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BB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BE6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B54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E724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2A09CD">
            <w:pPr>
              <w:snapToGrid w:val="0"/>
              <w:spacing w:before="0" w:beforeAutospacing="0" w:after="0" w:afterAutospacing="0" w:line="240" w:lineRule="auto"/>
              <w:jc w:val="left"/>
            </w:pPr>
          </w:p>
        </w:tc>
      </w:tr>
      <w:tr w14:paraId="126810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B144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7051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F08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2C46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2BE1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05305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5E7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922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6AD165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32AAA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B314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B00B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5FE0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A82E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27FEAD">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750484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BC6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C2DA2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648F3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5509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9C819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F1023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E6CD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B65FAA">
            <w:pPr>
              <w:snapToGrid w:val="0"/>
              <w:spacing w:before="0" w:beforeAutospacing="0" w:after="0" w:afterAutospacing="0" w:line="240" w:lineRule="auto"/>
              <w:jc w:val="center"/>
            </w:pPr>
            <w:r>
              <w:rPr>
                <w:rFonts w:ascii="宋体" w:hAnsi="宋体" w:eastAsia="宋体" w:cs="宋体"/>
                <w:b w:val="0"/>
                <w:i w:val="0"/>
                <w:color w:val="000000"/>
                <w:sz w:val="19"/>
              </w:rPr>
              <w:t>3189.43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43DA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FE0F05">
            <w:pPr>
              <w:snapToGrid w:val="0"/>
              <w:spacing w:before="0" w:beforeAutospacing="0" w:after="0" w:afterAutospacing="0" w:line="240" w:lineRule="auto"/>
              <w:jc w:val="center"/>
            </w:pPr>
            <w:r>
              <w:rPr>
                <w:rFonts w:ascii="宋体" w:hAnsi="宋体" w:eastAsia="宋体" w:cs="宋体"/>
                <w:b w:val="0"/>
                <w:i w:val="0"/>
                <w:color w:val="000000"/>
                <w:sz w:val="19"/>
              </w:rPr>
              <w:t>1949.75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E0B5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F84EB">
            <w:pPr>
              <w:snapToGrid w:val="0"/>
              <w:spacing w:before="0" w:beforeAutospacing="0" w:after="0" w:afterAutospacing="0" w:line="240" w:lineRule="auto"/>
              <w:jc w:val="center"/>
            </w:pPr>
            <w:r>
              <w:rPr>
                <w:rFonts w:ascii="宋体" w:hAnsi="宋体" w:eastAsia="宋体" w:cs="宋体"/>
                <w:b w:val="0"/>
                <w:i w:val="0"/>
                <w:color w:val="000000"/>
                <w:sz w:val="19"/>
              </w:rPr>
              <w:t>61.13%</w:t>
            </w:r>
          </w:p>
        </w:tc>
      </w:tr>
      <w:tr w14:paraId="05E1D2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040A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DC42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B119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7A6C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033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4A6817">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7F34FE">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根据区教育局工作安排，本年度顺利完成幼儿园保育费专项预算执行工作，保障了各幼儿园开展各项活动。</w:t>
            </w:r>
          </w:p>
        </w:tc>
      </w:tr>
      <w:tr w14:paraId="210A68C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468A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883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C594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22F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32A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36B14">
            <w:pPr>
              <w:snapToGrid w:val="0"/>
              <w:spacing w:before="0" w:beforeAutospacing="0" w:after="0" w:afterAutospacing="0" w:line="240" w:lineRule="auto"/>
              <w:jc w:val="center"/>
            </w:pPr>
            <w:r>
              <w:rPr>
                <w:rFonts w:ascii="宋体" w:hAnsi="宋体" w:eastAsia="宋体" w:cs="宋体"/>
                <w:b/>
                <w:i w:val="0"/>
                <w:color w:val="000000"/>
                <w:sz w:val="19"/>
              </w:rPr>
              <w:t>全年</w:t>
            </w:r>
          </w:p>
          <w:p w14:paraId="1E2185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6F7B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0B8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E17A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3FFED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E2D8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CDD3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0B0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999E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1DF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DC6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5A988">
            <w:pPr>
              <w:snapToGrid w:val="0"/>
              <w:spacing w:before="0" w:beforeAutospacing="0" w:after="0" w:afterAutospacing="0" w:line="240" w:lineRule="auto"/>
              <w:jc w:val="center"/>
            </w:pPr>
            <w:r>
              <w:rPr>
                <w:rFonts w:ascii="宋体" w:hAnsi="宋体" w:eastAsia="宋体" w:cs="宋体"/>
                <w:b/>
                <w:i w:val="0"/>
                <w:color w:val="000000"/>
                <w:sz w:val="19"/>
              </w:rPr>
              <w:t>运算</w:t>
            </w:r>
          </w:p>
          <w:p w14:paraId="08898A1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F4E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BB2E9">
            <w:pPr>
              <w:snapToGrid w:val="0"/>
              <w:spacing w:before="0" w:beforeAutospacing="0" w:after="0" w:afterAutospacing="0" w:line="240" w:lineRule="auto"/>
              <w:jc w:val="center"/>
            </w:pPr>
            <w:r>
              <w:rPr>
                <w:rFonts w:ascii="宋体" w:hAnsi="宋体" w:eastAsia="宋体" w:cs="宋体"/>
                <w:b/>
                <w:i w:val="0"/>
                <w:color w:val="000000"/>
                <w:sz w:val="19"/>
              </w:rPr>
              <w:t>度量</w:t>
            </w:r>
          </w:p>
          <w:p w14:paraId="3760B5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FDB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979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C7E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B7FB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634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88CB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01F7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AFF4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E010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372DE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C56EE">
            <w:pPr>
              <w:snapToGrid w:val="0"/>
              <w:spacing w:before="0" w:beforeAutospacing="0" w:after="0" w:afterAutospacing="0" w:line="240" w:lineRule="auto"/>
              <w:jc w:val="center"/>
            </w:pPr>
          </w:p>
        </w:tc>
      </w:tr>
      <w:tr w14:paraId="662D21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284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9555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39BD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2A563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69F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F634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86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A813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68D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535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67A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796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5A6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FC8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234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D39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0F1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A5A102">
            <w:pPr>
              <w:snapToGrid w:val="0"/>
              <w:spacing w:before="0" w:beforeAutospacing="0" w:after="0" w:afterAutospacing="0" w:line="240" w:lineRule="auto"/>
              <w:jc w:val="left"/>
            </w:pPr>
          </w:p>
        </w:tc>
      </w:tr>
      <w:tr w14:paraId="4BA2EF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1E5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5DF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210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871CD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67F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89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1C4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9776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AE9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AAF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9B7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424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5432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8091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F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EB5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58F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F3ED3">
            <w:pPr>
              <w:snapToGrid w:val="0"/>
              <w:spacing w:before="0" w:beforeAutospacing="0" w:after="0" w:afterAutospacing="0" w:line="240" w:lineRule="auto"/>
              <w:jc w:val="left"/>
            </w:pPr>
          </w:p>
        </w:tc>
      </w:tr>
      <w:tr w14:paraId="5B1EA2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96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DB67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2F6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E9E0F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173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4A4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01B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199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842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451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AD2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A5CB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696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545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5B8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535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7F74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03085">
            <w:pPr>
              <w:snapToGrid w:val="0"/>
              <w:spacing w:before="0" w:beforeAutospacing="0" w:after="0" w:afterAutospacing="0" w:line="240" w:lineRule="auto"/>
              <w:jc w:val="left"/>
            </w:pPr>
          </w:p>
        </w:tc>
      </w:tr>
      <w:tr w14:paraId="36BB65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7E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13F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29A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15B7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2CFD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605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572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DF4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10C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F87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F3D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CCB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580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3EE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F64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6C1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F29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278446">
            <w:pPr>
              <w:snapToGrid w:val="0"/>
              <w:spacing w:before="0" w:beforeAutospacing="0" w:after="0" w:afterAutospacing="0" w:line="240" w:lineRule="auto"/>
              <w:jc w:val="left"/>
            </w:pPr>
          </w:p>
        </w:tc>
      </w:tr>
      <w:tr w14:paraId="437146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790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966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D3F0E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CC87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D54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B1ED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185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477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935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CA9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A77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937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00D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2054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9A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57D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F130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E592F">
            <w:pPr>
              <w:snapToGrid w:val="0"/>
              <w:spacing w:before="0" w:beforeAutospacing="0" w:after="0" w:afterAutospacing="0" w:line="240" w:lineRule="auto"/>
              <w:jc w:val="left"/>
            </w:pPr>
          </w:p>
        </w:tc>
      </w:tr>
      <w:tr w14:paraId="5DB9EC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FA7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743E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67D4B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DB820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078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0A5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D05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8DAE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C1C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10A6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68D7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4177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8036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EF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ED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42C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D35B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2F995">
            <w:pPr>
              <w:snapToGrid w:val="0"/>
              <w:spacing w:before="0" w:beforeAutospacing="0" w:after="0" w:afterAutospacing="0" w:line="240" w:lineRule="auto"/>
              <w:jc w:val="left"/>
            </w:pPr>
          </w:p>
        </w:tc>
      </w:tr>
      <w:tr w14:paraId="580E9B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EC4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1171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1903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C4727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EE7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A3F2F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66A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0DE3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E9E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C6CE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099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DCEA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B3F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69E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36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5C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188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701D0">
            <w:pPr>
              <w:snapToGrid w:val="0"/>
              <w:spacing w:before="0" w:beforeAutospacing="0" w:after="0" w:afterAutospacing="0" w:line="240" w:lineRule="auto"/>
              <w:jc w:val="left"/>
            </w:pPr>
          </w:p>
        </w:tc>
      </w:tr>
      <w:tr w14:paraId="1B0045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C53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32F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7215B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E135F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17E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FAA4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FAD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662D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0AB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96D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CC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DE5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745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8C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9DD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68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6323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A6126B">
            <w:pPr>
              <w:snapToGrid w:val="0"/>
              <w:spacing w:before="0" w:beforeAutospacing="0" w:after="0" w:afterAutospacing="0" w:line="240" w:lineRule="auto"/>
              <w:jc w:val="left"/>
            </w:pPr>
          </w:p>
        </w:tc>
      </w:tr>
      <w:tr w14:paraId="65A43C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9D64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CBC559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D677A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E8F7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4FC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0B2F6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F8A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6CA8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BB1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FAF7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A9A0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F3B2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06A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15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4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EBC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A9C7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C1F3A2">
            <w:pPr>
              <w:snapToGrid w:val="0"/>
              <w:spacing w:before="0" w:beforeAutospacing="0" w:after="0" w:afterAutospacing="0" w:line="240" w:lineRule="auto"/>
              <w:jc w:val="left"/>
            </w:pPr>
          </w:p>
        </w:tc>
      </w:tr>
      <w:tr w14:paraId="6FC790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957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E717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8ED0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2404E9">
            <w:pPr>
              <w:snapToGrid w:val="0"/>
              <w:spacing w:before="0" w:beforeAutospacing="0" w:after="0" w:afterAutospacing="0" w:line="240" w:lineRule="auto"/>
              <w:jc w:val="center"/>
            </w:pPr>
            <w:r>
              <w:rPr>
                <w:rFonts w:ascii="宋体" w:hAnsi="宋体" w:eastAsia="宋体" w:cs="宋体"/>
                <w:b w:val="0"/>
                <w:i w:val="0"/>
                <w:color w:val="000000"/>
                <w:sz w:val="19"/>
              </w:rPr>
              <w:t>6.11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373AD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CDA7F4">
            <w:pPr>
              <w:snapToGrid w:val="0"/>
              <w:spacing w:before="0" w:beforeAutospacing="0" w:after="0" w:afterAutospacing="0" w:line="240" w:lineRule="auto"/>
              <w:jc w:val="right"/>
            </w:pPr>
            <w:r>
              <w:rPr>
                <w:rFonts w:ascii="宋体" w:hAnsi="宋体" w:eastAsia="宋体" w:cs="宋体"/>
                <w:b w:val="0"/>
                <w:i w:val="0"/>
                <w:color w:val="000000"/>
                <w:sz w:val="19"/>
              </w:rPr>
              <w:t>17.11316279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EC3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F8DE2D">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70CF748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992"/>
        <w:gridCol w:w="1773"/>
        <w:gridCol w:w="1833"/>
        <w:gridCol w:w="1992"/>
        <w:gridCol w:w="1712"/>
        <w:gridCol w:w="1992"/>
        <w:gridCol w:w="1773"/>
        <w:gridCol w:w="1773"/>
      </w:tblGrid>
      <w:tr w14:paraId="71D312FD">
        <w:tblPrEx>
          <w:tblCellMar>
            <w:top w:w="0" w:type="dxa"/>
            <w:left w:w="20" w:type="dxa"/>
            <w:bottom w:w="0" w:type="dxa"/>
            <w:right w:w="20" w:type="dxa"/>
          </w:tblCellMar>
        </w:tblPrEx>
        <w:trPr>
          <w:trHeight w:val="386" w:hRule="exact"/>
          <w:jc w:val="center"/>
        </w:trPr>
        <w:tc>
          <w:tcPr>
            <w:tcW w:w="14840" w:type="dxa"/>
            <w:gridSpan w:val="8"/>
            <w:shd w:val="clear" w:color="auto" w:fill="FFFFFF"/>
            <w:vAlign w:val="center"/>
          </w:tcPr>
          <w:p w14:paraId="20AF63DF">
            <w:pPr>
              <w:snapToGrid w:val="0"/>
              <w:spacing w:before="0" w:beforeAutospacing="0" w:after="0" w:afterAutospacing="0" w:line="240" w:lineRule="auto"/>
              <w:jc w:val="center"/>
            </w:pPr>
            <w:r>
              <w:rPr>
                <w:rFonts w:ascii="宋体" w:hAnsi="宋体" w:eastAsia="宋体" w:cs="宋体"/>
                <w:b/>
                <w:i w:val="0"/>
                <w:color w:val="000000"/>
                <w:sz w:val="20"/>
              </w:rPr>
              <w:t>部门（单位）整体绩效目标表</w:t>
            </w:r>
          </w:p>
        </w:tc>
      </w:tr>
      <w:tr w14:paraId="64FC5DC8">
        <w:tblPrEx>
          <w:tblCellMar>
            <w:top w:w="0" w:type="dxa"/>
            <w:left w:w="20" w:type="dxa"/>
            <w:bottom w:w="0" w:type="dxa"/>
            <w:right w:w="20" w:type="dxa"/>
          </w:tblCellMar>
        </w:tblPrEx>
        <w:trPr>
          <w:trHeight w:val="386" w:hRule="exact"/>
          <w:jc w:val="center"/>
        </w:trPr>
        <w:tc>
          <w:tcPr>
            <w:tcW w:w="14840" w:type="dxa"/>
            <w:gridSpan w:val="8"/>
            <w:tcBorders>
              <w:bottom w:val="single" w:color="auto" w:sz="4" w:space="0"/>
            </w:tcBorders>
            <w:shd w:val="clear" w:color="auto" w:fill="FFFFFF"/>
            <w:vAlign w:val="center"/>
          </w:tcPr>
          <w:p w14:paraId="157D3930">
            <w:pPr>
              <w:snapToGrid w:val="0"/>
              <w:spacing w:before="0" w:beforeAutospacing="0" w:after="0" w:afterAutospacing="0" w:line="240" w:lineRule="auto"/>
              <w:jc w:val="left"/>
            </w:pPr>
          </w:p>
        </w:tc>
      </w:tr>
      <w:tr w14:paraId="4D9AB3AB">
        <w:tblPrEx>
          <w:tblCellMar>
            <w:top w:w="0" w:type="dxa"/>
            <w:left w:w="20" w:type="dxa"/>
            <w:bottom w:w="0" w:type="dxa"/>
            <w:right w:w="20" w:type="dxa"/>
          </w:tblCellMar>
        </w:tblPrEx>
        <w:trPr>
          <w:trHeight w:val="386" w:hRule="exact"/>
          <w:jc w:val="center"/>
        </w:trPr>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2A1FA11">
            <w:pPr>
              <w:snapToGrid w:val="0"/>
              <w:spacing w:before="0" w:beforeAutospacing="0" w:after="0" w:afterAutospacing="0" w:line="240" w:lineRule="auto"/>
              <w:jc w:val="center"/>
            </w:pPr>
            <w:r>
              <w:rPr>
                <w:rFonts w:ascii="宋体" w:hAnsi="宋体" w:eastAsia="宋体" w:cs="宋体"/>
                <w:b/>
                <w:i w:val="0"/>
                <w:color w:val="000000"/>
                <w:sz w:val="12"/>
              </w:rPr>
              <w:t>部门（单位）名称</w:t>
            </w:r>
          </w:p>
        </w:tc>
        <w:tc>
          <w:tcPr>
            <w:tcW w:w="1284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B634A2">
            <w:pPr>
              <w:snapToGrid w:val="0"/>
              <w:spacing w:before="0" w:beforeAutospacing="0" w:after="0" w:afterAutospacing="0" w:line="240" w:lineRule="auto"/>
              <w:jc w:val="center"/>
            </w:pPr>
            <w:r>
              <w:rPr>
                <w:rFonts w:ascii="宋体" w:hAnsi="宋体" w:eastAsia="宋体" w:cs="宋体"/>
                <w:b w:val="0"/>
                <w:i w:val="0"/>
                <w:color w:val="000000"/>
                <w:sz w:val="12"/>
              </w:rPr>
              <w:t>023001沈阳市浑南区教育局本级-210112000</w:t>
            </w:r>
          </w:p>
        </w:tc>
      </w:tr>
      <w:tr w14:paraId="27379DF0">
        <w:tblPrEx>
          <w:tblCellMar>
            <w:top w:w="0" w:type="dxa"/>
            <w:left w:w="20" w:type="dxa"/>
            <w:bottom w:w="0" w:type="dxa"/>
            <w:right w:w="20" w:type="dxa"/>
          </w:tblCellMar>
        </w:tblPrEx>
        <w:trPr>
          <w:trHeight w:val="386" w:hRule="exact"/>
          <w:jc w:val="center"/>
        </w:trPr>
        <w:tc>
          <w:tcPr>
            <w:tcW w:w="1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1DEA4">
            <w:pPr>
              <w:snapToGrid w:val="0"/>
              <w:spacing w:before="0" w:beforeAutospacing="0" w:after="0" w:afterAutospacing="0" w:line="240" w:lineRule="auto"/>
              <w:jc w:val="center"/>
            </w:pPr>
            <w:r>
              <w:rPr>
                <w:rFonts w:ascii="宋体" w:hAnsi="宋体" w:eastAsia="宋体" w:cs="宋体"/>
                <w:b/>
                <w:i w:val="0"/>
                <w:color w:val="000000"/>
                <w:sz w:val="12"/>
              </w:rPr>
              <w:t>年度主要任务</w:t>
            </w: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712BE0E">
            <w:pPr>
              <w:snapToGrid w:val="0"/>
              <w:spacing w:before="0" w:beforeAutospacing="0" w:after="0" w:afterAutospacing="0" w:line="240" w:lineRule="auto"/>
              <w:jc w:val="center"/>
            </w:pPr>
            <w:r>
              <w:rPr>
                <w:rFonts w:ascii="宋体" w:hAnsi="宋体" w:eastAsia="宋体" w:cs="宋体"/>
                <w:b/>
                <w:i w:val="0"/>
                <w:color w:val="000000"/>
                <w:sz w:val="12"/>
              </w:rPr>
              <w:t>对应项目</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04BFC4">
            <w:pPr>
              <w:snapToGrid w:val="0"/>
              <w:spacing w:before="0" w:beforeAutospacing="0" w:after="0" w:afterAutospacing="0" w:line="240" w:lineRule="auto"/>
              <w:jc w:val="center"/>
            </w:pPr>
            <w:r>
              <w:rPr>
                <w:rFonts w:ascii="宋体" w:hAnsi="宋体" w:eastAsia="宋体" w:cs="宋体"/>
                <w:b/>
                <w:i w:val="0"/>
                <w:color w:val="000000"/>
                <w:sz w:val="12"/>
              </w:rPr>
              <w:t>预算资金情况（万元）</w:t>
            </w:r>
          </w:p>
        </w:tc>
      </w:tr>
      <w:tr w14:paraId="3B0C8B24">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53050">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3D90949">
            <w:pPr>
              <w:snapToGrid w:val="0"/>
              <w:spacing w:before="0" w:beforeAutospacing="0" w:after="0" w:afterAutospacing="0" w:line="240" w:lineRule="auto"/>
              <w:jc w:val="center"/>
            </w:pPr>
            <w:r>
              <w:rPr>
                <w:rFonts w:ascii="宋体" w:hAnsi="宋体" w:eastAsia="宋体" w:cs="宋体"/>
                <w:b w:val="0"/>
                <w:i w:val="0"/>
                <w:color w:val="000000"/>
                <w:sz w:val="12"/>
              </w:rPr>
              <w:t>基本支出公用经费(刚性)</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0CE1FE">
            <w:pPr>
              <w:snapToGrid w:val="0"/>
              <w:spacing w:before="0" w:beforeAutospacing="0" w:after="0" w:afterAutospacing="0" w:line="240" w:lineRule="auto"/>
              <w:jc w:val="center"/>
            </w:pPr>
            <w:r>
              <w:rPr>
                <w:rFonts w:ascii="宋体" w:hAnsi="宋体" w:eastAsia="宋体" w:cs="宋体"/>
                <w:b w:val="0"/>
                <w:i w:val="0"/>
                <w:color w:val="000000"/>
                <w:sz w:val="12"/>
              </w:rPr>
              <w:t>9.54</w:t>
            </w:r>
          </w:p>
        </w:tc>
      </w:tr>
      <w:tr w14:paraId="6EB0AD85">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C9E11">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62C3DFB">
            <w:pPr>
              <w:snapToGrid w:val="0"/>
              <w:spacing w:before="0" w:beforeAutospacing="0" w:after="0" w:afterAutospacing="0" w:line="240" w:lineRule="auto"/>
              <w:jc w:val="center"/>
            </w:pPr>
            <w:r>
              <w:rPr>
                <w:rFonts w:ascii="宋体" w:hAnsi="宋体" w:eastAsia="宋体" w:cs="宋体"/>
                <w:b w:val="0"/>
                <w:i w:val="0"/>
                <w:color w:val="000000"/>
                <w:sz w:val="12"/>
              </w:rPr>
              <w:t>基本支出人员经费(保工资)</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E8F6A7">
            <w:pPr>
              <w:snapToGrid w:val="0"/>
              <w:spacing w:before="0" w:beforeAutospacing="0" w:after="0" w:afterAutospacing="0" w:line="240" w:lineRule="auto"/>
              <w:jc w:val="center"/>
            </w:pPr>
            <w:r>
              <w:rPr>
                <w:rFonts w:ascii="宋体" w:hAnsi="宋体" w:eastAsia="宋体" w:cs="宋体"/>
                <w:b w:val="0"/>
                <w:i w:val="0"/>
                <w:color w:val="000000"/>
                <w:sz w:val="12"/>
              </w:rPr>
              <w:t>215.3724</w:t>
            </w:r>
          </w:p>
        </w:tc>
      </w:tr>
      <w:tr w14:paraId="37B638DA">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6E027">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E4201D3">
            <w:pPr>
              <w:snapToGrid w:val="0"/>
              <w:spacing w:before="0" w:beforeAutospacing="0" w:after="0" w:afterAutospacing="0" w:line="240" w:lineRule="auto"/>
              <w:jc w:val="center"/>
            </w:pPr>
            <w:r>
              <w:rPr>
                <w:rFonts w:ascii="宋体" w:hAnsi="宋体" w:eastAsia="宋体" w:cs="宋体"/>
                <w:b w:val="0"/>
                <w:i w:val="0"/>
                <w:color w:val="000000"/>
                <w:sz w:val="12"/>
              </w:rPr>
              <w:t>基本支出人员经费(刚性)</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E2915">
            <w:pPr>
              <w:snapToGrid w:val="0"/>
              <w:spacing w:before="0" w:beforeAutospacing="0" w:after="0" w:afterAutospacing="0" w:line="240" w:lineRule="auto"/>
              <w:jc w:val="center"/>
            </w:pPr>
            <w:r>
              <w:rPr>
                <w:rFonts w:ascii="宋体" w:hAnsi="宋体" w:eastAsia="宋体" w:cs="宋体"/>
                <w:b w:val="0"/>
                <w:i w:val="0"/>
                <w:color w:val="000000"/>
                <w:sz w:val="12"/>
              </w:rPr>
              <w:t>117.7012</w:t>
            </w:r>
          </w:p>
        </w:tc>
      </w:tr>
      <w:tr w14:paraId="26AE5EAE">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A9BEA">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7188B06">
            <w:pPr>
              <w:snapToGrid w:val="0"/>
              <w:spacing w:before="0" w:beforeAutospacing="0" w:after="0" w:afterAutospacing="0" w:line="240" w:lineRule="auto"/>
              <w:jc w:val="center"/>
            </w:pPr>
            <w:r>
              <w:rPr>
                <w:rFonts w:ascii="宋体" w:hAnsi="宋体" w:eastAsia="宋体" w:cs="宋体"/>
                <w:b w:val="0"/>
                <w:i w:val="0"/>
                <w:color w:val="000000"/>
                <w:sz w:val="12"/>
              </w:rPr>
              <w:t>基本支出公用经费(保运转)</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55B12">
            <w:pPr>
              <w:snapToGrid w:val="0"/>
              <w:spacing w:before="0" w:beforeAutospacing="0" w:after="0" w:afterAutospacing="0" w:line="240" w:lineRule="auto"/>
              <w:jc w:val="center"/>
            </w:pPr>
            <w:r>
              <w:rPr>
                <w:rFonts w:ascii="宋体" w:hAnsi="宋体" w:eastAsia="宋体" w:cs="宋体"/>
                <w:b w:val="0"/>
                <w:i w:val="0"/>
                <w:color w:val="000000"/>
                <w:sz w:val="12"/>
              </w:rPr>
              <w:t>7.91</w:t>
            </w:r>
          </w:p>
        </w:tc>
      </w:tr>
      <w:tr w14:paraId="0330233B">
        <w:tblPrEx>
          <w:tblCellMar>
            <w:top w:w="0" w:type="dxa"/>
            <w:left w:w="20" w:type="dxa"/>
            <w:bottom w:w="0" w:type="dxa"/>
            <w:right w:w="20" w:type="dxa"/>
          </w:tblCellMar>
        </w:tblPrEx>
        <w:trPr>
          <w:trHeight w:val="386" w:hRule="exact"/>
          <w:jc w:val="center"/>
        </w:trPr>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AEDDC35">
            <w:pPr>
              <w:snapToGrid w:val="0"/>
              <w:spacing w:before="0" w:beforeAutospacing="0" w:after="0" w:afterAutospacing="0" w:line="240" w:lineRule="auto"/>
              <w:jc w:val="center"/>
            </w:pPr>
            <w:r>
              <w:rPr>
                <w:rFonts w:ascii="宋体" w:hAnsi="宋体" w:eastAsia="宋体" w:cs="宋体"/>
                <w:b/>
                <w:i w:val="0"/>
                <w:color w:val="000000"/>
                <w:sz w:val="12"/>
              </w:rPr>
              <w:t>年度绩效目标</w:t>
            </w:r>
          </w:p>
        </w:tc>
        <w:tc>
          <w:tcPr>
            <w:tcW w:w="1284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9AEEC7">
            <w:pPr>
              <w:snapToGrid w:val="0"/>
              <w:spacing w:before="0" w:beforeAutospacing="0" w:after="0" w:afterAutospacing="0" w:line="240" w:lineRule="auto"/>
              <w:jc w:val="left"/>
            </w:pPr>
            <w:r>
              <w:rPr>
                <w:rFonts w:ascii="宋体" w:hAnsi="宋体" w:eastAsia="宋体" w:cs="宋体"/>
                <w:b w:val="0"/>
                <w:i w:val="0"/>
                <w:color w:val="000000"/>
                <w:sz w:val="12"/>
              </w:rPr>
              <w:t>保障教育事业顺利进行，确保各级各类学校顺利开展教育教学工作。</w:t>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p>
          <w:p w14:paraId="0DB6705F">
            <w:pPr>
              <w:shd w:val="clear" w:color="auto" w:fill="auto"/>
              <w:snapToGrid w:val="0"/>
              <w:spacing w:before="0" w:beforeAutospacing="0" w:after="0" w:afterAutospacing="0" w:line="240" w:lineRule="auto"/>
              <w:jc w:val="left"/>
            </w:pPr>
          </w:p>
        </w:tc>
      </w:tr>
      <w:tr w14:paraId="78BEE0B9">
        <w:tblPrEx>
          <w:tblCellMar>
            <w:top w:w="0" w:type="dxa"/>
            <w:left w:w="20" w:type="dxa"/>
            <w:bottom w:w="0" w:type="dxa"/>
            <w:right w:w="20" w:type="dxa"/>
          </w:tblCellMar>
        </w:tblPrEx>
        <w:trPr>
          <w:trHeight w:val="468" w:hRule="exact"/>
          <w:jc w:val="center"/>
        </w:trPr>
        <w:tc>
          <w:tcPr>
            <w:tcW w:w="1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E3AC2">
            <w:pPr>
              <w:snapToGrid w:val="0"/>
              <w:spacing w:before="0" w:beforeAutospacing="0" w:after="0" w:afterAutospacing="0" w:line="240" w:lineRule="auto"/>
              <w:jc w:val="center"/>
            </w:pPr>
            <w:r>
              <w:rPr>
                <w:rFonts w:ascii="宋体" w:hAnsi="宋体" w:eastAsia="宋体" w:cs="宋体"/>
                <w:b/>
                <w:i w:val="0"/>
                <w:color w:val="000000"/>
                <w:sz w:val="12"/>
              </w:rPr>
              <w:t>年度绩效指标</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FEF3F1A">
            <w:pPr>
              <w:snapToGrid w:val="0"/>
              <w:spacing w:before="0" w:beforeAutospacing="0" w:after="0" w:afterAutospacing="0" w:line="240" w:lineRule="auto"/>
              <w:jc w:val="center"/>
            </w:pPr>
            <w:r>
              <w:rPr>
                <w:rFonts w:ascii="宋体" w:hAnsi="宋体" w:eastAsia="宋体" w:cs="宋体"/>
                <w:b/>
                <w:i w:val="0"/>
                <w:color w:val="000000"/>
                <w:sz w:val="12"/>
              </w:rPr>
              <w:t>一级指标</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589EED91">
            <w:pPr>
              <w:snapToGrid w:val="0"/>
              <w:spacing w:before="0" w:beforeAutospacing="0" w:after="0" w:afterAutospacing="0" w:line="240" w:lineRule="auto"/>
              <w:jc w:val="center"/>
            </w:pPr>
            <w:r>
              <w:rPr>
                <w:rFonts w:ascii="宋体" w:hAnsi="宋体" w:eastAsia="宋体" w:cs="宋体"/>
                <w:b/>
                <w:i w:val="0"/>
                <w:color w:val="000000"/>
                <w:sz w:val="12"/>
              </w:rPr>
              <w:t>二级指标</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531A594">
            <w:pPr>
              <w:snapToGrid w:val="0"/>
              <w:spacing w:before="0" w:beforeAutospacing="0" w:after="0" w:afterAutospacing="0" w:line="240" w:lineRule="auto"/>
              <w:jc w:val="center"/>
            </w:pPr>
            <w:r>
              <w:rPr>
                <w:rFonts w:ascii="宋体" w:hAnsi="宋体" w:eastAsia="宋体" w:cs="宋体"/>
                <w:b/>
                <w:i w:val="0"/>
                <w:color w:val="000000"/>
                <w:sz w:val="12"/>
              </w:rPr>
              <w:t>三级指标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59D8611">
            <w:pPr>
              <w:snapToGrid w:val="0"/>
              <w:spacing w:before="0" w:beforeAutospacing="0" w:after="0" w:afterAutospacing="0" w:line="240" w:lineRule="auto"/>
              <w:jc w:val="center"/>
            </w:pPr>
            <w:r>
              <w:rPr>
                <w:rFonts w:ascii="宋体" w:hAnsi="宋体" w:eastAsia="宋体" w:cs="宋体"/>
                <w:b/>
                <w:i w:val="0"/>
                <w:color w:val="000000"/>
                <w:sz w:val="12"/>
              </w:rPr>
              <w:t>运算符号</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F1CFF1C">
            <w:pPr>
              <w:snapToGrid w:val="0"/>
              <w:spacing w:before="0" w:beforeAutospacing="0" w:after="0" w:afterAutospacing="0" w:line="240" w:lineRule="auto"/>
              <w:jc w:val="center"/>
            </w:pPr>
            <w:r>
              <w:rPr>
                <w:rFonts w:ascii="宋体" w:hAnsi="宋体" w:eastAsia="宋体" w:cs="宋体"/>
                <w:b/>
                <w:i w:val="0"/>
                <w:color w:val="000000"/>
                <w:sz w:val="12"/>
              </w:rPr>
              <w:t>指标值</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8A5246A">
            <w:pPr>
              <w:snapToGrid w:val="0"/>
              <w:spacing w:before="0" w:beforeAutospacing="0" w:after="0" w:afterAutospacing="0" w:line="240" w:lineRule="auto"/>
              <w:jc w:val="center"/>
            </w:pPr>
            <w:r>
              <w:rPr>
                <w:rFonts w:ascii="宋体" w:hAnsi="宋体" w:eastAsia="宋体" w:cs="宋体"/>
                <w:b/>
                <w:i w:val="0"/>
                <w:color w:val="000000"/>
                <w:sz w:val="12"/>
              </w:rPr>
              <w:t>度量单位</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2C4548B">
            <w:pPr>
              <w:snapToGrid w:val="0"/>
              <w:spacing w:before="0" w:beforeAutospacing="0" w:after="0" w:afterAutospacing="0" w:line="240" w:lineRule="auto"/>
              <w:jc w:val="center"/>
            </w:pPr>
            <w:r>
              <w:rPr>
                <w:rFonts w:ascii="宋体" w:hAnsi="宋体" w:eastAsia="宋体" w:cs="宋体"/>
                <w:b/>
                <w:i w:val="0"/>
                <w:color w:val="000000"/>
                <w:sz w:val="12"/>
              </w:rPr>
              <w:t>完成时限</w:t>
            </w:r>
          </w:p>
        </w:tc>
      </w:tr>
      <w:tr w14:paraId="206A83B7">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86A85">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95AE1">
            <w:pPr>
              <w:snapToGrid w:val="0"/>
              <w:spacing w:before="0" w:beforeAutospacing="0" w:after="0" w:afterAutospacing="0" w:line="240" w:lineRule="auto"/>
              <w:jc w:val="center"/>
            </w:pPr>
            <w:r>
              <w:rPr>
                <w:rFonts w:ascii="宋体" w:hAnsi="宋体" w:eastAsia="宋体" w:cs="宋体"/>
                <w:b w:val="0"/>
                <w:i w:val="0"/>
                <w:color w:val="000000"/>
                <w:sz w:val="12"/>
              </w:rPr>
              <w:t>履职效能</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EAD3F">
            <w:pPr>
              <w:snapToGrid w:val="0"/>
              <w:spacing w:before="0" w:beforeAutospacing="0" w:after="0" w:afterAutospacing="0" w:line="240" w:lineRule="auto"/>
              <w:jc w:val="center"/>
            </w:pPr>
            <w:r>
              <w:rPr>
                <w:rFonts w:ascii="宋体" w:hAnsi="宋体" w:eastAsia="宋体" w:cs="宋体"/>
                <w:b w:val="0"/>
                <w:i w:val="0"/>
                <w:color w:val="000000"/>
                <w:sz w:val="12"/>
              </w:rPr>
              <w:t>重点工作履行情况</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0C48C02">
            <w:pPr>
              <w:snapToGrid w:val="0"/>
              <w:spacing w:before="0" w:beforeAutospacing="0" w:after="0" w:afterAutospacing="0" w:line="240" w:lineRule="auto"/>
              <w:jc w:val="left"/>
            </w:pPr>
            <w:r>
              <w:rPr>
                <w:rFonts w:ascii="宋体" w:hAnsi="宋体" w:eastAsia="宋体" w:cs="宋体"/>
                <w:b w:val="0"/>
                <w:i w:val="0"/>
                <w:color w:val="000000"/>
                <w:sz w:val="12"/>
              </w:rPr>
              <w:t>综合管理水平</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6D4D68A">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FA687E5">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97D67ED">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1D0E6EA">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3C6A4A52">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F4B23">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4C71A">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DC677">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D57E324">
            <w:pPr>
              <w:snapToGrid w:val="0"/>
              <w:spacing w:before="0" w:beforeAutospacing="0" w:after="0" w:afterAutospacing="0" w:line="240" w:lineRule="auto"/>
              <w:jc w:val="left"/>
            </w:pPr>
            <w:r>
              <w:rPr>
                <w:rFonts w:ascii="宋体" w:hAnsi="宋体" w:eastAsia="宋体" w:cs="宋体"/>
                <w:b w:val="0"/>
                <w:i w:val="0"/>
                <w:color w:val="000000"/>
                <w:sz w:val="12"/>
              </w:rPr>
              <w:t>重点工作办结率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690E6D6B">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1B8A6DA">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4BB9170">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D4EA119">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66FF3DAE">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1DBF1">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7CBFF">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9D013">
            <w:pPr>
              <w:snapToGrid w:val="0"/>
              <w:spacing w:before="0" w:beforeAutospacing="0" w:after="0" w:afterAutospacing="0" w:line="240" w:lineRule="auto"/>
              <w:jc w:val="center"/>
            </w:pPr>
            <w:r>
              <w:rPr>
                <w:rFonts w:ascii="宋体" w:hAnsi="宋体" w:eastAsia="宋体" w:cs="宋体"/>
                <w:b w:val="0"/>
                <w:i w:val="0"/>
                <w:color w:val="000000"/>
                <w:sz w:val="12"/>
              </w:rPr>
              <w:t>整体工作完成情况</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59D988C">
            <w:pPr>
              <w:snapToGrid w:val="0"/>
              <w:spacing w:before="0" w:beforeAutospacing="0" w:after="0" w:afterAutospacing="0" w:line="240" w:lineRule="auto"/>
              <w:jc w:val="left"/>
            </w:pPr>
            <w:r>
              <w:rPr>
                <w:rFonts w:ascii="宋体" w:hAnsi="宋体" w:eastAsia="宋体" w:cs="宋体"/>
                <w:b w:val="0"/>
                <w:i w:val="0"/>
                <w:color w:val="000000"/>
                <w:sz w:val="12"/>
              </w:rPr>
              <w:t>总体工作完成率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22A00144">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D41D988">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F45050E">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8267E40">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7EFBD576">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24F4A">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AEDC4">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52AAD">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7A5E238">
            <w:pPr>
              <w:snapToGrid w:val="0"/>
              <w:spacing w:before="0" w:beforeAutospacing="0" w:after="0" w:afterAutospacing="0" w:line="240" w:lineRule="auto"/>
              <w:jc w:val="left"/>
            </w:pPr>
            <w:r>
              <w:rPr>
                <w:rFonts w:ascii="宋体" w:hAnsi="宋体" w:eastAsia="宋体" w:cs="宋体"/>
                <w:b w:val="0"/>
                <w:i w:val="0"/>
                <w:color w:val="000000"/>
                <w:sz w:val="12"/>
              </w:rPr>
              <w:t>工作完成及时率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350720E">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384758F">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6A61AC4">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9101987">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16347503">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D734F">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28105">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2CB42">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0883581">
            <w:pPr>
              <w:snapToGrid w:val="0"/>
              <w:spacing w:before="0" w:beforeAutospacing="0" w:after="0" w:afterAutospacing="0" w:line="240" w:lineRule="auto"/>
              <w:jc w:val="left"/>
            </w:pPr>
            <w:r>
              <w:rPr>
                <w:rFonts w:ascii="宋体" w:hAnsi="宋体" w:eastAsia="宋体" w:cs="宋体"/>
                <w:b w:val="0"/>
                <w:i w:val="0"/>
                <w:color w:val="000000"/>
                <w:sz w:val="12"/>
              </w:rPr>
              <w:t>工作质量达标率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5CA3AE9">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6D48374">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83FDEB0">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FBC81A8">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3CE89759">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CC16F">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FFE41">
            <w:pPr>
              <w:snapToGrid w:val="0"/>
              <w:spacing w:before="0" w:beforeAutospacing="0" w:after="0" w:afterAutospacing="0" w:line="240" w:lineRule="auto"/>
              <w:jc w:val="center"/>
            </w:pPr>
            <w:r>
              <w:rPr>
                <w:rFonts w:ascii="宋体" w:hAnsi="宋体" w:eastAsia="宋体" w:cs="宋体"/>
                <w:b w:val="0"/>
                <w:i w:val="0"/>
                <w:color w:val="000000"/>
                <w:sz w:val="12"/>
              </w:rPr>
              <w:t>预算执行</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CCB91">
            <w:pPr>
              <w:snapToGrid w:val="0"/>
              <w:spacing w:before="0" w:beforeAutospacing="0" w:after="0" w:afterAutospacing="0" w:line="240" w:lineRule="auto"/>
              <w:jc w:val="center"/>
            </w:pPr>
            <w:r>
              <w:rPr>
                <w:rFonts w:ascii="宋体" w:hAnsi="宋体" w:eastAsia="宋体" w:cs="宋体"/>
                <w:b w:val="0"/>
                <w:i w:val="0"/>
                <w:color w:val="000000"/>
                <w:sz w:val="12"/>
              </w:rPr>
              <w:t>预算执行效率</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056031B">
            <w:pPr>
              <w:snapToGrid w:val="0"/>
              <w:spacing w:before="0" w:beforeAutospacing="0" w:after="0" w:afterAutospacing="0" w:line="240" w:lineRule="auto"/>
              <w:jc w:val="left"/>
            </w:pPr>
            <w:r>
              <w:rPr>
                <w:rFonts w:ascii="宋体" w:hAnsi="宋体" w:eastAsia="宋体" w:cs="宋体"/>
                <w:b w:val="0"/>
                <w:i w:val="0"/>
                <w:color w:val="000000"/>
                <w:sz w:val="12"/>
              </w:rPr>
              <w:t>结转结余变动率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61A581D3">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4554185">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72671FC">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AB9D12D">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486C2608">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38B77">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610AB">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FE987">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3875823">
            <w:pPr>
              <w:snapToGrid w:val="0"/>
              <w:spacing w:before="0" w:beforeAutospacing="0" w:after="0" w:afterAutospacing="0" w:line="240" w:lineRule="auto"/>
              <w:jc w:val="left"/>
            </w:pPr>
            <w:r>
              <w:rPr>
                <w:rFonts w:ascii="宋体" w:hAnsi="宋体" w:eastAsia="宋体" w:cs="宋体"/>
                <w:b w:val="0"/>
                <w:i w:val="0"/>
                <w:color w:val="000000"/>
                <w:sz w:val="12"/>
              </w:rPr>
              <w:t>预算执行率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D1DF9DC">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C0CADCE">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FCFC319">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388B5F7">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5CA04F2B">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69BF1">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AAF24">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C8E6E">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7F9B29A4">
            <w:pPr>
              <w:snapToGrid w:val="0"/>
              <w:spacing w:before="0" w:beforeAutospacing="0" w:after="0" w:afterAutospacing="0" w:line="240" w:lineRule="auto"/>
              <w:jc w:val="left"/>
            </w:pPr>
            <w:r>
              <w:rPr>
                <w:rFonts w:ascii="宋体" w:hAnsi="宋体" w:eastAsia="宋体" w:cs="宋体"/>
                <w:b w:val="0"/>
                <w:i w:val="0"/>
                <w:color w:val="000000"/>
                <w:sz w:val="12"/>
              </w:rPr>
              <w:t>预算调整率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25281546">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D9EF88A">
            <w:pPr>
              <w:snapToGrid w:val="0"/>
              <w:spacing w:before="0" w:beforeAutospacing="0" w:after="0" w:afterAutospacing="0" w:line="240" w:lineRule="auto"/>
              <w:jc w:val="left"/>
            </w:pPr>
            <w:r>
              <w:rPr>
                <w:rFonts w:ascii="宋体" w:hAnsi="宋体" w:eastAsia="宋体" w:cs="宋体"/>
                <w:b w:val="0"/>
                <w:i w:val="0"/>
                <w:color w:val="000000"/>
                <w:sz w:val="12"/>
              </w:rPr>
              <w:t>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4E9A129">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AF7BD71">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06B943E6">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1A01C">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26260">
            <w:pPr>
              <w:snapToGrid w:val="0"/>
              <w:spacing w:before="0" w:beforeAutospacing="0" w:after="0" w:afterAutospacing="0" w:line="240" w:lineRule="auto"/>
              <w:jc w:val="center"/>
            </w:pPr>
            <w:r>
              <w:rPr>
                <w:rFonts w:ascii="宋体" w:hAnsi="宋体" w:eastAsia="宋体" w:cs="宋体"/>
                <w:b w:val="0"/>
                <w:i w:val="0"/>
                <w:color w:val="000000"/>
                <w:sz w:val="12"/>
              </w:rPr>
              <w:t>管理效率</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28A4C832">
            <w:pPr>
              <w:snapToGrid w:val="0"/>
              <w:spacing w:before="0" w:beforeAutospacing="0" w:after="0" w:afterAutospacing="0" w:line="240" w:lineRule="auto"/>
              <w:jc w:val="center"/>
            </w:pPr>
            <w:r>
              <w:rPr>
                <w:rFonts w:ascii="宋体" w:hAnsi="宋体" w:eastAsia="宋体" w:cs="宋体"/>
                <w:b w:val="0"/>
                <w:i w:val="0"/>
                <w:color w:val="000000"/>
                <w:sz w:val="12"/>
              </w:rPr>
              <w:t>预算编制管理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84F2791">
            <w:pPr>
              <w:snapToGrid w:val="0"/>
              <w:spacing w:before="0" w:beforeAutospacing="0" w:after="0" w:afterAutospacing="0" w:line="240" w:lineRule="auto"/>
              <w:jc w:val="left"/>
            </w:pPr>
            <w:r>
              <w:rPr>
                <w:rFonts w:ascii="宋体" w:hAnsi="宋体" w:eastAsia="宋体" w:cs="宋体"/>
                <w:b w:val="0"/>
                <w:i w:val="0"/>
                <w:color w:val="000000"/>
                <w:sz w:val="12"/>
              </w:rPr>
              <w:t>预算绩效目标覆盖率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557A31D4">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B9B7875">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744D257">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2AB564A">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3BDC6BED">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22B7B">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4F6A8">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281D593F">
            <w:pPr>
              <w:snapToGrid w:val="0"/>
              <w:spacing w:before="0" w:beforeAutospacing="0" w:after="0" w:afterAutospacing="0" w:line="240" w:lineRule="auto"/>
              <w:jc w:val="center"/>
            </w:pPr>
            <w:r>
              <w:rPr>
                <w:rFonts w:ascii="宋体" w:hAnsi="宋体" w:eastAsia="宋体" w:cs="宋体"/>
                <w:b w:val="0"/>
                <w:i w:val="0"/>
                <w:color w:val="000000"/>
                <w:sz w:val="12"/>
              </w:rPr>
              <w:t>预算监督管理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DFB0A3F">
            <w:pPr>
              <w:snapToGrid w:val="0"/>
              <w:spacing w:before="0" w:beforeAutospacing="0" w:after="0" w:afterAutospacing="0" w:line="240" w:lineRule="auto"/>
              <w:jc w:val="left"/>
            </w:pPr>
            <w:r>
              <w:rPr>
                <w:rFonts w:ascii="宋体" w:hAnsi="宋体" w:eastAsia="宋体" w:cs="宋体"/>
                <w:b w:val="0"/>
                <w:i w:val="0"/>
                <w:color w:val="000000"/>
                <w:sz w:val="12"/>
              </w:rPr>
              <w:t>预决算公开情况</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208BB0E">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003F74A">
            <w:pPr>
              <w:snapToGrid w:val="0"/>
              <w:spacing w:before="0" w:beforeAutospacing="0" w:after="0" w:afterAutospacing="0" w:line="240" w:lineRule="auto"/>
              <w:jc w:val="left"/>
            </w:pPr>
            <w:r>
              <w:rPr>
                <w:rFonts w:ascii="宋体" w:hAnsi="宋体" w:eastAsia="宋体" w:cs="宋体"/>
                <w:b w:val="0"/>
                <w:i w:val="0"/>
                <w:color w:val="000000"/>
                <w:sz w:val="12"/>
              </w:rPr>
              <w:t>全部公开</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0402ADD">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1021B79">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001418A7">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9561D">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B9472">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254DC">
            <w:pPr>
              <w:snapToGrid w:val="0"/>
              <w:spacing w:before="0" w:beforeAutospacing="0" w:after="0" w:afterAutospacing="0" w:line="240" w:lineRule="auto"/>
              <w:jc w:val="center"/>
            </w:pPr>
            <w:r>
              <w:rPr>
                <w:rFonts w:ascii="宋体" w:hAnsi="宋体" w:eastAsia="宋体" w:cs="宋体"/>
                <w:b w:val="0"/>
                <w:i w:val="0"/>
                <w:color w:val="000000"/>
                <w:sz w:val="12"/>
              </w:rPr>
              <w:t>预算收支管理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E1E1BAA">
            <w:pPr>
              <w:snapToGrid w:val="0"/>
              <w:spacing w:before="0" w:beforeAutospacing="0" w:after="0" w:afterAutospacing="0" w:line="240" w:lineRule="auto"/>
              <w:jc w:val="left"/>
            </w:pPr>
            <w:r>
              <w:rPr>
                <w:rFonts w:ascii="宋体" w:hAnsi="宋体" w:eastAsia="宋体" w:cs="宋体"/>
                <w:b w:val="0"/>
                <w:i w:val="0"/>
                <w:color w:val="000000"/>
                <w:sz w:val="12"/>
              </w:rPr>
              <w:t>预算收入管理规范性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C0F8CE2">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2F52D6B">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4FFFFC9">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1A33769">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59693196">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57C37">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ADD77">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08465">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4F8153A">
            <w:pPr>
              <w:snapToGrid w:val="0"/>
              <w:spacing w:before="0" w:beforeAutospacing="0" w:after="0" w:afterAutospacing="0" w:line="240" w:lineRule="auto"/>
              <w:jc w:val="left"/>
            </w:pPr>
            <w:r>
              <w:rPr>
                <w:rFonts w:ascii="宋体" w:hAnsi="宋体" w:eastAsia="宋体" w:cs="宋体"/>
                <w:b w:val="0"/>
                <w:i w:val="0"/>
                <w:color w:val="000000"/>
                <w:sz w:val="12"/>
              </w:rPr>
              <w:t>预算支出管理规范性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37B4273">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4236886">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6189DDB">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617DFAF">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75B8B96A">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C0DE9">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6ED1E">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5E0E9891">
            <w:pPr>
              <w:snapToGrid w:val="0"/>
              <w:spacing w:before="0" w:beforeAutospacing="0" w:after="0" w:afterAutospacing="0" w:line="240" w:lineRule="auto"/>
              <w:jc w:val="center"/>
            </w:pPr>
            <w:r>
              <w:rPr>
                <w:rFonts w:ascii="宋体" w:hAnsi="宋体" w:eastAsia="宋体" w:cs="宋体"/>
                <w:b w:val="0"/>
                <w:i w:val="0"/>
                <w:color w:val="000000"/>
                <w:sz w:val="12"/>
              </w:rPr>
              <w:t>财务管理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AEEC2E1">
            <w:pPr>
              <w:snapToGrid w:val="0"/>
              <w:spacing w:before="0" w:beforeAutospacing="0" w:after="0" w:afterAutospacing="0" w:line="240" w:lineRule="auto"/>
              <w:jc w:val="left"/>
            </w:pPr>
            <w:r>
              <w:rPr>
                <w:rFonts w:ascii="宋体" w:hAnsi="宋体" w:eastAsia="宋体" w:cs="宋体"/>
                <w:b w:val="0"/>
                <w:i w:val="0"/>
                <w:color w:val="000000"/>
                <w:sz w:val="12"/>
              </w:rPr>
              <w:t>内控制度有效性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776E6E8E">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2D7605A">
            <w:pPr>
              <w:snapToGrid w:val="0"/>
              <w:spacing w:before="0" w:beforeAutospacing="0" w:after="0" w:afterAutospacing="0" w:line="240" w:lineRule="auto"/>
              <w:jc w:val="left"/>
            </w:pPr>
            <w:r>
              <w:rPr>
                <w:rFonts w:ascii="宋体" w:hAnsi="宋体" w:eastAsia="宋体" w:cs="宋体"/>
                <w:b w:val="0"/>
                <w:i w:val="0"/>
                <w:color w:val="000000"/>
                <w:sz w:val="12"/>
              </w:rPr>
              <w:t>制度有效</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C1086DF">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E42BE0F">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6F250E9F">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14AFB">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D6686">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4F66AA54">
            <w:pPr>
              <w:snapToGrid w:val="0"/>
              <w:spacing w:before="0" w:beforeAutospacing="0" w:after="0" w:afterAutospacing="0" w:line="240" w:lineRule="auto"/>
              <w:jc w:val="center"/>
            </w:pPr>
            <w:r>
              <w:rPr>
                <w:rFonts w:ascii="宋体" w:hAnsi="宋体" w:eastAsia="宋体" w:cs="宋体"/>
                <w:b w:val="0"/>
                <w:i w:val="0"/>
                <w:color w:val="000000"/>
                <w:sz w:val="12"/>
              </w:rPr>
              <w:t>资产管理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3F34D2E">
            <w:pPr>
              <w:snapToGrid w:val="0"/>
              <w:spacing w:before="0" w:beforeAutospacing="0" w:after="0" w:afterAutospacing="0" w:line="240" w:lineRule="auto"/>
              <w:jc w:val="left"/>
            </w:pPr>
            <w:r>
              <w:rPr>
                <w:rFonts w:ascii="宋体" w:hAnsi="宋体" w:eastAsia="宋体" w:cs="宋体"/>
                <w:b w:val="0"/>
                <w:i w:val="0"/>
                <w:color w:val="000000"/>
                <w:sz w:val="12"/>
              </w:rPr>
              <w:t>固定资产利用率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7AD4F8A">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4287AD1">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8763BD7">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CC3ED21">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72D1B187">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3476E">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17A50">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44FD9556">
            <w:pPr>
              <w:snapToGrid w:val="0"/>
              <w:spacing w:before="0" w:beforeAutospacing="0" w:after="0" w:afterAutospacing="0" w:line="240" w:lineRule="auto"/>
              <w:jc w:val="center"/>
            </w:pPr>
            <w:r>
              <w:rPr>
                <w:rFonts w:ascii="宋体" w:hAnsi="宋体" w:eastAsia="宋体" w:cs="宋体"/>
                <w:b w:val="0"/>
                <w:i w:val="0"/>
                <w:color w:val="000000"/>
                <w:sz w:val="12"/>
              </w:rPr>
              <w:t>业务管理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524EB13">
            <w:pPr>
              <w:snapToGrid w:val="0"/>
              <w:spacing w:before="0" w:beforeAutospacing="0" w:after="0" w:afterAutospacing="0" w:line="240" w:lineRule="auto"/>
              <w:jc w:val="left"/>
            </w:pPr>
            <w:r>
              <w:rPr>
                <w:rFonts w:ascii="宋体" w:hAnsi="宋体" w:eastAsia="宋体" w:cs="宋体"/>
                <w:b w:val="0"/>
                <w:i w:val="0"/>
                <w:color w:val="000000"/>
                <w:sz w:val="12"/>
              </w:rPr>
              <w:t>政府采购管理违法违规行为发生次数</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2E4168BC">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760B3EF">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4DEE06E">
            <w:pPr>
              <w:snapToGrid w:val="0"/>
              <w:spacing w:before="0" w:beforeAutospacing="0" w:after="0" w:afterAutospacing="0" w:line="240" w:lineRule="auto"/>
              <w:jc w:val="center"/>
            </w:pPr>
            <w:r>
              <w:rPr>
                <w:rFonts w:ascii="宋体" w:hAnsi="宋体" w:eastAsia="宋体" w:cs="宋体"/>
                <w:b w:val="0"/>
                <w:i w:val="0"/>
                <w:color w:val="000000"/>
                <w:sz w:val="12"/>
              </w:rPr>
              <w:t>次</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66E0629A">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64F36968">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6EF2F">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7F1A3">
            <w:pPr>
              <w:snapToGrid w:val="0"/>
              <w:spacing w:before="0" w:beforeAutospacing="0" w:after="0" w:afterAutospacing="0" w:line="240" w:lineRule="auto"/>
              <w:jc w:val="center"/>
            </w:pPr>
            <w:r>
              <w:rPr>
                <w:rFonts w:ascii="宋体" w:hAnsi="宋体" w:eastAsia="宋体" w:cs="宋体"/>
                <w:b w:val="0"/>
                <w:i w:val="0"/>
                <w:color w:val="000000"/>
                <w:sz w:val="12"/>
              </w:rPr>
              <w:t>运行成本</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9DF14">
            <w:pPr>
              <w:snapToGrid w:val="0"/>
              <w:spacing w:before="0" w:beforeAutospacing="0" w:after="0" w:afterAutospacing="0" w:line="240" w:lineRule="auto"/>
              <w:jc w:val="center"/>
            </w:pPr>
            <w:r>
              <w:rPr>
                <w:rFonts w:ascii="宋体" w:hAnsi="宋体" w:eastAsia="宋体" w:cs="宋体"/>
                <w:b w:val="0"/>
                <w:i w:val="0"/>
                <w:color w:val="000000"/>
                <w:sz w:val="12"/>
              </w:rPr>
              <w:t>成本控制成效</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E9A73E6">
            <w:pPr>
              <w:snapToGrid w:val="0"/>
              <w:spacing w:before="0" w:beforeAutospacing="0" w:after="0" w:afterAutospacing="0" w:line="240" w:lineRule="auto"/>
              <w:jc w:val="left"/>
            </w:pPr>
            <w:r>
              <w:rPr>
                <w:rFonts w:ascii="宋体" w:hAnsi="宋体" w:eastAsia="宋体" w:cs="宋体"/>
                <w:b w:val="0"/>
                <w:i w:val="0"/>
                <w:color w:val="000000"/>
                <w:sz w:val="12"/>
              </w:rPr>
              <w:t>“三公”经费变动率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28E08B2C">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B6EFD98">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94B35A5">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BA11228">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2D503542">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E1203">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CF9C2">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44643">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0115010">
            <w:pPr>
              <w:snapToGrid w:val="0"/>
              <w:spacing w:before="0" w:beforeAutospacing="0" w:after="0" w:afterAutospacing="0" w:line="240" w:lineRule="auto"/>
              <w:jc w:val="left"/>
            </w:pPr>
            <w:r>
              <w:rPr>
                <w:rFonts w:ascii="宋体" w:hAnsi="宋体" w:eastAsia="宋体" w:cs="宋体"/>
                <w:b w:val="0"/>
                <w:i w:val="0"/>
                <w:color w:val="000000"/>
                <w:sz w:val="12"/>
              </w:rPr>
              <w:t>在职人员控制率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42B2DE76">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3181797C">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B27565E">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62BFBBB">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3FF1E7B1">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09AB6">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BB421">
            <w:pPr>
              <w:snapToGrid w:val="0"/>
              <w:spacing w:before="0" w:beforeAutospacing="0" w:after="0" w:afterAutospacing="0" w:line="240" w:lineRule="auto"/>
              <w:jc w:val="center"/>
            </w:pPr>
            <w:r>
              <w:rPr>
                <w:rFonts w:ascii="宋体" w:hAnsi="宋体" w:eastAsia="宋体" w:cs="宋体"/>
                <w:b w:val="0"/>
                <w:i w:val="0"/>
                <w:color w:val="000000"/>
                <w:sz w:val="12"/>
              </w:rPr>
              <w:t>社会效应</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4E39FAE2">
            <w:pPr>
              <w:snapToGrid w:val="0"/>
              <w:spacing w:before="0" w:beforeAutospacing="0" w:after="0" w:afterAutospacing="0" w:line="240" w:lineRule="auto"/>
              <w:jc w:val="center"/>
            </w:pPr>
            <w:r>
              <w:rPr>
                <w:rFonts w:ascii="宋体" w:hAnsi="宋体" w:eastAsia="宋体" w:cs="宋体"/>
                <w:b w:val="0"/>
                <w:i w:val="0"/>
                <w:color w:val="000000"/>
                <w:sz w:val="12"/>
              </w:rPr>
              <w:t>服务对象满意度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5F8F653D">
            <w:pPr>
              <w:snapToGrid w:val="0"/>
              <w:spacing w:before="0" w:beforeAutospacing="0" w:after="0" w:afterAutospacing="0" w:line="240" w:lineRule="auto"/>
              <w:jc w:val="left"/>
            </w:pPr>
            <w:r>
              <w:rPr>
                <w:rFonts w:ascii="宋体" w:hAnsi="宋体" w:eastAsia="宋体" w:cs="宋体"/>
                <w:b w:val="0"/>
                <w:i w:val="0"/>
                <w:color w:val="000000"/>
                <w:sz w:val="12"/>
              </w:rPr>
              <w:t>家长满意度</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7DD5687B">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B8BDF7E">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D787E00">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3C204737">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183FC6D4">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E49A7">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E4228">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112DD3A8">
            <w:pPr>
              <w:snapToGrid w:val="0"/>
              <w:spacing w:before="0" w:beforeAutospacing="0" w:after="0" w:afterAutospacing="0" w:line="240" w:lineRule="auto"/>
              <w:jc w:val="center"/>
            </w:pPr>
            <w:r>
              <w:rPr>
                <w:rFonts w:ascii="宋体" w:hAnsi="宋体" w:eastAsia="宋体" w:cs="宋体"/>
                <w:b w:val="0"/>
                <w:i w:val="0"/>
                <w:color w:val="000000"/>
                <w:sz w:val="12"/>
              </w:rPr>
              <w:t>社会公众满意度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1C6141B">
            <w:pPr>
              <w:snapToGrid w:val="0"/>
              <w:spacing w:before="0" w:beforeAutospacing="0" w:after="0" w:afterAutospacing="0" w:line="240" w:lineRule="auto"/>
              <w:jc w:val="left"/>
            </w:pPr>
            <w:r>
              <w:rPr>
                <w:rFonts w:ascii="宋体" w:hAnsi="宋体" w:eastAsia="宋体" w:cs="宋体"/>
                <w:b w:val="0"/>
                <w:i w:val="0"/>
                <w:color w:val="000000"/>
                <w:sz w:val="12"/>
              </w:rPr>
              <w:t>职工群众满意率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1722CE3D">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ECEB016">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01EED40">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16B4FDA">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16803C08">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27D06">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C04D5">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14:paraId="0B828218">
            <w:pPr>
              <w:snapToGrid w:val="0"/>
              <w:spacing w:before="0" w:beforeAutospacing="0" w:after="0" w:afterAutospacing="0" w:line="240" w:lineRule="auto"/>
              <w:jc w:val="center"/>
            </w:pPr>
            <w:r>
              <w:rPr>
                <w:rFonts w:ascii="宋体" w:hAnsi="宋体" w:eastAsia="宋体" w:cs="宋体"/>
                <w:b w:val="0"/>
                <w:i w:val="0"/>
                <w:color w:val="000000"/>
                <w:sz w:val="12"/>
              </w:rPr>
              <w:t>主管部门满意度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00E58002">
            <w:pPr>
              <w:snapToGrid w:val="0"/>
              <w:spacing w:before="0" w:beforeAutospacing="0" w:after="0" w:afterAutospacing="0" w:line="240" w:lineRule="auto"/>
              <w:jc w:val="left"/>
            </w:pPr>
            <w:r>
              <w:rPr>
                <w:rFonts w:ascii="宋体" w:hAnsi="宋体" w:eastAsia="宋体" w:cs="宋体"/>
                <w:b w:val="0"/>
                <w:i w:val="0"/>
                <w:color w:val="000000"/>
                <w:sz w:val="12"/>
              </w:rPr>
              <w:t>主管部门对我单位整体工作的满意率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D53C9CB">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24589FD5">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434DABF5">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1D3E3054">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5DB146C6">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9F174">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420E5">
            <w:pPr>
              <w:snapToGrid w:val="0"/>
              <w:spacing w:before="0" w:beforeAutospacing="0" w:after="0" w:afterAutospacing="0" w:line="240" w:lineRule="auto"/>
              <w:jc w:val="center"/>
            </w:pPr>
            <w:r>
              <w:rPr>
                <w:rFonts w:ascii="宋体" w:hAnsi="宋体" w:eastAsia="宋体" w:cs="宋体"/>
                <w:b w:val="0"/>
                <w:i w:val="0"/>
                <w:color w:val="000000"/>
                <w:sz w:val="12"/>
              </w:rPr>
              <w:t>可持续性</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2DDA9">
            <w:pPr>
              <w:snapToGrid w:val="0"/>
              <w:spacing w:before="0" w:beforeAutospacing="0" w:after="0" w:afterAutospacing="0" w:line="240" w:lineRule="auto"/>
              <w:jc w:val="center"/>
            </w:pPr>
            <w:r>
              <w:rPr>
                <w:rFonts w:ascii="宋体" w:hAnsi="宋体" w:eastAsia="宋体" w:cs="宋体"/>
                <w:b w:val="0"/>
                <w:i w:val="0"/>
                <w:color w:val="000000"/>
                <w:sz w:val="12"/>
              </w:rPr>
              <w:t>体制机制改革</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45040D62">
            <w:pPr>
              <w:snapToGrid w:val="0"/>
              <w:spacing w:before="0" w:beforeAutospacing="0" w:after="0" w:afterAutospacing="0" w:line="240" w:lineRule="auto"/>
              <w:jc w:val="left"/>
            </w:pPr>
            <w:r>
              <w:rPr>
                <w:rFonts w:ascii="宋体" w:hAnsi="宋体" w:eastAsia="宋体" w:cs="宋体"/>
                <w:b w:val="0"/>
                <w:i w:val="0"/>
                <w:color w:val="000000"/>
                <w:sz w:val="12"/>
              </w:rPr>
              <w:t>建立预算绩效管理机制</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0C7E8796">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106584F3">
            <w:pPr>
              <w:snapToGrid w:val="0"/>
              <w:spacing w:before="0" w:beforeAutospacing="0" w:after="0" w:afterAutospacing="0" w:line="240" w:lineRule="auto"/>
              <w:jc w:val="left"/>
            </w:pPr>
            <w:r>
              <w:rPr>
                <w:rFonts w:ascii="宋体" w:hAnsi="宋体" w:eastAsia="宋体" w:cs="宋体"/>
                <w:b w:val="0"/>
                <w:i w:val="0"/>
                <w:color w:val="000000"/>
                <w:sz w:val="12"/>
              </w:rPr>
              <w:t>建立完善</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73C3EA4D">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0B437EDA">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14:paraId="45835249">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9B9E5">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5477A">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38FB4">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5E831FD">
            <w:pPr>
              <w:snapToGrid w:val="0"/>
              <w:spacing w:before="0" w:beforeAutospacing="0" w:after="0" w:afterAutospacing="0" w:line="240" w:lineRule="auto"/>
              <w:jc w:val="left"/>
            </w:pPr>
            <w:r>
              <w:rPr>
                <w:rFonts w:ascii="宋体" w:hAnsi="宋体" w:eastAsia="宋体" w:cs="宋体"/>
                <w:b w:val="0"/>
                <w:i w:val="0"/>
                <w:color w:val="000000"/>
                <w:sz w:val="12"/>
              </w:rPr>
              <w:t>建立高层次创新人才绩效激励机制</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14:paraId="34911018">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14:paraId="601CDA0A">
            <w:pPr>
              <w:snapToGrid w:val="0"/>
              <w:spacing w:before="0" w:beforeAutospacing="0" w:after="0" w:afterAutospacing="0" w:line="240" w:lineRule="auto"/>
              <w:jc w:val="left"/>
            </w:pPr>
            <w:r>
              <w:rPr>
                <w:rFonts w:ascii="宋体" w:hAnsi="宋体" w:eastAsia="宋体" w:cs="宋体"/>
                <w:b w:val="0"/>
                <w:i w:val="0"/>
                <w:color w:val="000000"/>
                <w:sz w:val="12"/>
              </w:rPr>
              <w:t>建立完善</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266A5F03">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14:paraId="5085B2D3">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bl>
    <w:p w14:paraId="1BFA477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3D78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34237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CDBF0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7B37D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AEE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382E1A">
            <w:pPr>
              <w:snapToGrid w:val="0"/>
              <w:spacing w:before="0" w:beforeAutospacing="0" w:after="0" w:afterAutospacing="0" w:line="240" w:lineRule="auto"/>
              <w:jc w:val="center"/>
            </w:pPr>
            <w:r>
              <w:rPr>
                <w:rFonts w:ascii="宋体" w:hAnsi="宋体" w:eastAsia="宋体" w:cs="宋体"/>
                <w:b w:val="0"/>
                <w:i w:val="0"/>
                <w:color w:val="000000"/>
                <w:sz w:val="19"/>
              </w:rPr>
              <w:t>职工住房货币化补贴</w:t>
            </w:r>
          </w:p>
        </w:tc>
      </w:tr>
      <w:tr w14:paraId="27FE76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E2E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A8ED6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F61AE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7F62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180A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251EF0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1C43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E9835">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0AB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7051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57C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4624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A9DD9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C7AA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7E2B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1420C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D020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8C29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51B065">
            <w:pPr>
              <w:snapToGrid w:val="0"/>
              <w:spacing w:before="0" w:beforeAutospacing="0" w:after="0" w:afterAutospacing="0" w:line="240" w:lineRule="auto"/>
              <w:jc w:val="left"/>
            </w:pPr>
            <w:r>
              <w:rPr>
                <w:rFonts w:ascii="宋体" w:hAnsi="宋体" w:eastAsia="宋体" w:cs="宋体"/>
                <w:b w:val="0"/>
                <w:i w:val="0"/>
                <w:color w:val="000000"/>
                <w:sz w:val="19"/>
              </w:rPr>
              <w:t>此项补贴可以保障教师队伍稳定同时保证学校的教育教学正常开展。保证教师待遇的同时也提高了员工的生活水平。促进浑南教育的高速发展。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F10655">
            <w:pPr>
              <w:snapToGrid w:val="0"/>
              <w:spacing w:before="0" w:beforeAutospacing="0" w:after="0" w:afterAutospacing="0" w:line="240" w:lineRule="auto"/>
              <w:jc w:val="left"/>
            </w:pPr>
            <w:r>
              <w:rPr>
                <w:rFonts w:ascii="宋体" w:hAnsi="宋体" w:eastAsia="宋体" w:cs="宋体"/>
                <w:b w:val="0"/>
                <w:i w:val="0"/>
                <w:color w:val="000000"/>
                <w:sz w:val="19"/>
              </w:rPr>
              <w:t>本年度按照区教育局工作安排，完成了职工住房货币化补贴的资金申请工作。</w:t>
            </w:r>
          </w:p>
        </w:tc>
      </w:tr>
      <w:tr w14:paraId="7482A5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9819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1F8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31F2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72BB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7D1F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997DB">
            <w:pPr>
              <w:snapToGrid w:val="0"/>
              <w:spacing w:before="0" w:beforeAutospacing="0" w:after="0" w:afterAutospacing="0" w:line="240" w:lineRule="auto"/>
              <w:jc w:val="center"/>
            </w:pPr>
            <w:r>
              <w:rPr>
                <w:rFonts w:ascii="宋体" w:hAnsi="宋体" w:eastAsia="宋体" w:cs="宋体"/>
                <w:b/>
                <w:i w:val="0"/>
                <w:color w:val="000000"/>
                <w:sz w:val="19"/>
              </w:rPr>
              <w:t>全年</w:t>
            </w:r>
          </w:p>
          <w:p w14:paraId="48B3A7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93BC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9CEF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E95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74921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1C4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FC7F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D2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CF99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9F4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817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32157">
            <w:pPr>
              <w:snapToGrid w:val="0"/>
              <w:spacing w:before="0" w:beforeAutospacing="0" w:after="0" w:afterAutospacing="0" w:line="240" w:lineRule="auto"/>
              <w:jc w:val="center"/>
            </w:pPr>
            <w:r>
              <w:rPr>
                <w:rFonts w:ascii="宋体" w:hAnsi="宋体" w:eastAsia="宋体" w:cs="宋体"/>
                <w:b/>
                <w:i w:val="0"/>
                <w:color w:val="000000"/>
                <w:sz w:val="19"/>
              </w:rPr>
              <w:t>运算</w:t>
            </w:r>
          </w:p>
          <w:p w14:paraId="23BF5A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8C2AC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A59D6">
            <w:pPr>
              <w:snapToGrid w:val="0"/>
              <w:spacing w:before="0" w:beforeAutospacing="0" w:after="0" w:afterAutospacing="0" w:line="240" w:lineRule="auto"/>
              <w:jc w:val="center"/>
            </w:pPr>
            <w:r>
              <w:rPr>
                <w:rFonts w:ascii="宋体" w:hAnsi="宋体" w:eastAsia="宋体" w:cs="宋体"/>
                <w:b/>
                <w:i w:val="0"/>
                <w:color w:val="000000"/>
                <w:sz w:val="19"/>
              </w:rPr>
              <w:t>度量</w:t>
            </w:r>
          </w:p>
          <w:p w14:paraId="4E1631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23D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E0E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F84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68B2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31810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CE552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9BC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A94A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C96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0CC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B51F7">
            <w:pPr>
              <w:snapToGrid w:val="0"/>
              <w:spacing w:before="0" w:beforeAutospacing="0" w:after="0" w:afterAutospacing="0" w:line="240" w:lineRule="auto"/>
              <w:jc w:val="center"/>
            </w:pPr>
          </w:p>
        </w:tc>
      </w:tr>
      <w:tr w14:paraId="4020526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3D6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454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9F37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5A52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838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4F0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710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8AE99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D02C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683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BEE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575C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4CE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09D0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D1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FC6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B4D81A">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w:t>
            </w:r>
          </w:p>
          <w:p w14:paraId="2989E0A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2FB6D">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30EE1A69">
            <w:pPr>
              <w:shd w:val="clear" w:color="auto" w:fill="auto"/>
              <w:snapToGrid w:val="0"/>
              <w:spacing w:before="0" w:beforeAutospacing="0" w:after="0" w:afterAutospacing="0" w:line="240" w:lineRule="auto"/>
              <w:jc w:val="left"/>
            </w:pPr>
          </w:p>
        </w:tc>
      </w:tr>
      <w:tr w14:paraId="51FDA422">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FEB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270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28F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AAB5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8C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0837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052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5C91C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2378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1EF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212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51A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6DCA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9A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E1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B4D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3528C6">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w:t>
            </w:r>
          </w:p>
          <w:p w14:paraId="2E1903B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A504B">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52A172C8">
            <w:pPr>
              <w:shd w:val="clear" w:color="auto" w:fill="auto"/>
              <w:snapToGrid w:val="0"/>
              <w:spacing w:before="0" w:beforeAutospacing="0" w:after="0" w:afterAutospacing="0" w:line="240" w:lineRule="auto"/>
              <w:jc w:val="left"/>
            </w:pPr>
          </w:p>
        </w:tc>
      </w:tr>
      <w:tr w14:paraId="68C8D91A">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C35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913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87F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C896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969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300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5DE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4F4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65C9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2AA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C06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B6C4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FCD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7D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B5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A18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4EA28">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042427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301DE">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14:paraId="66086228">
            <w:pPr>
              <w:shd w:val="clear" w:color="auto" w:fill="auto"/>
              <w:snapToGrid w:val="0"/>
              <w:spacing w:before="0" w:beforeAutospacing="0" w:after="0" w:afterAutospacing="0" w:line="240" w:lineRule="auto"/>
              <w:jc w:val="left"/>
            </w:pPr>
          </w:p>
        </w:tc>
      </w:tr>
      <w:tr w14:paraId="31FADC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AF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922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A58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3925B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0ED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D64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5E0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DAE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6F8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DC6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55B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221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F7B3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F1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DE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514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8AFF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65D5E">
            <w:pPr>
              <w:snapToGrid w:val="0"/>
              <w:spacing w:before="0" w:beforeAutospacing="0" w:after="0" w:afterAutospacing="0" w:line="240" w:lineRule="auto"/>
              <w:jc w:val="left"/>
            </w:pPr>
          </w:p>
        </w:tc>
      </w:tr>
      <w:tr w14:paraId="3CBF12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D71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B4BF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48AFC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4C8F8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5B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EFC5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4F5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BB59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2DD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E4C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F9F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327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BF28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CBE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ED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5DF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51F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02FDF">
            <w:pPr>
              <w:snapToGrid w:val="0"/>
              <w:spacing w:before="0" w:beforeAutospacing="0" w:after="0" w:afterAutospacing="0" w:line="240" w:lineRule="auto"/>
              <w:jc w:val="left"/>
            </w:pPr>
          </w:p>
        </w:tc>
      </w:tr>
      <w:tr w14:paraId="69BBF5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019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AFA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8F1D6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ABACF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578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788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094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A363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361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625D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8E5F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17CF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E788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30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49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A7A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4839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9A0EC">
            <w:pPr>
              <w:snapToGrid w:val="0"/>
              <w:spacing w:before="0" w:beforeAutospacing="0" w:after="0" w:afterAutospacing="0" w:line="240" w:lineRule="auto"/>
              <w:jc w:val="left"/>
            </w:pPr>
          </w:p>
        </w:tc>
      </w:tr>
      <w:tr w14:paraId="765BCE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B8A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FCF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24ED0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7EA7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502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A621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C07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339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4D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65F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FD01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D3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479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A50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E10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A6D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297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AF7B1">
            <w:pPr>
              <w:snapToGrid w:val="0"/>
              <w:spacing w:before="0" w:beforeAutospacing="0" w:after="0" w:afterAutospacing="0" w:line="240" w:lineRule="auto"/>
              <w:jc w:val="left"/>
            </w:pPr>
          </w:p>
        </w:tc>
      </w:tr>
      <w:tr w14:paraId="2E10CC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D10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BA4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3D11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63CB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7FE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2819C">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F158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72A0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F00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929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EF6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D64E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BE2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68B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76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DF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CFE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CE754">
            <w:pPr>
              <w:snapToGrid w:val="0"/>
              <w:spacing w:before="0" w:beforeAutospacing="0" w:after="0" w:afterAutospacing="0" w:line="240" w:lineRule="auto"/>
              <w:jc w:val="left"/>
            </w:pPr>
          </w:p>
        </w:tc>
      </w:tr>
      <w:tr w14:paraId="563F0CA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36CA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DE2CD2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8D2E4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EBF5A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184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3837E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B98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A77D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23D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7285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089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2D23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A15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B54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8FD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0A5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536E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8C17C4">
            <w:pPr>
              <w:snapToGrid w:val="0"/>
              <w:spacing w:before="0" w:beforeAutospacing="0" w:after="0" w:afterAutospacing="0" w:line="240" w:lineRule="auto"/>
              <w:jc w:val="left"/>
            </w:pPr>
          </w:p>
        </w:tc>
      </w:tr>
      <w:tr w14:paraId="5600FC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A3F2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14C44">
            <w:pPr>
              <w:snapToGrid w:val="0"/>
              <w:spacing w:before="0" w:beforeAutospacing="0" w:after="0" w:afterAutospacing="0" w:line="240" w:lineRule="auto"/>
              <w:jc w:val="center"/>
            </w:pPr>
            <w:r>
              <w:rPr>
                <w:rFonts w:ascii="宋体" w:hAnsi="宋体" w:eastAsia="宋体" w:cs="宋体"/>
                <w:b w:val="0"/>
                <w:i w:val="0"/>
                <w:color w:val="000000"/>
                <w:sz w:val="19"/>
              </w:rPr>
              <w:t>65.1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F4BC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F703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73C4A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96C67">
            <w:pPr>
              <w:snapToGrid w:val="0"/>
              <w:spacing w:before="0" w:beforeAutospacing="0" w:after="0" w:afterAutospacing="0" w:line="240" w:lineRule="auto"/>
              <w:jc w:val="right"/>
            </w:pPr>
            <w:r>
              <w:rPr>
                <w:rFonts w:ascii="宋体" w:hAnsi="宋体" w:eastAsia="宋体" w:cs="宋体"/>
                <w:b w:val="0"/>
                <w:i w:val="0"/>
                <w:color w:val="000000"/>
                <w:sz w:val="19"/>
              </w:rPr>
              <w:t>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DE3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19043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802F7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405E6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6D18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ABC9C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5F85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D15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BE7C41">
            <w:pPr>
              <w:snapToGrid w:val="0"/>
              <w:spacing w:before="0" w:beforeAutospacing="0" w:after="0" w:afterAutospacing="0" w:line="240" w:lineRule="auto"/>
              <w:jc w:val="center"/>
            </w:pPr>
            <w:r>
              <w:rPr>
                <w:rFonts w:ascii="宋体" w:hAnsi="宋体" w:eastAsia="宋体" w:cs="宋体"/>
                <w:b w:val="0"/>
                <w:i w:val="0"/>
                <w:color w:val="000000"/>
                <w:sz w:val="19"/>
              </w:rPr>
              <w:t>住宿生伙食补助</w:t>
            </w:r>
          </w:p>
        </w:tc>
      </w:tr>
      <w:tr w14:paraId="16DE65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51B4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2F2B9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90984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FBCA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98F9D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C06BB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FBD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B3C4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E81A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F370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ECF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3E02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C84CC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BF4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6CB2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2844D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1ECB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81C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99F7AB">
            <w:pPr>
              <w:snapToGrid w:val="0"/>
              <w:spacing w:before="0" w:beforeAutospacing="0" w:after="0" w:afterAutospacing="0" w:line="240" w:lineRule="auto"/>
              <w:jc w:val="left"/>
            </w:pPr>
            <w:r>
              <w:rPr>
                <w:rFonts w:ascii="宋体" w:hAnsi="宋体" w:eastAsia="宋体" w:cs="宋体"/>
                <w:b w:val="0"/>
                <w:i w:val="0"/>
                <w:color w:val="000000"/>
                <w:sz w:val="19"/>
              </w:rPr>
              <w:t>农村义务教育阶段学生交通及住宿伙食补助，沈阳市农村义务教育阶段学生乘坐校车和住宿伙食补贴工作方案（沈政办发〔2015〕83号）、《浑南区校车安全管理实施方案》70人，我区寄宿制公办义务教育阶段学校共有两所，分别是沈阳市浑南区高坎中学，沈阳市浑南区朝鲜族学校，两所学校住宿生可享受住宿生伙食补助，每生每月补助70元，10个月，经测算，2024年度共需编报住宿制义务教育学校伙食补助资金4.9万元。区财政承担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1B3AF1">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根据区教育局工作安排，本年度顺利完成住宿生伙食补助预算执行工作，充分发挥资金使用效益。</w:t>
            </w:r>
          </w:p>
        </w:tc>
      </w:tr>
      <w:tr w14:paraId="5DA1F2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745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A870C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CD4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F55F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5B1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12303">
            <w:pPr>
              <w:snapToGrid w:val="0"/>
              <w:spacing w:before="0" w:beforeAutospacing="0" w:after="0" w:afterAutospacing="0" w:line="240" w:lineRule="auto"/>
              <w:jc w:val="center"/>
            </w:pPr>
            <w:r>
              <w:rPr>
                <w:rFonts w:ascii="宋体" w:hAnsi="宋体" w:eastAsia="宋体" w:cs="宋体"/>
                <w:b/>
                <w:i w:val="0"/>
                <w:color w:val="000000"/>
                <w:sz w:val="19"/>
              </w:rPr>
              <w:t>全年</w:t>
            </w:r>
          </w:p>
          <w:p w14:paraId="19557B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B1A5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979D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5077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6C6D8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1ECE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1D9D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95E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1FFF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F007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DC8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16210">
            <w:pPr>
              <w:snapToGrid w:val="0"/>
              <w:spacing w:before="0" w:beforeAutospacing="0" w:after="0" w:afterAutospacing="0" w:line="240" w:lineRule="auto"/>
              <w:jc w:val="center"/>
            </w:pPr>
            <w:r>
              <w:rPr>
                <w:rFonts w:ascii="宋体" w:hAnsi="宋体" w:eastAsia="宋体" w:cs="宋体"/>
                <w:b/>
                <w:i w:val="0"/>
                <w:color w:val="000000"/>
                <w:sz w:val="19"/>
              </w:rPr>
              <w:t>运算</w:t>
            </w:r>
          </w:p>
          <w:p w14:paraId="42D4A0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33F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F3251">
            <w:pPr>
              <w:snapToGrid w:val="0"/>
              <w:spacing w:before="0" w:beforeAutospacing="0" w:after="0" w:afterAutospacing="0" w:line="240" w:lineRule="auto"/>
              <w:jc w:val="center"/>
            </w:pPr>
            <w:r>
              <w:rPr>
                <w:rFonts w:ascii="宋体" w:hAnsi="宋体" w:eastAsia="宋体" w:cs="宋体"/>
                <w:b/>
                <w:i w:val="0"/>
                <w:color w:val="000000"/>
                <w:sz w:val="19"/>
              </w:rPr>
              <w:t>度量</w:t>
            </w:r>
          </w:p>
          <w:p w14:paraId="7D8C4A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33E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F65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449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28B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8894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279D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1E40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EA63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B3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F98A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A57B9">
            <w:pPr>
              <w:snapToGrid w:val="0"/>
              <w:spacing w:before="0" w:beforeAutospacing="0" w:after="0" w:afterAutospacing="0" w:line="240" w:lineRule="auto"/>
              <w:jc w:val="center"/>
            </w:pPr>
          </w:p>
        </w:tc>
      </w:tr>
      <w:tr w14:paraId="43120C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945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EE7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7221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381EF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0C1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12E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2D3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BD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20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32A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7D0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8B68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4B27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F93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87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24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204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8D6F7">
            <w:pPr>
              <w:snapToGrid w:val="0"/>
              <w:spacing w:before="0" w:beforeAutospacing="0" w:after="0" w:afterAutospacing="0" w:line="240" w:lineRule="auto"/>
              <w:jc w:val="left"/>
            </w:pPr>
          </w:p>
        </w:tc>
      </w:tr>
      <w:tr w14:paraId="338728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2F5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53F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4D9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61AD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34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B4B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177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E30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A9D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62E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F62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4E8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A18B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902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4F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5A6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489A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2BB29">
            <w:pPr>
              <w:snapToGrid w:val="0"/>
              <w:spacing w:before="0" w:beforeAutospacing="0" w:after="0" w:afterAutospacing="0" w:line="240" w:lineRule="auto"/>
              <w:jc w:val="left"/>
            </w:pPr>
          </w:p>
        </w:tc>
      </w:tr>
      <w:tr w14:paraId="4E367B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94A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CE9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71FA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5D76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077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95C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54E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610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050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47A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205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AEF0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FDF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4B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A73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2C4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71B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EDA08">
            <w:pPr>
              <w:snapToGrid w:val="0"/>
              <w:spacing w:before="0" w:beforeAutospacing="0" w:after="0" w:afterAutospacing="0" w:line="240" w:lineRule="auto"/>
              <w:jc w:val="left"/>
            </w:pPr>
          </w:p>
        </w:tc>
      </w:tr>
      <w:tr w14:paraId="4DC2A9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90A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624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925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1131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BAA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DC0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416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D3A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320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223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768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318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2619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D2F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17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907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72A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066E6">
            <w:pPr>
              <w:snapToGrid w:val="0"/>
              <w:spacing w:before="0" w:beforeAutospacing="0" w:after="0" w:afterAutospacing="0" w:line="240" w:lineRule="auto"/>
              <w:jc w:val="left"/>
            </w:pPr>
          </w:p>
        </w:tc>
      </w:tr>
      <w:tr w14:paraId="0EF5F8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B5A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54AD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A2DA0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43094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E14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A40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E8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7509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284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7C5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3D1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BE3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2C61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93D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F89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73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457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326B4">
            <w:pPr>
              <w:snapToGrid w:val="0"/>
              <w:spacing w:before="0" w:beforeAutospacing="0" w:after="0" w:afterAutospacing="0" w:line="240" w:lineRule="auto"/>
              <w:jc w:val="left"/>
            </w:pPr>
          </w:p>
        </w:tc>
      </w:tr>
      <w:tr w14:paraId="1C16B9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4CA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602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3813E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E84A3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F49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3F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0B1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5FAF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795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532B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76B5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3C2A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2D7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26F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80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5EF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6881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86C10">
            <w:pPr>
              <w:snapToGrid w:val="0"/>
              <w:spacing w:before="0" w:beforeAutospacing="0" w:after="0" w:afterAutospacing="0" w:line="240" w:lineRule="auto"/>
              <w:jc w:val="left"/>
            </w:pPr>
          </w:p>
        </w:tc>
      </w:tr>
      <w:tr w14:paraId="6E8CA2D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D18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36B3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A16F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7084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4BC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A411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AD44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DA5E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D1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4DE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7FD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1F9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764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31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8A4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B07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376B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6D7A0">
            <w:pPr>
              <w:snapToGrid w:val="0"/>
              <w:spacing w:before="0" w:beforeAutospacing="0" w:after="0" w:afterAutospacing="0" w:line="240" w:lineRule="auto"/>
              <w:jc w:val="left"/>
            </w:pPr>
          </w:p>
        </w:tc>
      </w:tr>
      <w:tr w14:paraId="013C19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C1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F8E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FE143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8E516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389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A14175">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2208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919B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E99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454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ADBB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54F0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05C9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E2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A61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430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612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FC895">
            <w:pPr>
              <w:snapToGrid w:val="0"/>
              <w:spacing w:before="0" w:beforeAutospacing="0" w:after="0" w:afterAutospacing="0" w:line="240" w:lineRule="auto"/>
              <w:jc w:val="left"/>
            </w:pPr>
          </w:p>
        </w:tc>
      </w:tr>
      <w:tr w14:paraId="52160E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CC4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9CA2E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FA49F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ADB4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19B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8DF2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487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AB661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535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A170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E9F7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8FE5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3FA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AE8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4C3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020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E13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BC096">
            <w:pPr>
              <w:snapToGrid w:val="0"/>
              <w:spacing w:before="0" w:beforeAutospacing="0" w:after="0" w:afterAutospacing="0" w:line="240" w:lineRule="auto"/>
              <w:jc w:val="left"/>
            </w:pPr>
          </w:p>
        </w:tc>
      </w:tr>
      <w:tr w14:paraId="2A0025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BD87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D1E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A71CE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E38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E531E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485F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4F4D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C913F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538460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97268D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F6BA5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D319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1263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0FBBD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26850E">
            <w:pPr>
              <w:snapToGrid w:val="0"/>
              <w:spacing w:before="0" w:beforeAutospacing="0" w:after="0" w:afterAutospacing="0" w:line="240" w:lineRule="auto"/>
              <w:jc w:val="center"/>
            </w:pPr>
            <w:r>
              <w:rPr>
                <w:rFonts w:ascii="宋体" w:hAnsi="宋体" w:eastAsia="宋体" w:cs="宋体"/>
                <w:b w:val="0"/>
                <w:i w:val="0"/>
                <w:color w:val="000000"/>
                <w:sz w:val="19"/>
              </w:rPr>
              <w:t>专用设备购置-2024</w:t>
            </w:r>
          </w:p>
        </w:tc>
      </w:tr>
      <w:tr w14:paraId="6270EF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57C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6E05A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63C34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E11B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8496F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35982C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21D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D370B">
            <w:pPr>
              <w:snapToGrid w:val="0"/>
              <w:spacing w:before="0" w:beforeAutospacing="0" w:after="0" w:afterAutospacing="0" w:line="240" w:lineRule="auto"/>
              <w:jc w:val="center"/>
            </w:pPr>
            <w:r>
              <w:rPr>
                <w:rFonts w:ascii="宋体" w:hAnsi="宋体" w:eastAsia="宋体" w:cs="宋体"/>
                <w:b w:val="0"/>
                <w:i w:val="0"/>
                <w:color w:val="000000"/>
                <w:sz w:val="19"/>
              </w:rPr>
              <w:t>45.75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D91D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4D6E62">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1DA0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030DB">
            <w:pPr>
              <w:snapToGrid w:val="0"/>
              <w:spacing w:before="0" w:beforeAutospacing="0" w:after="0" w:afterAutospacing="0" w:line="240" w:lineRule="auto"/>
              <w:jc w:val="center"/>
            </w:pPr>
            <w:r>
              <w:rPr>
                <w:rFonts w:ascii="宋体" w:hAnsi="宋体" w:eastAsia="宋体" w:cs="宋体"/>
                <w:b w:val="0"/>
                <w:i w:val="0"/>
                <w:color w:val="000000"/>
                <w:sz w:val="19"/>
              </w:rPr>
              <w:t>8.74%</w:t>
            </w:r>
          </w:p>
        </w:tc>
      </w:tr>
      <w:tr w14:paraId="2ED644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164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F891E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2F330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15FF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28FD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0591B6">
            <w:pPr>
              <w:snapToGrid w:val="0"/>
              <w:spacing w:before="0" w:beforeAutospacing="0" w:after="0" w:afterAutospacing="0" w:line="240" w:lineRule="auto"/>
              <w:jc w:val="left"/>
            </w:pPr>
            <w:r>
              <w:rPr>
                <w:rFonts w:ascii="宋体" w:hAnsi="宋体" w:eastAsia="宋体" w:cs="宋体"/>
                <w:b w:val="0"/>
                <w:i w:val="0"/>
                <w:color w:val="000000"/>
                <w:sz w:val="19"/>
              </w:rPr>
              <w:t>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109384">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根据区教育局工作安排，本年度顺利完成专用设备购置项目预算执行工作，充分发挥资金使用效益。</w:t>
            </w:r>
          </w:p>
        </w:tc>
      </w:tr>
      <w:tr w14:paraId="0A0C005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707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14C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55F6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5717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2BE6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3D11AB">
            <w:pPr>
              <w:snapToGrid w:val="0"/>
              <w:spacing w:before="0" w:beforeAutospacing="0" w:after="0" w:afterAutospacing="0" w:line="240" w:lineRule="auto"/>
              <w:jc w:val="center"/>
            </w:pPr>
            <w:r>
              <w:rPr>
                <w:rFonts w:ascii="宋体" w:hAnsi="宋体" w:eastAsia="宋体" w:cs="宋体"/>
                <w:b/>
                <w:i w:val="0"/>
                <w:color w:val="000000"/>
                <w:sz w:val="19"/>
              </w:rPr>
              <w:t>全年</w:t>
            </w:r>
          </w:p>
          <w:p w14:paraId="78F154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F5A36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CF1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7C4E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1842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C89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5782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902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CCF8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B9A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1133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6B90D">
            <w:pPr>
              <w:snapToGrid w:val="0"/>
              <w:spacing w:before="0" w:beforeAutospacing="0" w:after="0" w:afterAutospacing="0" w:line="240" w:lineRule="auto"/>
              <w:jc w:val="center"/>
            </w:pPr>
            <w:r>
              <w:rPr>
                <w:rFonts w:ascii="宋体" w:hAnsi="宋体" w:eastAsia="宋体" w:cs="宋体"/>
                <w:b/>
                <w:i w:val="0"/>
                <w:color w:val="000000"/>
                <w:sz w:val="19"/>
              </w:rPr>
              <w:t>运算</w:t>
            </w:r>
          </w:p>
          <w:p w14:paraId="71DC75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5E8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9AA95">
            <w:pPr>
              <w:snapToGrid w:val="0"/>
              <w:spacing w:before="0" w:beforeAutospacing="0" w:after="0" w:afterAutospacing="0" w:line="240" w:lineRule="auto"/>
              <w:jc w:val="center"/>
            </w:pPr>
            <w:r>
              <w:rPr>
                <w:rFonts w:ascii="宋体" w:hAnsi="宋体" w:eastAsia="宋体" w:cs="宋体"/>
                <w:b/>
                <w:i w:val="0"/>
                <w:color w:val="000000"/>
                <w:sz w:val="19"/>
              </w:rPr>
              <w:t>度量</w:t>
            </w:r>
          </w:p>
          <w:p w14:paraId="6177C1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D01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3A8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F08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EC8A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5E057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278F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6B5E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719D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570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37521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14DB3">
            <w:pPr>
              <w:snapToGrid w:val="0"/>
              <w:spacing w:before="0" w:beforeAutospacing="0" w:after="0" w:afterAutospacing="0" w:line="240" w:lineRule="auto"/>
              <w:jc w:val="center"/>
            </w:pPr>
          </w:p>
        </w:tc>
      </w:tr>
      <w:tr w14:paraId="4083E5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EA8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381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25B2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8552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B9B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32C7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470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3AD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7FD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423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3C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3F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166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DA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21F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330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0DE0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8C4F9">
            <w:pPr>
              <w:snapToGrid w:val="0"/>
              <w:spacing w:before="0" w:beforeAutospacing="0" w:after="0" w:afterAutospacing="0" w:line="240" w:lineRule="auto"/>
              <w:jc w:val="left"/>
            </w:pPr>
          </w:p>
        </w:tc>
      </w:tr>
      <w:tr w14:paraId="2268BF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DAB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932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6CE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52526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B01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5B0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C64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E1F6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FAA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A40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1D0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B6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BCC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4A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2B3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664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5651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BC880">
            <w:pPr>
              <w:snapToGrid w:val="0"/>
              <w:spacing w:before="0" w:beforeAutospacing="0" w:after="0" w:afterAutospacing="0" w:line="240" w:lineRule="auto"/>
              <w:jc w:val="left"/>
            </w:pPr>
          </w:p>
        </w:tc>
      </w:tr>
      <w:tr w14:paraId="520D76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88C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C53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828E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CCCC7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956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BF8F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967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725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F32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4A1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1FD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7F2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E97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9E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4B9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852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F3C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59402">
            <w:pPr>
              <w:snapToGrid w:val="0"/>
              <w:spacing w:before="0" w:beforeAutospacing="0" w:after="0" w:afterAutospacing="0" w:line="240" w:lineRule="auto"/>
              <w:jc w:val="left"/>
            </w:pPr>
          </w:p>
        </w:tc>
      </w:tr>
      <w:tr w14:paraId="0A5C6C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CF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6A2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3E5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287D9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E79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0F6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FFB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731F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98D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E82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630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395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90F7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DD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9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BD7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36C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17C32">
            <w:pPr>
              <w:snapToGrid w:val="0"/>
              <w:spacing w:before="0" w:beforeAutospacing="0" w:after="0" w:afterAutospacing="0" w:line="240" w:lineRule="auto"/>
              <w:jc w:val="left"/>
            </w:pPr>
          </w:p>
        </w:tc>
      </w:tr>
      <w:tr w14:paraId="6AF79B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C13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1ED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982F9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18BA6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DEA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FD66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EEE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D7F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64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EE2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4C2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D3D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47DF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522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129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728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450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071994">
            <w:pPr>
              <w:snapToGrid w:val="0"/>
              <w:spacing w:before="0" w:beforeAutospacing="0" w:after="0" w:afterAutospacing="0" w:line="240" w:lineRule="auto"/>
              <w:jc w:val="left"/>
            </w:pPr>
          </w:p>
        </w:tc>
      </w:tr>
      <w:tr w14:paraId="0F042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022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14E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33A6A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71EF2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33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0BCF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41B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15EE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BD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9CDA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09FD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F299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2C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D9D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06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7FA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04E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C8775">
            <w:pPr>
              <w:snapToGrid w:val="0"/>
              <w:spacing w:before="0" w:beforeAutospacing="0" w:after="0" w:afterAutospacing="0" w:line="240" w:lineRule="auto"/>
              <w:jc w:val="left"/>
            </w:pPr>
          </w:p>
        </w:tc>
      </w:tr>
      <w:tr w14:paraId="060658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9FD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909B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1259D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25D6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9C7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E81E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C41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911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2F5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FF2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4A7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F83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6F6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3E3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466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9A2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F860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924A5">
            <w:pPr>
              <w:snapToGrid w:val="0"/>
              <w:spacing w:before="0" w:beforeAutospacing="0" w:after="0" w:afterAutospacing="0" w:line="240" w:lineRule="auto"/>
              <w:jc w:val="left"/>
            </w:pPr>
          </w:p>
        </w:tc>
      </w:tr>
      <w:tr w14:paraId="2D59F9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951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FE8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F89DC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130B6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7C4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C1214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199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336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9B1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FAD4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832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42B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4C9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53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C4A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68C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9A6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6F8C0">
            <w:pPr>
              <w:snapToGrid w:val="0"/>
              <w:spacing w:before="0" w:beforeAutospacing="0" w:after="0" w:afterAutospacing="0" w:line="240" w:lineRule="auto"/>
              <w:jc w:val="left"/>
            </w:pPr>
          </w:p>
        </w:tc>
      </w:tr>
      <w:tr w14:paraId="197227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F8DB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3AACF3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A9118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7523A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0E7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34EC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E8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3F127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23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8982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ACA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4C7D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057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56F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31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4D4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60C4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306BB8">
            <w:pPr>
              <w:snapToGrid w:val="0"/>
              <w:spacing w:before="0" w:beforeAutospacing="0" w:after="0" w:afterAutospacing="0" w:line="240" w:lineRule="auto"/>
              <w:jc w:val="left"/>
            </w:pPr>
          </w:p>
        </w:tc>
      </w:tr>
      <w:tr w14:paraId="63997A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5CB1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E75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B7F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BE44CF">
            <w:pPr>
              <w:snapToGrid w:val="0"/>
              <w:spacing w:before="0" w:beforeAutospacing="0" w:after="0" w:afterAutospacing="0" w:line="240" w:lineRule="auto"/>
              <w:jc w:val="center"/>
            </w:pPr>
            <w:r>
              <w:rPr>
                <w:rFonts w:ascii="宋体" w:hAnsi="宋体" w:eastAsia="宋体" w:cs="宋体"/>
                <w:b w:val="0"/>
                <w:i w:val="0"/>
                <w:color w:val="000000"/>
                <w:sz w:val="19"/>
              </w:rPr>
              <w:t>0.87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A436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913B00">
            <w:pPr>
              <w:snapToGrid w:val="0"/>
              <w:spacing w:before="0" w:beforeAutospacing="0" w:after="0" w:afterAutospacing="0" w:line="240" w:lineRule="auto"/>
              <w:jc w:val="right"/>
            </w:pPr>
            <w:r>
              <w:rPr>
                <w:rFonts w:ascii="宋体" w:hAnsi="宋体" w:eastAsia="宋体" w:cs="宋体"/>
                <w:b w:val="0"/>
                <w:i w:val="0"/>
                <w:color w:val="000000"/>
                <w:sz w:val="19"/>
              </w:rPr>
              <w:t>31.87431694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B9D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AF0E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DFBE49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720"/>
        <w:gridCol w:w="720"/>
        <w:gridCol w:w="708"/>
        <w:gridCol w:w="1062"/>
        <w:gridCol w:w="472"/>
        <w:gridCol w:w="850"/>
        <w:gridCol w:w="472"/>
        <w:gridCol w:w="897"/>
        <w:gridCol w:w="425"/>
        <w:gridCol w:w="425"/>
        <w:gridCol w:w="425"/>
        <w:gridCol w:w="401"/>
        <w:gridCol w:w="390"/>
        <w:gridCol w:w="484"/>
        <w:gridCol w:w="425"/>
        <w:gridCol w:w="425"/>
        <w:gridCol w:w="755"/>
        <w:gridCol w:w="826"/>
        <w:gridCol w:w="791"/>
        <w:gridCol w:w="791"/>
        <w:gridCol w:w="791"/>
        <w:gridCol w:w="791"/>
        <w:gridCol w:w="791"/>
      </w:tblGrid>
      <w:tr w14:paraId="3C3752F7">
        <w:tblPrEx>
          <w:tblCellMar>
            <w:top w:w="0" w:type="dxa"/>
            <w:left w:w="20" w:type="dxa"/>
            <w:bottom w:w="0" w:type="dxa"/>
            <w:right w:w="20" w:type="dxa"/>
          </w:tblCellMar>
        </w:tblPrEx>
        <w:trPr>
          <w:trHeight w:val="571" w:hRule="exact"/>
          <w:jc w:val="center"/>
        </w:trPr>
        <w:tc>
          <w:tcPr>
            <w:tcW w:w="10882"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C6503B">
            <w:pPr>
              <w:snapToGrid w:val="0"/>
              <w:spacing w:before="0" w:beforeAutospacing="0" w:after="0" w:afterAutospacing="0" w:line="240" w:lineRule="auto"/>
              <w:jc w:val="center"/>
            </w:pPr>
            <w:r>
              <w:rPr>
                <w:rFonts w:ascii="宋体" w:hAnsi="宋体" w:eastAsia="宋体" w:cs="宋体"/>
                <w:b/>
                <w:i w:val="0"/>
                <w:color w:val="000000"/>
                <w:sz w:val="22"/>
              </w:rPr>
              <w:t>预算项目(政策)绩效自评表</w:t>
            </w:r>
          </w:p>
          <w:p w14:paraId="6AF05261">
            <w:pPr>
              <w:shd w:val="clear" w:color="auto" w:fill="auto"/>
              <w:snapToGrid w:val="0"/>
              <w:spacing w:before="0" w:beforeAutospacing="0" w:after="0" w:afterAutospacing="0" w:line="240" w:lineRule="auto"/>
              <w:jc w:val="center"/>
            </w:pPr>
            <w:r>
              <w:rPr>
                <w:rFonts w:ascii="宋体" w:hAnsi="宋体" w:eastAsia="宋体" w:cs="宋体"/>
                <w:b/>
                <w:i w:val="0"/>
                <w:color w:val="000000"/>
                <w:sz w:val="22"/>
              </w:rPr>
              <w:t>(2024年度)</w:t>
            </w:r>
          </w:p>
        </w:tc>
        <w:tc>
          <w:tcPr>
            <w:tcW w:w="791" w:type="dxa"/>
            <w:tcBorders>
              <w:left w:val="single" w:color="auto" w:sz="4" w:space="0"/>
            </w:tcBorders>
            <w:shd w:val="clear" w:color="auto" w:fill="FFFFFF"/>
            <w:vAlign w:val="center"/>
          </w:tcPr>
          <w:p w14:paraId="757AA0FF">
            <w:pPr>
              <w:snapToGrid w:val="0"/>
              <w:spacing w:before="0" w:beforeAutospacing="0" w:after="0" w:afterAutospacing="0" w:line="240" w:lineRule="auto"/>
            </w:pPr>
          </w:p>
        </w:tc>
        <w:tc>
          <w:tcPr>
            <w:tcW w:w="791" w:type="dxa"/>
            <w:shd w:val="clear" w:color="auto" w:fill="FFFFFF"/>
            <w:vAlign w:val="center"/>
          </w:tcPr>
          <w:p w14:paraId="386F2469">
            <w:pPr>
              <w:snapToGrid w:val="0"/>
              <w:spacing w:before="0" w:beforeAutospacing="0" w:after="0" w:afterAutospacing="0" w:line="240" w:lineRule="auto"/>
            </w:pPr>
          </w:p>
        </w:tc>
        <w:tc>
          <w:tcPr>
            <w:tcW w:w="791" w:type="dxa"/>
            <w:shd w:val="clear" w:color="auto" w:fill="FFFFFF"/>
            <w:vAlign w:val="center"/>
          </w:tcPr>
          <w:p w14:paraId="2E6DBF72">
            <w:pPr>
              <w:snapToGrid w:val="0"/>
              <w:spacing w:before="0" w:beforeAutospacing="0" w:after="0" w:afterAutospacing="0" w:line="240" w:lineRule="auto"/>
            </w:pPr>
          </w:p>
        </w:tc>
        <w:tc>
          <w:tcPr>
            <w:tcW w:w="791" w:type="dxa"/>
            <w:shd w:val="clear" w:color="auto" w:fill="FFFFFF"/>
            <w:vAlign w:val="center"/>
          </w:tcPr>
          <w:p w14:paraId="586F0F3B">
            <w:pPr>
              <w:snapToGrid w:val="0"/>
              <w:spacing w:before="0" w:beforeAutospacing="0" w:after="0" w:afterAutospacing="0" w:line="240" w:lineRule="auto"/>
            </w:pPr>
          </w:p>
        </w:tc>
        <w:tc>
          <w:tcPr>
            <w:tcW w:w="791" w:type="dxa"/>
            <w:shd w:val="clear" w:color="auto" w:fill="FFFFFF"/>
            <w:vAlign w:val="center"/>
          </w:tcPr>
          <w:p w14:paraId="27BC1D64">
            <w:pPr>
              <w:snapToGrid w:val="0"/>
              <w:spacing w:before="0" w:beforeAutospacing="0" w:after="0" w:afterAutospacing="0" w:line="240" w:lineRule="auto"/>
            </w:pPr>
          </w:p>
        </w:tc>
      </w:tr>
      <w:tr w14:paraId="75D881CD">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0EEACD">
            <w:pPr>
              <w:snapToGrid w:val="0"/>
              <w:spacing w:before="0" w:beforeAutospacing="0" w:after="0" w:afterAutospacing="0" w:line="240" w:lineRule="auto"/>
              <w:jc w:val="center"/>
            </w:pPr>
            <w:r>
              <w:rPr>
                <w:rFonts w:ascii="宋体" w:hAnsi="宋体" w:eastAsia="宋体" w:cs="宋体"/>
                <w:b/>
                <w:i w:val="0"/>
                <w:color w:val="000000"/>
                <w:sz w:val="14"/>
              </w:rPr>
              <w:t>项目(政策)名称</w:t>
            </w:r>
          </w:p>
        </w:tc>
        <w:tc>
          <w:tcPr>
            <w:tcW w:w="873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BF2EC0">
            <w:pPr>
              <w:snapToGrid w:val="0"/>
              <w:spacing w:before="0" w:beforeAutospacing="0" w:after="0" w:afterAutospacing="0" w:line="240" w:lineRule="auto"/>
              <w:jc w:val="center"/>
            </w:pPr>
            <w:r>
              <w:rPr>
                <w:rFonts w:ascii="宋体" w:hAnsi="宋体" w:eastAsia="宋体" w:cs="宋体"/>
                <w:b w:val="0"/>
                <w:i w:val="0"/>
                <w:color w:val="000000"/>
                <w:sz w:val="14"/>
              </w:rPr>
              <w:t>专用设备购置</w:t>
            </w:r>
          </w:p>
        </w:tc>
        <w:tc>
          <w:tcPr>
            <w:tcW w:w="791" w:type="dxa"/>
            <w:tcBorders>
              <w:left w:val="single" w:color="auto" w:sz="4" w:space="0"/>
            </w:tcBorders>
            <w:shd w:val="clear" w:color="auto" w:fill="FFFFFF"/>
            <w:vAlign w:val="center"/>
          </w:tcPr>
          <w:p w14:paraId="5DE09F70">
            <w:pPr>
              <w:snapToGrid w:val="0"/>
              <w:spacing w:before="0" w:beforeAutospacing="0" w:after="0" w:afterAutospacing="0" w:line="240" w:lineRule="auto"/>
            </w:pPr>
          </w:p>
        </w:tc>
        <w:tc>
          <w:tcPr>
            <w:tcW w:w="791" w:type="dxa"/>
            <w:shd w:val="clear" w:color="auto" w:fill="FFFFFF"/>
            <w:vAlign w:val="center"/>
          </w:tcPr>
          <w:p w14:paraId="21C1F337">
            <w:pPr>
              <w:snapToGrid w:val="0"/>
              <w:spacing w:before="0" w:beforeAutospacing="0" w:after="0" w:afterAutospacing="0" w:line="240" w:lineRule="auto"/>
            </w:pPr>
          </w:p>
        </w:tc>
        <w:tc>
          <w:tcPr>
            <w:tcW w:w="791" w:type="dxa"/>
            <w:shd w:val="clear" w:color="auto" w:fill="FFFFFF"/>
            <w:vAlign w:val="center"/>
          </w:tcPr>
          <w:p w14:paraId="6F0937C0">
            <w:pPr>
              <w:snapToGrid w:val="0"/>
              <w:spacing w:before="0" w:beforeAutospacing="0" w:after="0" w:afterAutospacing="0" w:line="240" w:lineRule="auto"/>
            </w:pPr>
          </w:p>
        </w:tc>
        <w:tc>
          <w:tcPr>
            <w:tcW w:w="791" w:type="dxa"/>
            <w:shd w:val="clear" w:color="auto" w:fill="FFFFFF"/>
            <w:vAlign w:val="center"/>
          </w:tcPr>
          <w:p w14:paraId="0CF0E335">
            <w:pPr>
              <w:snapToGrid w:val="0"/>
              <w:spacing w:before="0" w:beforeAutospacing="0" w:after="0" w:afterAutospacing="0" w:line="240" w:lineRule="auto"/>
            </w:pPr>
          </w:p>
        </w:tc>
        <w:tc>
          <w:tcPr>
            <w:tcW w:w="791" w:type="dxa"/>
            <w:shd w:val="clear" w:color="auto" w:fill="FFFFFF"/>
            <w:vAlign w:val="center"/>
          </w:tcPr>
          <w:p w14:paraId="457DBA0B">
            <w:pPr>
              <w:snapToGrid w:val="0"/>
              <w:spacing w:before="0" w:beforeAutospacing="0" w:after="0" w:afterAutospacing="0" w:line="240" w:lineRule="auto"/>
            </w:pPr>
          </w:p>
        </w:tc>
      </w:tr>
      <w:tr w14:paraId="4F4C45F2">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BC68D">
            <w:pPr>
              <w:snapToGrid w:val="0"/>
              <w:spacing w:before="0" w:beforeAutospacing="0" w:after="0" w:afterAutospacing="0" w:line="240" w:lineRule="auto"/>
              <w:jc w:val="center"/>
            </w:pPr>
            <w:r>
              <w:rPr>
                <w:rFonts w:ascii="宋体" w:hAnsi="宋体" w:eastAsia="宋体" w:cs="宋体"/>
                <w:b/>
                <w:i w:val="0"/>
                <w:color w:val="000000"/>
                <w:sz w:val="14"/>
              </w:rPr>
              <w:t>主管部门</w:t>
            </w:r>
          </w:p>
        </w:tc>
        <w:tc>
          <w:tcPr>
            <w:tcW w:w="873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F966B1">
            <w:pPr>
              <w:snapToGrid w:val="0"/>
              <w:spacing w:before="0" w:beforeAutospacing="0" w:after="0" w:afterAutospacing="0" w:line="240" w:lineRule="auto"/>
              <w:jc w:val="center"/>
            </w:pPr>
            <w:r>
              <w:rPr>
                <w:rFonts w:ascii="宋体" w:hAnsi="宋体" w:eastAsia="宋体" w:cs="宋体"/>
                <w:b w:val="0"/>
                <w:i w:val="0"/>
                <w:color w:val="000000"/>
                <w:sz w:val="14"/>
              </w:rPr>
              <w:t>沈阳市浑南区教育局-</w:t>
            </w:r>
          </w:p>
        </w:tc>
        <w:tc>
          <w:tcPr>
            <w:tcW w:w="791" w:type="dxa"/>
            <w:tcBorders>
              <w:left w:val="single" w:color="auto" w:sz="4" w:space="0"/>
            </w:tcBorders>
            <w:shd w:val="clear" w:color="auto" w:fill="FFFFFF"/>
            <w:vAlign w:val="center"/>
          </w:tcPr>
          <w:p w14:paraId="27E20978">
            <w:pPr>
              <w:snapToGrid w:val="0"/>
              <w:spacing w:before="0" w:beforeAutospacing="0" w:after="0" w:afterAutospacing="0" w:line="240" w:lineRule="auto"/>
            </w:pPr>
          </w:p>
        </w:tc>
        <w:tc>
          <w:tcPr>
            <w:tcW w:w="791" w:type="dxa"/>
            <w:shd w:val="clear" w:color="auto" w:fill="FFFFFF"/>
            <w:vAlign w:val="center"/>
          </w:tcPr>
          <w:p w14:paraId="704D78E4">
            <w:pPr>
              <w:snapToGrid w:val="0"/>
              <w:spacing w:before="0" w:beforeAutospacing="0" w:after="0" w:afterAutospacing="0" w:line="240" w:lineRule="auto"/>
            </w:pPr>
          </w:p>
        </w:tc>
        <w:tc>
          <w:tcPr>
            <w:tcW w:w="791" w:type="dxa"/>
            <w:shd w:val="clear" w:color="auto" w:fill="FFFFFF"/>
            <w:vAlign w:val="center"/>
          </w:tcPr>
          <w:p w14:paraId="57446D1E">
            <w:pPr>
              <w:snapToGrid w:val="0"/>
              <w:spacing w:before="0" w:beforeAutospacing="0" w:after="0" w:afterAutospacing="0" w:line="240" w:lineRule="auto"/>
            </w:pPr>
          </w:p>
        </w:tc>
        <w:tc>
          <w:tcPr>
            <w:tcW w:w="791" w:type="dxa"/>
            <w:shd w:val="clear" w:color="auto" w:fill="FFFFFF"/>
            <w:vAlign w:val="center"/>
          </w:tcPr>
          <w:p w14:paraId="28A4D43B">
            <w:pPr>
              <w:snapToGrid w:val="0"/>
              <w:spacing w:before="0" w:beforeAutospacing="0" w:after="0" w:afterAutospacing="0" w:line="240" w:lineRule="auto"/>
            </w:pPr>
          </w:p>
        </w:tc>
        <w:tc>
          <w:tcPr>
            <w:tcW w:w="791" w:type="dxa"/>
            <w:shd w:val="clear" w:color="auto" w:fill="FFFFFF"/>
            <w:vAlign w:val="center"/>
          </w:tcPr>
          <w:p w14:paraId="739B6B79">
            <w:pPr>
              <w:snapToGrid w:val="0"/>
              <w:spacing w:before="0" w:beforeAutospacing="0" w:after="0" w:afterAutospacing="0" w:line="240" w:lineRule="auto"/>
            </w:pPr>
          </w:p>
        </w:tc>
      </w:tr>
      <w:tr w14:paraId="61A48B9C">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332C6">
            <w:pPr>
              <w:snapToGrid w:val="0"/>
              <w:spacing w:before="0" w:beforeAutospacing="0" w:after="0" w:afterAutospacing="0" w:line="240" w:lineRule="auto"/>
              <w:jc w:val="center"/>
            </w:pPr>
            <w:r>
              <w:rPr>
                <w:rFonts w:ascii="宋体" w:hAnsi="宋体" w:eastAsia="宋体" w:cs="宋体"/>
                <w:b/>
                <w:i w:val="0"/>
                <w:color w:val="000000"/>
                <w:sz w:val="14"/>
              </w:rPr>
              <w:t>实施单位</w:t>
            </w:r>
          </w:p>
        </w:tc>
        <w:tc>
          <w:tcPr>
            <w:tcW w:w="873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EBBE7F">
            <w:pPr>
              <w:snapToGrid w:val="0"/>
              <w:spacing w:before="0" w:beforeAutospacing="0" w:after="0" w:afterAutospacing="0" w:line="240" w:lineRule="auto"/>
              <w:jc w:val="center"/>
            </w:pPr>
            <w:r>
              <w:rPr>
                <w:rFonts w:ascii="宋体" w:hAnsi="宋体" w:eastAsia="宋体" w:cs="宋体"/>
                <w:b w:val="0"/>
                <w:i w:val="0"/>
                <w:color w:val="000000"/>
                <w:sz w:val="14"/>
              </w:rPr>
              <w:t>沈阳市浑南区教育局本级-</w:t>
            </w:r>
          </w:p>
        </w:tc>
        <w:tc>
          <w:tcPr>
            <w:tcW w:w="791" w:type="dxa"/>
            <w:tcBorders>
              <w:left w:val="single" w:color="auto" w:sz="4" w:space="0"/>
            </w:tcBorders>
            <w:shd w:val="clear" w:color="auto" w:fill="FFFFFF"/>
            <w:vAlign w:val="center"/>
          </w:tcPr>
          <w:p w14:paraId="316067B6">
            <w:pPr>
              <w:snapToGrid w:val="0"/>
              <w:spacing w:before="0" w:beforeAutospacing="0" w:after="0" w:afterAutospacing="0" w:line="240" w:lineRule="auto"/>
            </w:pPr>
          </w:p>
        </w:tc>
        <w:tc>
          <w:tcPr>
            <w:tcW w:w="791" w:type="dxa"/>
            <w:shd w:val="clear" w:color="auto" w:fill="FFFFFF"/>
            <w:vAlign w:val="center"/>
          </w:tcPr>
          <w:p w14:paraId="040D1BBC">
            <w:pPr>
              <w:snapToGrid w:val="0"/>
              <w:spacing w:before="0" w:beforeAutospacing="0" w:after="0" w:afterAutospacing="0" w:line="240" w:lineRule="auto"/>
            </w:pPr>
          </w:p>
        </w:tc>
        <w:tc>
          <w:tcPr>
            <w:tcW w:w="791" w:type="dxa"/>
            <w:shd w:val="clear" w:color="auto" w:fill="FFFFFF"/>
            <w:vAlign w:val="center"/>
          </w:tcPr>
          <w:p w14:paraId="644FBA1C">
            <w:pPr>
              <w:snapToGrid w:val="0"/>
              <w:spacing w:before="0" w:beforeAutospacing="0" w:after="0" w:afterAutospacing="0" w:line="240" w:lineRule="auto"/>
            </w:pPr>
          </w:p>
        </w:tc>
        <w:tc>
          <w:tcPr>
            <w:tcW w:w="791" w:type="dxa"/>
            <w:shd w:val="clear" w:color="auto" w:fill="FFFFFF"/>
            <w:vAlign w:val="center"/>
          </w:tcPr>
          <w:p w14:paraId="1901BABA">
            <w:pPr>
              <w:snapToGrid w:val="0"/>
              <w:spacing w:before="0" w:beforeAutospacing="0" w:after="0" w:afterAutospacing="0" w:line="240" w:lineRule="auto"/>
            </w:pPr>
          </w:p>
        </w:tc>
        <w:tc>
          <w:tcPr>
            <w:tcW w:w="791" w:type="dxa"/>
            <w:shd w:val="clear" w:color="auto" w:fill="FFFFFF"/>
            <w:vAlign w:val="center"/>
          </w:tcPr>
          <w:p w14:paraId="201BF53D">
            <w:pPr>
              <w:snapToGrid w:val="0"/>
              <w:spacing w:before="0" w:beforeAutospacing="0" w:after="0" w:afterAutospacing="0" w:line="240" w:lineRule="auto"/>
            </w:pPr>
          </w:p>
        </w:tc>
      </w:tr>
      <w:tr w14:paraId="448B3E77">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D24E3">
            <w:pPr>
              <w:snapToGrid w:val="0"/>
              <w:spacing w:before="0" w:beforeAutospacing="0" w:after="0" w:afterAutospacing="0" w:line="240" w:lineRule="auto"/>
              <w:jc w:val="center"/>
            </w:pPr>
            <w:r>
              <w:rPr>
                <w:rFonts w:ascii="宋体" w:hAnsi="宋体" w:eastAsia="宋体" w:cs="宋体"/>
                <w:b/>
                <w:i w:val="0"/>
                <w:color w:val="000000"/>
                <w:sz w:val="14"/>
              </w:rPr>
              <w:t>项目预算金额（万元）</w:t>
            </w:r>
          </w:p>
        </w:tc>
        <w:tc>
          <w:tcPr>
            <w:tcW w:w="238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F3B53">
            <w:pPr>
              <w:snapToGrid w:val="0"/>
              <w:spacing w:before="0" w:beforeAutospacing="0" w:after="0" w:afterAutospacing="0" w:line="240" w:lineRule="auto"/>
              <w:jc w:val="center"/>
            </w:pPr>
            <w:r>
              <w:rPr>
                <w:rFonts w:ascii="宋体" w:hAnsi="宋体" w:eastAsia="宋体" w:cs="宋体"/>
                <w:b w:val="0"/>
                <w:i w:val="0"/>
                <w:color w:val="000000"/>
                <w:sz w:val="14"/>
              </w:rPr>
              <w:t>576.47</w:t>
            </w:r>
          </w:p>
        </w:tc>
        <w:tc>
          <w:tcPr>
            <w:tcW w:w="179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32AB1">
            <w:pPr>
              <w:snapToGrid w:val="0"/>
              <w:spacing w:before="0" w:beforeAutospacing="0" w:after="0" w:afterAutospacing="0" w:line="240" w:lineRule="auto"/>
              <w:jc w:val="center"/>
            </w:pPr>
            <w:r>
              <w:rPr>
                <w:rFonts w:ascii="宋体" w:hAnsi="宋体" w:eastAsia="宋体" w:cs="宋体"/>
                <w:b/>
                <w:i w:val="0"/>
                <w:color w:val="000000"/>
                <w:sz w:val="14"/>
              </w:rPr>
              <w:t>全年执行数（万元）</w:t>
            </w:r>
          </w:p>
        </w:tc>
        <w:tc>
          <w:tcPr>
            <w:tcW w:w="21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3173AD">
            <w:pPr>
              <w:snapToGrid w:val="0"/>
              <w:spacing w:before="0" w:beforeAutospacing="0" w:after="0" w:afterAutospacing="0" w:line="240" w:lineRule="auto"/>
              <w:jc w:val="center"/>
            </w:pPr>
            <w:r>
              <w:rPr>
                <w:rFonts w:ascii="宋体" w:hAnsi="宋体" w:eastAsia="宋体" w:cs="宋体"/>
                <w:b w:val="0"/>
                <w:i w:val="0"/>
                <w:color w:val="000000"/>
                <w:sz w:val="14"/>
              </w:rPr>
              <w:t>127.78</w:t>
            </w:r>
          </w:p>
        </w:tc>
        <w:tc>
          <w:tcPr>
            <w:tcW w:w="160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ED5D4">
            <w:pPr>
              <w:snapToGrid w:val="0"/>
              <w:spacing w:before="0" w:beforeAutospacing="0" w:after="0" w:afterAutospacing="0" w:line="240" w:lineRule="auto"/>
              <w:jc w:val="center"/>
            </w:pPr>
            <w:r>
              <w:rPr>
                <w:rFonts w:ascii="宋体" w:hAnsi="宋体" w:eastAsia="宋体" w:cs="宋体"/>
                <w:b/>
                <w:i w:val="0"/>
                <w:color w:val="000000"/>
                <w:sz w:val="14"/>
              </w:rPr>
              <w:t>执行率</w:t>
            </w: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79A07999">
            <w:pPr>
              <w:snapToGrid w:val="0"/>
              <w:spacing w:before="0" w:beforeAutospacing="0" w:after="0" w:afterAutospacing="0" w:line="240" w:lineRule="auto"/>
              <w:jc w:val="center"/>
            </w:pPr>
            <w:r>
              <w:rPr>
                <w:rFonts w:ascii="宋体" w:hAnsi="宋体" w:eastAsia="宋体" w:cs="宋体"/>
                <w:b w:val="0"/>
                <w:i w:val="0"/>
                <w:color w:val="000000"/>
                <w:sz w:val="14"/>
              </w:rPr>
              <w:t>22.17%</w:t>
            </w:r>
          </w:p>
        </w:tc>
        <w:tc>
          <w:tcPr>
            <w:tcW w:w="791" w:type="dxa"/>
            <w:tcBorders>
              <w:left w:val="single" w:color="auto" w:sz="4" w:space="0"/>
            </w:tcBorders>
            <w:shd w:val="clear" w:color="auto" w:fill="FFFFFF"/>
            <w:vAlign w:val="center"/>
          </w:tcPr>
          <w:p w14:paraId="0035F053">
            <w:pPr>
              <w:snapToGrid w:val="0"/>
              <w:spacing w:before="0" w:beforeAutospacing="0" w:after="0" w:afterAutospacing="0" w:line="240" w:lineRule="auto"/>
            </w:pPr>
          </w:p>
        </w:tc>
        <w:tc>
          <w:tcPr>
            <w:tcW w:w="791" w:type="dxa"/>
            <w:shd w:val="clear" w:color="auto" w:fill="FFFFFF"/>
            <w:vAlign w:val="center"/>
          </w:tcPr>
          <w:p w14:paraId="0855E882">
            <w:pPr>
              <w:snapToGrid w:val="0"/>
              <w:spacing w:before="0" w:beforeAutospacing="0" w:after="0" w:afterAutospacing="0" w:line="240" w:lineRule="auto"/>
            </w:pPr>
          </w:p>
        </w:tc>
        <w:tc>
          <w:tcPr>
            <w:tcW w:w="791" w:type="dxa"/>
            <w:shd w:val="clear" w:color="auto" w:fill="FFFFFF"/>
            <w:vAlign w:val="center"/>
          </w:tcPr>
          <w:p w14:paraId="15AB939A">
            <w:pPr>
              <w:snapToGrid w:val="0"/>
              <w:spacing w:before="0" w:beforeAutospacing="0" w:after="0" w:afterAutospacing="0" w:line="240" w:lineRule="auto"/>
            </w:pPr>
          </w:p>
        </w:tc>
        <w:tc>
          <w:tcPr>
            <w:tcW w:w="791" w:type="dxa"/>
            <w:shd w:val="clear" w:color="auto" w:fill="FFFFFF"/>
            <w:vAlign w:val="center"/>
          </w:tcPr>
          <w:p w14:paraId="06ECC2DA">
            <w:pPr>
              <w:snapToGrid w:val="0"/>
              <w:spacing w:before="0" w:beforeAutospacing="0" w:after="0" w:afterAutospacing="0" w:line="240" w:lineRule="auto"/>
            </w:pPr>
          </w:p>
        </w:tc>
        <w:tc>
          <w:tcPr>
            <w:tcW w:w="791" w:type="dxa"/>
            <w:shd w:val="clear" w:color="auto" w:fill="FFFFFF"/>
            <w:vAlign w:val="center"/>
          </w:tcPr>
          <w:p w14:paraId="1DE70010">
            <w:pPr>
              <w:snapToGrid w:val="0"/>
              <w:spacing w:before="0" w:beforeAutospacing="0" w:after="0" w:afterAutospacing="0" w:line="240" w:lineRule="auto"/>
            </w:pPr>
          </w:p>
        </w:tc>
      </w:tr>
      <w:tr w14:paraId="73E4987A">
        <w:tblPrEx>
          <w:tblCellMar>
            <w:top w:w="0" w:type="dxa"/>
            <w:left w:w="20" w:type="dxa"/>
            <w:bottom w:w="0" w:type="dxa"/>
            <w:right w:w="20" w:type="dxa"/>
          </w:tblCellMar>
        </w:tblPrEx>
        <w:trPr>
          <w:trHeight w:val="194" w:hRule="exact"/>
          <w:jc w:val="center"/>
        </w:trPr>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20E01">
            <w:pPr>
              <w:snapToGrid w:val="0"/>
              <w:spacing w:before="0" w:beforeAutospacing="0" w:after="0" w:afterAutospacing="0" w:line="240" w:lineRule="auto"/>
              <w:jc w:val="center"/>
            </w:pPr>
            <w:r>
              <w:rPr>
                <w:rFonts w:ascii="宋体" w:hAnsi="宋体" w:eastAsia="宋体" w:cs="宋体"/>
                <w:b/>
                <w:i w:val="0"/>
                <w:color w:val="000000"/>
                <w:sz w:val="14"/>
              </w:rPr>
              <w:t>年度总体目标</w:t>
            </w:r>
          </w:p>
        </w:tc>
        <w:tc>
          <w:tcPr>
            <w:tcW w:w="6031"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4F25F5">
            <w:pPr>
              <w:snapToGrid w:val="0"/>
              <w:spacing w:before="0" w:beforeAutospacing="0" w:after="0" w:afterAutospacing="0" w:line="240" w:lineRule="auto"/>
              <w:jc w:val="center"/>
            </w:pPr>
            <w:r>
              <w:rPr>
                <w:rFonts w:ascii="宋体" w:hAnsi="宋体" w:eastAsia="宋体" w:cs="宋体"/>
                <w:b/>
                <w:i w:val="0"/>
                <w:color w:val="000000"/>
                <w:sz w:val="14"/>
              </w:rPr>
              <w:t>年初设定目标</w:t>
            </w:r>
          </w:p>
        </w:tc>
        <w:tc>
          <w:tcPr>
            <w:tcW w:w="4131"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57AD3D">
            <w:pPr>
              <w:snapToGrid w:val="0"/>
              <w:spacing w:before="0" w:beforeAutospacing="0" w:after="0" w:afterAutospacing="0" w:line="240" w:lineRule="auto"/>
              <w:jc w:val="center"/>
            </w:pPr>
            <w:r>
              <w:rPr>
                <w:rFonts w:ascii="宋体" w:hAnsi="宋体" w:eastAsia="宋体" w:cs="宋体"/>
                <w:b/>
                <w:i w:val="0"/>
                <w:color w:val="000000"/>
                <w:sz w:val="14"/>
              </w:rPr>
              <w:t>全年实际完成情况</w:t>
            </w:r>
          </w:p>
        </w:tc>
        <w:tc>
          <w:tcPr>
            <w:tcW w:w="791" w:type="dxa"/>
            <w:tcBorders>
              <w:left w:val="single" w:color="auto" w:sz="4" w:space="0"/>
            </w:tcBorders>
            <w:shd w:val="clear" w:color="auto" w:fill="FFFFFF"/>
            <w:vAlign w:val="center"/>
          </w:tcPr>
          <w:p w14:paraId="00D4C6BD">
            <w:pPr>
              <w:snapToGrid w:val="0"/>
              <w:spacing w:before="0" w:beforeAutospacing="0" w:after="0" w:afterAutospacing="0" w:line="240" w:lineRule="auto"/>
            </w:pPr>
          </w:p>
        </w:tc>
        <w:tc>
          <w:tcPr>
            <w:tcW w:w="791" w:type="dxa"/>
            <w:shd w:val="clear" w:color="auto" w:fill="FFFFFF"/>
            <w:vAlign w:val="center"/>
          </w:tcPr>
          <w:p w14:paraId="7FFD0C98">
            <w:pPr>
              <w:snapToGrid w:val="0"/>
              <w:spacing w:before="0" w:beforeAutospacing="0" w:after="0" w:afterAutospacing="0" w:line="240" w:lineRule="auto"/>
            </w:pPr>
          </w:p>
        </w:tc>
        <w:tc>
          <w:tcPr>
            <w:tcW w:w="791" w:type="dxa"/>
            <w:shd w:val="clear" w:color="auto" w:fill="FFFFFF"/>
            <w:vAlign w:val="center"/>
          </w:tcPr>
          <w:p w14:paraId="1F57AC5D">
            <w:pPr>
              <w:snapToGrid w:val="0"/>
              <w:spacing w:before="0" w:beforeAutospacing="0" w:after="0" w:afterAutospacing="0" w:line="240" w:lineRule="auto"/>
            </w:pPr>
          </w:p>
        </w:tc>
        <w:tc>
          <w:tcPr>
            <w:tcW w:w="791" w:type="dxa"/>
            <w:shd w:val="clear" w:color="auto" w:fill="FFFFFF"/>
            <w:vAlign w:val="center"/>
          </w:tcPr>
          <w:p w14:paraId="16346089">
            <w:pPr>
              <w:snapToGrid w:val="0"/>
              <w:spacing w:before="0" w:beforeAutospacing="0" w:after="0" w:afterAutospacing="0" w:line="240" w:lineRule="auto"/>
            </w:pPr>
          </w:p>
        </w:tc>
        <w:tc>
          <w:tcPr>
            <w:tcW w:w="791" w:type="dxa"/>
            <w:shd w:val="clear" w:color="auto" w:fill="FFFFFF"/>
            <w:vAlign w:val="center"/>
          </w:tcPr>
          <w:p w14:paraId="265F6672">
            <w:pPr>
              <w:snapToGrid w:val="0"/>
              <w:spacing w:before="0" w:beforeAutospacing="0" w:after="0" w:afterAutospacing="0" w:line="240" w:lineRule="auto"/>
            </w:pPr>
          </w:p>
        </w:tc>
      </w:tr>
      <w:tr w14:paraId="6F34FA20">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F6727">
            <w:pPr>
              <w:snapToGrid w:val="0"/>
              <w:spacing w:before="0" w:beforeAutospacing="0" w:after="0" w:afterAutospacing="0" w:line="240" w:lineRule="auto"/>
              <w:jc w:val="center"/>
            </w:pPr>
          </w:p>
        </w:tc>
        <w:tc>
          <w:tcPr>
            <w:tcW w:w="6031"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8C2D2E">
            <w:pPr>
              <w:snapToGrid w:val="0"/>
              <w:spacing w:before="0" w:beforeAutospacing="0" w:after="0" w:afterAutospacing="0" w:line="240" w:lineRule="auto"/>
              <w:jc w:val="left"/>
            </w:pPr>
            <w:r>
              <w:rPr>
                <w:rFonts w:ascii="宋体" w:hAnsi="宋体" w:eastAsia="宋体" w:cs="宋体"/>
                <w:b w:val="0"/>
                <w:i w:val="0"/>
                <w:color w:val="000000"/>
                <w:sz w:val="14"/>
              </w:rPr>
              <w:t>学校增加专用设备购置，不仅有利于扩大优质教育资源，缓解教育资源紧缺矛盾，提升教育规模和档次，提升基础教育质量，提高教育现代化水平，而且有利于满足因城市快速发展所带来的新增学龄人口就近接受优质教育的需求，对优化教育布局，提升教育的辐射功能，对办好人民满意的教育，更好地满足人民群众对优质教育的需求，推动城市科学向前快速发展具有重大而深远的意义。</w:t>
            </w:r>
          </w:p>
        </w:tc>
        <w:tc>
          <w:tcPr>
            <w:tcW w:w="4131"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899277">
            <w:pPr>
              <w:snapToGrid w:val="0"/>
              <w:spacing w:before="0" w:beforeAutospacing="0" w:after="0" w:afterAutospacing="0" w:line="240" w:lineRule="auto"/>
              <w:jc w:val="left"/>
            </w:pPr>
            <w:r>
              <w:rPr>
                <w:rFonts w:ascii="宋体" w:hAnsi="宋体" w:eastAsia="宋体" w:cs="宋体"/>
                <w:b w:val="0"/>
                <w:i w:val="0"/>
                <w:color w:val="000000"/>
                <w:sz w:val="14"/>
              </w:rPr>
              <w:t>根据区教育局工作安排，本年度顺利完成专用设备购置项目预算执行，充分发挥资金使用效益。</w:t>
            </w:r>
          </w:p>
        </w:tc>
        <w:tc>
          <w:tcPr>
            <w:tcW w:w="791" w:type="dxa"/>
            <w:tcBorders>
              <w:left w:val="single" w:color="auto" w:sz="4" w:space="0"/>
            </w:tcBorders>
            <w:shd w:val="clear" w:color="auto" w:fill="FFFFFF"/>
            <w:vAlign w:val="center"/>
          </w:tcPr>
          <w:p w14:paraId="0B80FFCE">
            <w:pPr>
              <w:snapToGrid w:val="0"/>
              <w:spacing w:before="0" w:beforeAutospacing="0" w:after="0" w:afterAutospacing="0" w:line="240" w:lineRule="auto"/>
            </w:pPr>
          </w:p>
        </w:tc>
        <w:tc>
          <w:tcPr>
            <w:tcW w:w="791" w:type="dxa"/>
            <w:shd w:val="clear" w:color="auto" w:fill="FFFFFF"/>
            <w:vAlign w:val="center"/>
          </w:tcPr>
          <w:p w14:paraId="31E66D75">
            <w:pPr>
              <w:snapToGrid w:val="0"/>
              <w:spacing w:before="0" w:beforeAutospacing="0" w:after="0" w:afterAutospacing="0" w:line="240" w:lineRule="auto"/>
            </w:pPr>
          </w:p>
        </w:tc>
        <w:tc>
          <w:tcPr>
            <w:tcW w:w="791" w:type="dxa"/>
            <w:shd w:val="clear" w:color="auto" w:fill="FFFFFF"/>
            <w:vAlign w:val="center"/>
          </w:tcPr>
          <w:p w14:paraId="04EC77A0">
            <w:pPr>
              <w:snapToGrid w:val="0"/>
              <w:spacing w:before="0" w:beforeAutospacing="0" w:after="0" w:afterAutospacing="0" w:line="240" w:lineRule="auto"/>
            </w:pPr>
          </w:p>
        </w:tc>
        <w:tc>
          <w:tcPr>
            <w:tcW w:w="791" w:type="dxa"/>
            <w:shd w:val="clear" w:color="auto" w:fill="FFFFFF"/>
            <w:vAlign w:val="center"/>
          </w:tcPr>
          <w:p w14:paraId="7F938156">
            <w:pPr>
              <w:snapToGrid w:val="0"/>
              <w:spacing w:before="0" w:beforeAutospacing="0" w:after="0" w:afterAutospacing="0" w:line="240" w:lineRule="auto"/>
            </w:pPr>
          </w:p>
        </w:tc>
        <w:tc>
          <w:tcPr>
            <w:tcW w:w="791" w:type="dxa"/>
            <w:shd w:val="clear" w:color="auto" w:fill="FFFFFF"/>
            <w:vAlign w:val="center"/>
          </w:tcPr>
          <w:p w14:paraId="5F0C62C2">
            <w:pPr>
              <w:snapToGrid w:val="0"/>
              <w:spacing w:before="0" w:beforeAutospacing="0" w:after="0" w:afterAutospacing="0" w:line="240" w:lineRule="auto"/>
            </w:pPr>
          </w:p>
        </w:tc>
      </w:tr>
      <w:tr w14:paraId="66CFCD73">
        <w:tblPrEx>
          <w:tblCellMar>
            <w:top w:w="0" w:type="dxa"/>
            <w:left w:w="20" w:type="dxa"/>
            <w:bottom w:w="0" w:type="dxa"/>
            <w:right w:w="20" w:type="dxa"/>
          </w:tblCellMar>
        </w:tblPrEx>
        <w:trPr>
          <w:trHeight w:val="194" w:hRule="exact"/>
          <w:jc w:val="center"/>
        </w:trPr>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CF6C1">
            <w:pPr>
              <w:snapToGrid w:val="0"/>
              <w:spacing w:before="0" w:beforeAutospacing="0" w:after="0" w:afterAutospacing="0" w:line="240" w:lineRule="auto"/>
              <w:jc w:val="center"/>
            </w:pPr>
            <w:r>
              <w:rPr>
                <w:rFonts w:ascii="宋体" w:hAnsi="宋体" w:eastAsia="宋体" w:cs="宋体"/>
                <w:b/>
                <w:i w:val="0"/>
                <w:color w:val="000000"/>
                <w:sz w:val="14"/>
              </w:rPr>
              <w:t>绩效指标</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74017">
            <w:pPr>
              <w:snapToGrid w:val="0"/>
              <w:spacing w:before="0" w:beforeAutospacing="0" w:after="0" w:afterAutospacing="0" w:line="240" w:lineRule="auto"/>
              <w:jc w:val="center"/>
            </w:pPr>
            <w:r>
              <w:rPr>
                <w:rFonts w:ascii="宋体" w:hAnsi="宋体" w:eastAsia="宋体" w:cs="宋体"/>
                <w:b/>
                <w:i w:val="0"/>
                <w:color w:val="000000"/>
                <w:sz w:val="14"/>
              </w:rPr>
              <w:t>一级指标</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D127E">
            <w:pPr>
              <w:snapToGrid w:val="0"/>
              <w:spacing w:before="0" w:beforeAutospacing="0" w:after="0" w:afterAutospacing="0" w:line="240" w:lineRule="auto"/>
              <w:jc w:val="center"/>
            </w:pPr>
            <w:r>
              <w:rPr>
                <w:rFonts w:ascii="宋体" w:hAnsi="宋体" w:eastAsia="宋体" w:cs="宋体"/>
                <w:b/>
                <w:i w:val="0"/>
                <w:color w:val="000000"/>
                <w:sz w:val="14"/>
              </w:rPr>
              <w:t>二级指标</w:t>
            </w:r>
          </w:p>
        </w:tc>
        <w:tc>
          <w:tcPr>
            <w:tcW w:w="106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00B23">
            <w:pPr>
              <w:snapToGrid w:val="0"/>
              <w:spacing w:before="0" w:beforeAutospacing="0" w:after="0" w:afterAutospacing="0" w:line="240" w:lineRule="auto"/>
              <w:jc w:val="center"/>
            </w:pPr>
            <w:r>
              <w:rPr>
                <w:rFonts w:ascii="宋体" w:hAnsi="宋体" w:eastAsia="宋体" w:cs="宋体"/>
                <w:b/>
                <w:i w:val="0"/>
                <w:color w:val="000000"/>
                <w:sz w:val="14"/>
              </w:rPr>
              <w:t>三级指标</w:t>
            </w:r>
          </w:p>
        </w:tc>
        <w:tc>
          <w:tcPr>
            <w:tcW w:w="179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AC590F">
            <w:pPr>
              <w:snapToGrid w:val="0"/>
              <w:spacing w:before="0" w:beforeAutospacing="0" w:after="0" w:afterAutospacing="0" w:line="240" w:lineRule="auto"/>
              <w:jc w:val="center"/>
            </w:pPr>
            <w:r>
              <w:rPr>
                <w:rFonts w:ascii="宋体" w:hAnsi="宋体" w:eastAsia="宋体" w:cs="宋体"/>
                <w:b/>
                <w:i w:val="0"/>
                <w:color w:val="000000"/>
                <w:sz w:val="14"/>
              </w:rPr>
              <w:t>年度目标值</w:t>
            </w:r>
          </w:p>
        </w:tc>
        <w:tc>
          <w:tcPr>
            <w:tcW w:w="89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C43BB">
            <w:pPr>
              <w:snapToGrid w:val="0"/>
              <w:spacing w:before="0" w:beforeAutospacing="0" w:after="0" w:afterAutospacing="0" w:line="240" w:lineRule="auto"/>
              <w:jc w:val="center"/>
            </w:pPr>
            <w:r>
              <w:rPr>
                <w:rFonts w:ascii="宋体" w:hAnsi="宋体" w:eastAsia="宋体" w:cs="宋体"/>
                <w:b/>
                <w:i w:val="0"/>
                <w:color w:val="000000"/>
                <w:sz w:val="14"/>
              </w:rPr>
              <w:t>全年</w:t>
            </w:r>
          </w:p>
          <w:p w14:paraId="6D621900">
            <w:pPr>
              <w:shd w:val="clear" w:color="auto" w:fill="auto"/>
              <w:snapToGrid w:val="0"/>
              <w:spacing w:before="0" w:beforeAutospacing="0" w:after="0" w:afterAutospacing="0" w:line="240" w:lineRule="auto"/>
              <w:jc w:val="center"/>
            </w:pPr>
            <w:r>
              <w:rPr>
                <w:rFonts w:ascii="宋体" w:hAnsi="宋体" w:eastAsia="宋体" w:cs="宋体"/>
                <w:b/>
                <w:i w:val="0"/>
                <w:color w:val="000000"/>
                <w:sz w:val="14"/>
              </w:rPr>
              <w:t>完成值</w:t>
            </w:r>
          </w:p>
        </w:tc>
        <w:tc>
          <w:tcPr>
            <w:tcW w:w="42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F8332">
            <w:pPr>
              <w:snapToGrid w:val="0"/>
              <w:spacing w:before="0" w:beforeAutospacing="0" w:after="0" w:afterAutospacing="0" w:line="240" w:lineRule="auto"/>
              <w:jc w:val="center"/>
            </w:pPr>
            <w:r>
              <w:rPr>
                <w:rFonts w:ascii="宋体" w:hAnsi="宋体" w:eastAsia="宋体" w:cs="宋体"/>
                <w:b/>
                <w:i w:val="0"/>
                <w:color w:val="000000"/>
                <w:sz w:val="14"/>
              </w:rPr>
              <w:t>完成程度</w:t>
            </w:r>
          </w:p>
        </w:tc>
        <w:tc>
          <w:tcPr>
            <w:tcW w:w="42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4B6B5D">
            <w:pPr>
              <w:snapToGrid w:val="0"/>
              <w:spacing w:before="0" w:beforeAutospacing="0" w:after="0" w:afterAutospacing="0" w:line="240" w:lineRule="auto"/>
              <w:jc w:val="center"/>
            </w:pPr>
            <w:r>
              <w:rPr>
                <w:rFonts w:ascii="宋体" w:hAnsi="宋体" w:eastAsia="宋体" w:cs="宋体"/>
                <w:b/>
                <w:i w:val="0"/>
                <w:color w:val="000000"/>
                <w:sz w:val="14"/>
              </w:rPr>
              <w:t>分值</w:t>
            </w:r>
          </w:p>
        </w:tc>
        <w:tc>
          <w:tcPr>
            <w:tcW w:w="42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350A4">
            <w:pPr>
              <w:snapToGrid w:val="0"/>
              <w:spacing w:before="0" w:beforeAutospacing="0" w:after="0" w:afterAutospacing="0" w:line="240" w:lineRule="auto"/>
              <w:jc w:val="center"/>
            </w:pPr>
            <w:r>
              <w:rPr>
                <w:rFonts w:ascii="宋体" w:hAnsi="宋体" w:eastAsia="宋体" w:cs="宋体"/>
                <w:b/>
                <w:i w:val="0"/>
                <w:color w:val="000000"/>
                <w:sz w:val="14"/>
              </w:rPr>
              <w:t>得分</w:t>
            </w:r>
          </w:p>
        </w:tc>
        <w:tc>
          <w:tcPr>
            <w:tcW w:w="288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6FE715">
            <w:pPr>
              <w:snapToGrid w:val="0"/>
              <w:spacing w:before="0" w:beforeAutospacing="0" w:after="0" w:afterAutospacing="0" w:line="240" w:lineRule="auto"/>
              <w:jc w:val="center"/>
            </w:pPr>
            <w:r>
              <w:rPr>
                <w:rFonts w:ascii="宋体" w:hAnsi="宋体" w:eastAsia="宋体" w:cs="宋体"/>
                <w:b/>
                <w:i w:val="0"/>
                <w:color w:val="000000"/>
                <w:sz w:val="14"/>
              </w:rPr>
              <w:t>未完成原因分析</w:t>
            </w:r>
          </w:p>
        </w:tc>
        <w:tc>
          <w:tcPr>
            <w:tcW w:w="8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26B0F">
            <w:pPr>
              <w:snapToGrid w:val="0"/>
              <w:spacing w:before="0" w:beforeAutospacing="0" w:after="0" w:afterAutospacing="0" w:line="240" w:lineRule="auto"/>
              <w:jc w:val="center"/>
            </w:pPr>
            <w:r>
              <w:rPr>
                <w:rFonts w:ascii="宋体" w:hAnsi="宋体" w:eastAsia="宋体" w:cs="宋体"/>
                <w:b/>
                <w:i w:val="0"/>
                <w:color w:val="000000"/>
                <w:sz w:val="14"/>
              </w:rPr>
              <w:t>改进措施</w:t>
            </w:r>
          </w:p>
        </w:tc>
        <w:tc>
          <w:tcPr>
            <w:tcW w:w="791" w:type="dxa"/>
            <w:tcBorders>
              <w:left w:val="single" w:color="auto" w:sz="4" w:space="0"/>
            </w:tcBorders>
            <w:shd w:val="clear" w:color="auto" w:fill="FFFFFF"/>
            <w:vAlign w:val="center"/>
          </w:tcPr>
          <w:p w14:paraId="462E21A8">
            <w:pPr>
              <w:snapToGrid w:val="0"/>
              <w:spacing w:before="0" w:beforeAutospacing="0" w:after="0" w:afterAutospacing="0" w:line="240" w:lineRule="auto"/>
            </w:pPr>
          </w:p>
        </w:tc>
        <w:tc>
          <w:tcPr>
            <w:tcW w:w="791" w:type="dxa"/>
            <w:shd w:val="clear" w:color="auto" w:fill="FFFFFF"/>
            <w:vAlign w:val="center"/>
          </w:tcPr>
          <w:p w14:paraId="6EA297F6">
            <w:pPr>
              <w:snapToGrid w:val="0"/>
              <w:spacing w:before="0" w:beforeAutospacing="0" w:after="0" w:afterAutospacing="0" w:line="240" w:lineRule="auto"/>
            </w:pPr>
          </w:p>
        </w:tc>
        <w:tc>
          <w:tcPr>
            <w:tcW w:w="791" w:type="dxa"/>
            <w:shd w:val="clear" w:color="auto" w:fill="FFFFFF"/>
            <w:vAlign w:val="center"/>
          </w:tcPr>
          <w:p w14:paraId="6B576B3A">
            <w:pPr>
              <w:snapToGrid w:val="0"/>
              <w:spacing w:before="0" w:beforeAutospacing="0" w:after="0" w:afterAutospacing="0" w:line="240" w:lineRule="auto"/>
            </w:pPr>
          </w:p>
        </w:tc>
        <w:tc>
          <w:tcPr>
            <w:tcW w:w="791" w:type="dxa"/>
            <w:shd w:val="clear" w:color="auto" w:fill="FFFFFF"/>
            <w:vAlign w:val="center"/>
          </w:tcPr>
          <w:p w14:paraId="4DE6F0B5">
            <w:pPr>
              <w:snapToGrid w:val="0"/>
              <w:spacing w:before="0" w:beforeAutospacing="0" w:after="0" w:afterAutospacing="0" w:line="240" w:lineRule="auto"/>
            </w:pPr>
          </w:p>
        </w:tc>
        <w:tc>
          <w:tcPr>
            <w:tcW w:w="791" w:type="dxa"/>
            <w:shd w:val="clear" w:color="auto" w:fill="FFFFFF"/>
            <w:vAlign w:val="center"/>
          </w:tcPr>
          <w:p w14:paraId="1DEEEB86">
            <w:pPr>
              <w:snapToGrid w:val="0"/>
              <w:spacing w:before="0" w:beforeAutospacing="0" w:after="0" w:afterAutospacing="0" w:line="240" w:lineRule="auto"/>
            </w:pPr>
          </w:p>
        </w:tc>
      </w:tr>
      <w:tr w14:paraId="56922E8F">
        <w:tblPrEx>
          <w:tblCellMar>
            <w:top w:w="0" w:type="dxa"/>
            <w:left w:w="20" w:type="dxa"/>
            <w:bottom w:w="0" w:type="dxa"/>
            <w:right w:w="20" w:type="dxa"/>
          </w:tblCellMar>
        </w:tblPrEx>
        <w:trPr>
          <w:trHeight w:val="490"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6C0F0">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E86E3">
            <w:pPr>
              <w:snapToGrid w:val="0"/>
              <w:spacing w:before="0" w:beforeAutospacing="0" w:after="0" w:afterAutospacing="0" w:line="240" w:lineRule="auto"/>
              <w:jc w:val="cente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36EBD">
            <w:pPr>
              <w:snapToGrid w:val="0"/>
              <w:spacing w:before="0" w:beforeAutospacing="0" w:after="0" w:afterAutospacing="0" w:line="240" w:lineRule="auto"/>
              <w:jc w:val="center"/>
            </w:pPr>
          </w:p>
        </w:tc>
        <w:tc>
          <w:tcPr>
            <w:tcW w:w="106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A7916">
            <w:pPr>
              <w:snapToGrid w:val="0"/>
              <w:spacing w:before="0" w:beforeAutospacing="0" w:after="0" w:afterAutospacing="0" w:line="240" w:lineRule="auto"/>
              <w:jc w:val="center"/>
            </w:pP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09672C67">
            <w:pPr>
              <w:snapToGrid w:val="0"/>
              <w:spacing w:before="0" w:beforeAutospacing="0" w:after="0" w:afterAutospacing="0" w:line="240" w:lineRule="auto"/>
              <w:jc w:val="center"/>
            </w:pPr>
            <w:r>
              <w:rPr>
                <w:rFonts w:ascii="宋体" w:hAnsi="宋体" w:eastAsia="宋体" w:cs="宋体"/>
                <w:b/>
                <w:i w:val="0"/>
                <w:color w:val="000000"/>
                <w:sz w:val="14"/>
              </w:rPr>
              <w:t>运算</w:t>
            </w:r>
          </w:p>
          <w:p w14:paraId="4B619E81">
            <w:pPr>
              <w:shd w:val="clear" w:color="auto" w:fill="auto"/>
              <w:snapToGrid w:val="0"/>
              <w:spacing w:before="0" w:beforeAutospacing="0" w:after="0" w:afterAutospacing="0" w:line="240" w:lineRule="auto"/>
              <w:jc w:val="center"/>
            </w:pPr>
            <w:r>
              <w:rPr>
                <w:rFonts w:ascii="宋体" w:hAnsi="宋体" w:eastAsia="宋体" w:cs="宋体"/>
                <w:b/>
                <w:i w:val="0"/>
                <w:color w:val="000000"/>
                <w:sz w:val="14"/>
              </w:rPr>
              <w:t>符号</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57DC7089">
            <w:pPr>
              <w:snapToGrid w:val="0"/>
              <w:spacing w:before="0" w:beforeAutospacing="0" w:after="0" w:afterAutospacing="0" w:line="240" w:lineRule="auto"/>
              <w:jc w:val="center"/>
            </w:pPr>
            <w:r>
              <w:rPr>
                <w:rFonts w:ascii="宋体" w:hAnsi="宋体" w:eastAsia="宋体" w:cs="宋体"/>
                <w:b/>
                <w:i w:val="0"/>
                <w:color w:val="000000"/>
                <w:sz w:val="14"/>
              </w:rPr>
              <w:t>内容</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58305BE7">
            <w:pPr>
              <w:snapToGrid w:val="0"/>
              <w:spacing w:before="0" w:beforeAutospacing="0" w:after="0" w:afterAutospacing="0" w:line="240" w:lineRule="auto"/>
              <w:jc w:val="center"/>
            </w:pPr>
            <w:r>
              <w:rPr>
                <w:rFonts w:ascii="宋体" w:hAnsi="宋体" w:eastAsia="宋体" w:cs="宋体"/>
                <w:b/>
                <w:i w:val="0"/>
                <w:color w:val="000000"/>
                <w:sz w:val="14"/>
              </w:rPr>
              <w:t>度量</w:t>
            </w:r>
          </w:p>
          <w:p w14:paraId="7CC31A0F">
            <w:pPr>
              <w:shd w:val="clear" w:color="auto" w:fill="auto"/>
              <w:snapToGrid w:val="0"/>
              <w:spacing w:before="0" w:beforeAutospacing="0" w:after="0" w:afterAutospacing="0" w:line="240" w:lineRule="auto"/>
              <w:jc w:val="center"/>
            </w:pPr>
            <w:r>
              <w:rPr>
                <w:rFonts w:ascii="宋体" w:hAnsi="宋体" w:eastAsia="宋体" w:cs="宋体"/>
                <w:b/>
                <w:i w:val="0"/>
                <w:color w:val="000000"/>
                <w:sz w:val="14"/>
              </w:rPr>
              <w:t>单位</w:t>
            </w:r>
          </w:p>
        </w:tc>
        <w:tc>
          <w:tcPr>
            <w:tcW w:w="8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B2262">
            <w:pPr>
              <w:snapToGrid w:val="0"/>
              <w:spacing w:before="0" w:beforeAutospacing="0" w:after="0" w:afterAutospacing="0" w:line="240" w:lineRule="auto"/>
              <w:jc w:val="center"/>
            </w:pPr>
          </w:p>
        </w:tc>
        <w:tc>
          <w:tcPr>
            <w:tcW w:w="42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6A848">
            <w:pPr>
              <w:snapToGrid w:val="0"/>
              <w:spacing w:before="0" w:beforeAutospacing="0" w:after="0" w:afterAutospacing="0" w:line="240" w:lineRule="auto"/>
              <w:jc w:val="center"/>
            </w:pPr>
          </w:p>
        </w:tc>
        <w:tc>
          <w:tcPr>
            <w:tcW w:w="42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26EC9">
            <w:pPr>
              <w:snapToGrid w:val="0"/>
              <w:spacing w:before="0" w:beforeAutospacing="0" w:after="0" w:afterAutospacing="0" w:line="240" w:lineRule="auto"/>
              <w:jc w:val="center"/>
            </w:pPr>
          </w:p>
        </w:tc>
        <w:tc>
          <w:tcPr>
            <w:tcW w:w="42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33F86">
            <w:pPr>
              <w:snapToGrid w:val="0"/>
              <w:spacing w:before="0" w:beforeAutospacing="0" w:after="0" w:afterAutospacing="0" w:line="240" w:lineRule="auto"/>
              <w:jc w:val="center"/>
            </w:pP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1089CF9A">
            <w:pPr>
              <w:snapToGrid w:val="0"/>
              <w:spacing w:before="0" w:beforeAutospacing="0" w:after="0" w:afterAutospacing="0" w:line="240" w:lineRule="auto"/>
              <w:jc w:val="center"/>
            </w:pPr>
            <w:r>
              <w:rPr>
                <w:rFonts w:ascii="宋体" w:hAnsi="宋体" w:eastAsia="宋体" w:cs="宋体"/>
                <w:b/>
                <w:i w:val="0"/>
                <w:color w:val="000000"/>
                <w:sz w:val="14"/>
              </w:rPr>
              <w:t>经费保障</w:t>
            </w: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2553775E">
            <w:pPr>
              <w:snapToGrid w:val="0"/>
              <w:spacing w:before="0" w:beforeAutospacing="0" w:after="0" w:afterAutospacing="0" w:line="240" w:lineRule="auto"/>
              <w:jc w:val="center"/>
            </w:pPr>
            <w:r>
              <w:rPr>
                <w:rFonts w:ascii="宋体" w:hAnsi="宋体" w:eastAsia="宋体" w:cs="宋体"/>
                <w:b/>
                <w:i w:val="0"/>
                <w:color w:val="000000"/>
                <w:sz w:val="14"/>
              </w:rPr>
              <w:t>制度保障</w:t>
            </w: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4147E647">
            <w:pPr>
              <w:snapToGrid w:val="0"/>
              <w:spacing w:before="0" w:beforeAutospacing="0" w:after="0" w:afterAutospacing="0" w:line="240" w:lineRule="auto"/>
              <w:jc w:val="center"/>
            </w:pPr>
            <w:r>
              <w:rPr>
                <w:rFonts w:ascii="宋体" w:hAnsi="宋体" w:eastAsia="宋体" w:cs="宋体"/>
                <w:b/>
                <w:i w:val="0"/>
                <w:color w:val="000000"/>
                <w:sz w:val="14"/>
              </w:rPr>
              <w:t>人员保障</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99E4EB5">
            <w:pPr>
              <w:snapToGrid w:val="0"/>
              <w:spacing w:before="0" w:beforeAutospacing="0" w:after="0" w:afterAutospacing="0" w:line="240" w:lineRule="auto"/>
              <w:jc w:val="center"/>
            </w:pPr>
            <w:r>
              <w:rPr>
                <w:rFonts w:ascii="宋体" w:hAnsi="宋体" w:eastAsia="宋体" w:cs="宋体"/>
                <w:b/>
                <w:i w:val="0"/>
                <w:color w:val="000000"/>
                <w:sz w:val="14"/>
              </w:rPr>
              <w:t>硬件条件保障</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C271F39">
            <w:pPr>
              <w:snapToGrid w:val="0"/>
              <w:spacing w:before="0" w:beforeAutospacing="0" w:after="0" w:afterAutospacing="0" w:line="240" w:lineRule="auto"/>
              <w:jc w:val="center"/>
            </w:pPr>
            <w:r>
              <w:rPr>
                <w:rFonts w:ascii="宋体" w:hAnsi="宋体" w:eastAsia="宋体" w:cs="宋体"/>
                <w:b/>
                <w:i w:val="0"/>
                <w:color w:val="000000"/>
                <w:sz w:val="14"/>
              </w:rPr>
              <w:t>其他</w:t>
            </w: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5F1B0795">
            <w:pPr>
              <w:snapToGrid w:val="0"/>
              <w:spacing w:before="0" w:beforeAutospacing="0" w:after="0" w:afterAutospacing="0" w:line="240" w:lineRule="auto"/>
              <w:jc w:val="center"/>
            </w:pPr>
            <w:r>
              <w:rPr>
                <w:rFonts w:ascii="宋体" w:hAnsi="宋体" w:eastAsia="宋体" w:cs="宋体"/>
                <w:b/>
                <w:i w:val="0"/>
                <w:color w:val="000000"/>
                <w:sz w:val="14"/>
              </w:rPr>
              <w:t>原因说明</w:t>
            </w:r>
          </w:p>
        </w:tc>
        <w:tc>
          <w:tcPr>
            <w:tcW w:w="8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47493">
            <w:pPr>
              <w:snapToGrid w:val="0"/>
              <w:spacing w:before="0" w:beforeAutospacing="0" w:after="0" w:afterAutospacing="0" w:line="240" w:lineRule="auto"/>
              <w:jc w:val="center"/>
            </w:pPr>
          </w:p>
        </w:tc>
        <w:tc>
          <w:tcPr>
            <w:tcW w:w="791" w:type="dxa"/>
            <w:tcBorders>
              <w:left w:val="single" w:color="auto" w:sz="4" w:space="0"/>
            </w:tcBorders>
            <w:shd w:val="clear" w:color="auto" w:fill="FFFFFF"/>
            <w:vAlign w:val="center"/>
          </w:tcPr>
          <w:p w14:paraId="769A6D4E">
            <w:pPr>
              <w:snapToGrid w:val="0"/>
              <w:spacing w:before="0" w:beforeAutospacing="0" w:after="0" w:afterAutospacing="0" w:line="240" w:lineRule="auto"/>
            </w:pPr>
          </w:p>
        </w:tc>
        <w:tc>
          <w:tcPr>
            <w:tcW w:w="791" w:type="dxa"/>
            <w:shd w:val="clear" w:color="auto" w:fill="FFFFFF"/>
            <w:vAlign w:val="center"/>
          </w:tcPr>
          <w:p w14:paraId="4E825035">
            <w:pPr>
              <w:snapToGrid w:val="0"/>
              <w:spacing w:before="0" w:beforeAutospacing="0" w:after="0" w:afterAutospacing="0" w:line="240" w:lineRule="auto"/>
            </w:pPr>
          </w:p>
        </w:tc>
        <w:tc>
          <w:tcPr>
            <w:tcW w:w="791" w:type="dxa"/>
            <w:shd w:val="clear" w:color="auto" w:fill="FFFFFF"/>
            <w:vAlign w:val="center"/>
          </w:tcPr>
          <w:p w14:paraId="182AE65B">
            <w:pPr>
              <w:snapToGrid w:val="0"/>
              <w:spacing w:before="0" w:beforeAutospacing="0" w:after="0" w:afterAutospacing="0" w:line="240" w:lineRule="auto"/>
            </w:pPr>
          </w:p>
        </w:tc>
        <w:tc>
          <w:tcPr>
            <w:tcW w:w="791" w:type="dxa"/>
            <w:shd w:val="clear" w:color="auto" w:fill="FFFFFF"/>
            <w:vAlign w:val="center"/>
          </w:tcPr>
          <w:p w14:paraId="07911B60">
            <w:pPr>
              <w:snapToGrid w:val="0"/>
              <w:spacing w:before="0" w:beforeAutospacing="0" w:after="0" w:afterAutospacing="0" w:line="240" w:lineRule="auto"/>
            </w:pPr>
          </w:p>
        </w:tc>
        <w:tc>
          <w:tcPr>
            <w:tcW w:w="791" w:type="dxa"/>
            <w:shd w:val="clear" w:color="auto" w:fill="FFFFFF"/>
            <w:vAlign w:val="center"/>
          </w:tcPr>
          <w:p w14:paraId="551297FD">
            <w:pPr>
              <w:snapToGrid w:val="0"/>
              <w:spacing w:before="0" w:beforeAutospacing="0" w:after="0" w:afterAutospacing="0" w:line="240" w:lineRule="auto"/>
            </w:pPr>
          </w:p>
        </w:tc>
      </w:tr>
      <w:tr w14:paraId="2410E121">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67FC7">
            <w:pPr>
              <w:snapToGrid w:val="0"/>
              <w:spacing w:before="0" w:beforeAutospacing="0" w:after="0" w:afterAutospacing="0" w:line="240" w:lineRule="auto"/>
              <w:jc w:val="center"/>
            </w:pPr>
          </w:p>
        </w:tc>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9BE4A">
            <w:pPr>
              <w:snapToGrid w:val="0"/>
              <w:spacing w:before="0" w:beforeAutospacing="0" w:after="0" w:afterAutospacing="0" w:line="240" w:lineRule="auto"/>
              <w:jc w:val="left"/>
            </w:pPr>
            <w:r>
              <w:rPr>
                <w:rFonts w:ascii="宋体" w:hAnsi="宋体" w:eastAsia="宋体" w:cs="宋体"/>
                <w:b w:val="0"/>
                <w:i w:val="0"/>
                <w:color w:val="000000"/>
                <w:sz w:val="14"/>
              </w:rPr>
              <w:t>产出指标</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3FD41">
            <w:pPr>
              <w:snapToGrid w:val="0"/>
              <w:spacing w:before="0" w:beforeAutospacing="0" w:after="0" w:afterAutospacing="0" w:line="240" w:lineRule="auto"/>
              <w:jc w:val="left"/>
            </w:pPr>
            <w:r>
              <w:rPr>
                <w:rFonts w:ascii="宋体" w:hAnsi="宋体" w:eastAsia="宋体" w:cs="宋体"/>
                <w:b w:val="0"/>
                <w:i w:val="0"/>
                <w:color w:val="000000"/>
                <w:sz w:val="14"/>
              </w:rPr>
              <w:t>数量指标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6E19ECBD">
            <w:pPr>
              <w:snapToGrid w:val="0"/>
              <w:spacing w:before="0" w:beforeAutospacing="0" w:after="0" w:afterAutospacing="0" w:line="240" w:lineRule="auto"/>
              <w:jc w:val="left"/>
            </w:pPr>
            <w:r>
              <w:rPr>
                <w:rFonts w:ascii="宋体" w:hAnsi="宋体" w:eastAsia="宋体" w:cs="宋体"/>
                <w:b w:val="0"/>
                <w:i w:val="0"/>
                <w:color w:val="000000"/>
                <w:sz w:val="14"/>
              </w:rPr>
              <w:t>足额保障率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1EEE8FED">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0958F085">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34C3F2E6">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046B6882">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375848D">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14AC635">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B49F8CC">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4D28399D">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0216DC2E">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43540540">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79CEE5D">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4B158F7">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2E896A32">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1DFA7EA0">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65A0C6C3">
            <w:pPr>
              <w:snapToGrid w:val="0"/>
              <w:spacing w:before="0" w:beforeAutospacing="0" w:after="0" w:afterAutospacing="0" w:line="240" w:lineRule="auto"/>
            </w:pPr>
          </w:p>
        </w:tc>
        <w:tc>
          <w:tcPr>
            <w:tcW w:w="791" w:type="dxa"/>
            <w:shd w:val="clear" w:color="auto" w:fill="FFFFFF"/>
            <w:vAlign w:val="center"/>
          </w:tcPr>
          <w:p w14:paraId="3AFC7D02">
            <w:pPr>
              <w:snapToGrid w:val="0"/>
              <w:spacing w:before="0" w:beforeAutospacing="0" w:after="0" w:afterAutospacing="0" w:line="240" w:lineRule="auto"/>
            </w:pPr>
          </w:p>
        </w:tc>
        <w:tc>
          <w:tcPr>
            <w:tcW w:w="791" w:type="dxa"/>
            <w:shd w:val="clear" w:color="auto" w:fill="FFFFFF"/>
            <w:vAlign w:val="center"/>
          </w:tcPr>
          <w:p w14:paraId="3F00AA3C">
            <w:pPr>
              <w:snapToGrid w:val="0"/>
              <w:spacing w:before="0" w:beforeAutospacing="0" w:after="0" w:afterAutospacing="0" w:line="240" w:lineRule="auto"/>
            </w:pPr>
          </w:p>
        </w:tc>
        <w:tc>
          <w:tcPr>
            <w:tcW w:w="791" w:type="dxa"/>
            <w:shd w:val="clear" w:color="auto" w:fill="FFFFFF"/>
            <w:vAlign w:val="center"/>
          </w:tcPr>
          <w:p w14:paraId="5A62C6E9">
            <w:pPr>
              <w:snapToGrid w:val="0"/>
              <w:spacing w:before="0" w:beforeAutospacing="0" w:after="0" w:afterAutospacing="0" w:line="240" w:lineRule="auto"/>
            </w:pPr>
          </w:p>
        </w:tc>
        <w:tc>
          <w:tcPr>
            <w:tcW w:w="791" w:type="dxa"/>
            <w:shd w:val="clear" w:color="auto" w:fill="FFFFFF"/>
            <w:vAlign w:val="center"/>
          </w:tcPr>
          <w:p w14:paraId="2556C5B7">
            <w:pPr>
              <w:snapToGrid w:val="0"/>
              <w:spacing w:before="0" w:beforeAutospacing="0" w:after="0" w:afterAutospacing="0" w:line="240" w:lineRule="auto"/>
            </w:pPr>
          </w:p>
        </w:tc>
      </w:tr>
      <w:tr w14:paraId="75A31CA1">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70A81">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C83F2">
            <w:pPr>
              <w:snapToGrid w:val="0"/>
              <w:spacing w:before="0" w:beforeAutospacing="0" w:after="0" w:afterAutospacing="0" w:line="240" w:lineRule="auto"/>
              <w:jc w:val="left"/>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F9AF4">
            <w:pPr>
              <w:snapToGrid w:val="0"/>
              <w:spacing w:before="0" w:beforeAutospacing="0" w:after="0" w:afterAutospacing="0" w:line="240" w:lineRule="auto"/>
              <w:jc w:val="left"/>
            </w:pP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463FD9BA">
            <w:pPr>
              <w:snapToGrid w:val="0"/>
              <w:spacing w:before="0" w:beforeAutospacing="0" w:after="0" w:afterAutospacing="0" w:line="240" w:lineRule="auto"/>
              <w:jc w:val="left"/>
            </w:pPr>
            <w:r>
              <w:rPr>
                <w:rFonts w:ascii="宋体" w:hAnsi="宋体" w:eastAsia="宋体" w:cs="宋体"/>
                <w:b w:val="0"/>
                <w:i w:val="0"/>
                <w:color w:val="000000"/>
                <w:sz w:val="14"/>
              </w:rPr>
              <w:t>足额发放率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63F5E251">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48CA4469">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4AF423DD">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42094116">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31754894">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56E3ABA">
            <w:pPr>
              <w:snapToGrid w:val="0"/>
              <w:spacing w:before="0" w:beforeAutospacing="0" w:after="0" w:afterAutospacing="0" w:line="240" w:lineRule="auto"/>
              <w:jc w:val="center"/>
            </w:pPr>
            <w:r>
              <w:rPr>
                <w:rFonts w:ascii="宋体" w:hAnsi="宋体" w:eastAsia="宋体" w:cs="宋体"/>
                <w:b w:val="0"/>
                <w:i w:val="0"/>
                <w:color w:val="000000"/>
                <w:sz w:val="14"/>
              </w:rPr>
              <w:t>8.5</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C6FA02C">
            <w:pPr>
              <w:snapToGrid w:val="0"/>
              <w:spacing w:before="0" w:beforeAutospacing="0" w:after="0" w:afterAutospacing="0" w:line="240" w:lineRule="auto"/>
              <w:jc w:val="center"/>
            </w:pPr>
            <w:r>
              <w:rPr>
                <w:rFonts w:ascii="宋体" w:hAnsi="宋体" w:eastAsia="宋体" w:cs="宋体"/>
                <w:b w:val="0"/>
                <w:i w:val="0"/>
                <w:color w:val="000000"/>
                <w:sz w:val="14"/>
              </w:rPr>
              <w:t>8.5</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0C54F76D">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6E05B4AE">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7085AF6C">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178B1CF6">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D43F29E">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327AEA8F">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5D19C7E0">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73C6C75D">
            <w:pPr>
              <w:snapToGrid w:val="0"/>
              <w:spacing w:before="0" w:beforeAutospacing="0" w:after="0" w:afterAutospacing="0" w:line="240" w:lineRule="auto"/>
            </w:pPr>
          </w:p>
        </w:tc>
        <w:tc>
          <w:tcPr>
            <w:tcW w:w="791" w:type="dxa"/>
            <w:shd w:val="clear" w:color="auto" w:fill="FFFFFF"/>
            <w:vAlign w:val="center"/>
          </w:tcPr>
          <w:p w14:paraId="55391258">
            <w:pPr>
              <w:snapToGrid w:val="0"/>
              <w:spacing w:before="0" w:beforeAutospacing="0" w:after="0" w:afterAutospacing="0" w:line="240" w:lineRule="auto"/>
            </w:pPr>
          </w:p>
        </w:tc>
        <w:tc>
          <w:tcPr>
            <w:tcW w:w="791" w:type="dxa"/>
            <w:shd w:val="clear" w:color="auto" w:fill="FFFFFF"/>
            <w:vAlign w:val="center"/>
          </w:tcPr>
          <w:p w14:paraId="76CD82CC">
            <w:pPr>
              <w:snapToGrid w:val="0"/>
              <w:spacing w:before="0" w:beforeAutospacing="0" w:after="0" w:afterAutospacing="0" w:line="240" w:lineRule="auto"/>
            </w:pPr>
          </w:p>
        </w:tc>
        <w:tc>
          <w:tcPr>
            <w:tcW w:w="791" w:type="dxa"/>
            <w:shd w:val="clear" w:color="auto" w:fill="FFFFFF"/>
            <w:vAlign w:val="center"/>
          </w:tcPr>
          <w:p w14:paraId="5EBF7670">
            <w:pPr>
              <w:snapToGrid w:val="0"/>
              <w:spacing w:before="0" w:beforeAutospacing="0" w:after="0" w:afterAutospacing="0" w:line="240" w:lineRule="auto"/>
            </w:pPr>
          </w:p>
        </w:tc>
        <w:tc>
          <w:tcPr>
            <w:tcW w:w="791" w:type="dxa"/>
            <w:shd w:val="clear" w:color="auto" w:fill="FFFFFF"/>
            <w:vAlign w:val="center"/>
          </w:tcPr>
          <w:p w14:paraId="1B46156E">
            <w:pPr>
              <w:snapToGrid w:val="0"/>
              <w:spacing w:before="0" w:beforeAutospacing="0" w:after="0" w:afterAutospacing="0" w:line="240" w:lineRule="auto"/>
            </w:pPr>
          </w:p>
        </w:tc>
      </w:tr>
      <w:tr w14:paraId="17DAE8C7">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239BE">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548C5">
            <w:pPr>
              <w:snapToGrid w:val="0"/>
              <w:spacing w:before="0" w:beforeAutospacing="0" w:after="0" w:afterAutospacing="0" w:line="240" w:lineRule="auto"/>
              <w:jc w:val="left"/>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BBCF5">
            <w:pPr>
              <w:snapToGrid w:val="0"/>
              <w:spacing w:before="0" w:beforeAutospacing="0" w:after="0" w:afterAutospacing="0" w:line="240" w:lineRule="auto"/>
              <w:jc w:val="left"/>
            </w:pPr>
            <w:r>
              <w:rPr>
                <w:rFonts w:ascii="宋体" w:hAnsi="宋体" w:eastAsia="宋体" w:cs="宋体"/>
                <w:b w:val="0"/>
                <w:i w:val="0"/>
                <w:color w:val="000000"/>
                <w:sz w:val="14"/>
              </w:rPr>
              <w:t>质量指标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27328BAD">
            <w:pPr>
              <w:snapToGrid w:val="0"/>
              <w:spacing w:before="0" w:beforeAutospacing="0" w:after="0" w:afterAutospacing="0" w:line="240" w:lineRule="auto"/>
              <w:jc w:val="left"/>
            </w:pPr>
            <w:r>
              <w:rPr>
                <w:rFonts w:ascii="宋体" w:hAnsi="宋体" w:eastAsia="宋体" w:cs="宋体"/>
                <w:b w:val="0"/>
                <w:i w:val="0"/>
                <w:color w:val="000000"/>
                <w:sz w:val="14"/>
              </w:rPr>
              <w:t>正常运转率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2809A421">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7C719DB0">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72B16EDA">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74801FC7">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C4BE8EB">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0E02EB2">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A7E3BB9">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65A3F375">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60B74347">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2AF28A27">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9E03335">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BC1F1B3">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395476AB">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42C5D03B">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3502292C">
            <w:pPr>
              <w:snapToGrid w:val="0"/>
              <w:spacing w:before="0" w:beforeAutospacing="0" w:after="0" w:afterAutospacing="0" w:line="240" w:lineRule="auto"/>
            </w:pPr>
          </w:p>
        </w:tc>
        <w:tc>
          <w:tcPr>
            <w:tcW w:w="791" w:type="dxa"/>
            <w:shd w:val="clear" w:color="auto" w:fill="FFFFFF"/>
            <w:vAlign w:val="center"/>
          </w:tcPr>
          <w:p w14:paraId="0BB803F4">
            <w:pPr>
              <w:snapToGrid w:val="0"/>
              <w:spacing w:before="0" w:beforeAutospacing="0" w:after="0" w:afterAutospacing="0" w:line="240" w:lineRule="auto"/>
            </w:pPr>
          </w:p>
        </w:tc>
        <w:tc>
          <w:tcPr>
            <w:tcW w:w="791" w:type="dxa"/>
            <w:shd w:val="clear" w:color="auto" w:fill="FFFFFF"/>
            <w:vAlign w:val="center"/>
          </w:tcPr>
          <w:p w14:paraId="77C0CFB8">
            <w:pPr>
              <w:snapToGrid w:val="0"/>
              <w:spacing w:before="0" w:beforeAutospacing="0" w:after="0" w:afterAutospacing="0" w:line="240" w:lineRule="auto"/>
            </w:pPr>
          </w:p>
        </w:tc>
        <w:tc>
          <w:tcPr>
            <w:tcW w:w="791" w:type="dxa"/>
            <w:shd w:val="clear" w:color="auto" w:fill="FFFFFF"/>
            <w:vAlign w:val="center"/>
          </w:tcPr>
          <w:p w14:paraId="2BE8D606">
            <w:pPr>
              <w:snapToGrid w:val="0"/>
              <w:spacing w:before="0" w:beforeAutospacing="0" w:after="0" w:afterAutospacing="0" w:line="240" w:lineRule="auto"/>
            </w:pPr>
          </w:p>
        </w:tc>
        <w:tc>
          <w:tcPr>
            <w:tcW w:w="791" w:type="dxa"/>
            <w:shd w:val="clear" w:color="auto" w:fill="FFFFFF"/>
            <w:vAlign w:val="center"/>
          </w:tcPr>
          <w:p w14:paraId="0C5A1BD6">
            <w:pPr>
              <w:snapToGrid w:val="0"/>
              <w:spacing w:before="0" w:beforeAutospacing="0" w:after="0" w:afterAutospacing="0" w:line="240" w:lineRule="auto"/>
            </w:pPr>
          </w:p>
        </w:tc>
      </w:tr>
      <w:tr w14:paraId="1F3BDDC4">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C4A1C">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D7DC0">
            <w:pPr>
              <w:snapToGrid w:val="0"/>
              <w:spacing w:before="0" w:beforeAutospacing="0" w:after="0" w:afterAutospacing="0" w:line="240" w:lineRule="auto"/>
              <w:jc w:val="left"/>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FDCD6">
            <w:pPr>
              <w:snapToGrid w:val="0"/>
              <w:spacing w:before="0" w:beforeAutospacing="0" w:after="0" w:afterAutospacing="0" w:line="240" w:lineRule="auto"/>
              <w:jc w:val="left"/>
            </w:pP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337C77CF">
            <w:pPr>
              <w:snapToGrid w:val="0"/>
              <w:spacing w:before="0" w:beforeAutospacing="0" w:after="0" w:afterAutospacing="0" w:line="240" w:lineRule="auto"/>
              <w:jc w:val="left"/>
            </w:pPr>
            <w:r>
              <w:rPr>
                <w:rFonts w:ascii="宋体" w:hAnsi="宋体" w:eastAsia="宋体" w:cs="宋体"/>
                <w:b w:val="0"/>
                <w:i w:val="0"/>
                <w:color w:val="000000"/>
                <w:sz w:val="14"/>
              </w:rPr>
              <w:t>发放到位率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3002B671">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61782BCF">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524CA926">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60BC980F">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9364E64">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1EA1D06">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131E4AD">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46F93A9B">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08A48C51">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06C33D57">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A592A72">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A21310C">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1096BA71">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7668E9C8">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4094998D">
            <w:pPr>
              <w:snapToGrid w:val="0"/>
              <w:spacing w:before="0" w:beforeAutospacing="0" w:after="0" w:afterAutospacing="0" w:line="240" w:lineRule="auto"/>
            </w:pPr>
          </w:p>
        </w:tc>
        <w:tc>
          <w:tcPr>
            <w:tcW w:w="791" w:type="dxa"/>
            <w:shd w:val="clear" w:color="auto" w:fill="FFFFFF"/>
            <w:vAlign w:val="center"/>
          </w:tcPr>
          <w:p w14:paraId="5C8BB5D1">
            <w:pPr>
              <w:snapToGrid w:val="0"/>
              <w:spacing w:before="0" w:beforeAutospacing="0" w:after="0" w:afterAutospacing="0" w:line="240" w:lineRule="auto"/>
            </w:pPr>
          </w:p>
        </w:tc>
        <w:tc>
          <w:tcPr>
            <w:tcW w:w="791" w:type="dxa"/>
            <w:shd w:val="clear" w:color="auto" w:fill="FFFFFF"/>
            <w:vAlign w:val="center"/>
          </w:tcPr>
          <w:p w14:paraId="5920F21A">
            <w:pPr>
              <w:snapToGrid w:val="0"/>
              <w:spacing w:before="0" w:beforeAutospacing="0" w:after="0" w:afterAutospacing="0" w:line="240" w:lineRule="auto"/>
            </w:pPr>
          </w:p>
        </w:tc>
        <w:tc>
          <w:tcPr>
            <w:tcW w:w="791" w:type="dxa"/>
            <w:shd w:val="clear" w:color="auto" w:fill="FFFFFF"/>
            <w:vAlign w:val="center"/>
          </w:tcPr>
          <w:p w14:paraId="3E3BEFFE">
            <w:pPr>
              <w:snapToGrid w:val="0"/>
              <w:spacing w:before="0" w:beforeAutospacing="0" w:after="0" w:afterAutospacing="0" w:line="240" w:lineRule="auto"/>
            </w:pPr>
          </w:p>
        </w:tc>
        <w:tc>
          <w:tcPr>
            <w:tcW w:w="791" w:type="dxa"/>
            <w:shd w:val="clear" w:color="auto" w:fill="FFFFFF"/>
            <w:vAlign w:val="center"/>
          </w:tcPr>
          <w:p w14:paraId="0518ACBE">
            <w:pPr>
              <w:snapToGrid w:val="0"/>
              <w:spacing w:before="0" w:beforeAutospacing="0" w:after="0" w:afterAutospacing="0" w:line="240" w:lineRule="auto"/>
            </w:pPr>
          </w:p>
        </w:tc>
      </w:tr>
      <w:tr w14:paraId="1AB4B164">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69034">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F559E">
            <w:pPr>
              <w:snapToGrid w:val="0"/>
              <w:spacing w:before="0" w:beforeAutospacing="0" w:after="0" w:afterAutospacing="0" w:line="240" w:lineRule="auto"/>
              <w:jc w:val="left"/>
            </w:pP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72A732EF">
            <w:pPr>
              <w:snapToGrid w:val="0"/>
              <w:spacing w:before="0" w:beforeAutospacing="0" w:after="0" w:afterAutospacing="0" w:line="240" w:lineRule="auto"/>
              <w:jc w:val="left"/>
            </w:pPr>
            <w:r>
              <w:rPr>
                <w:rFonts w:ascii="宋体" w:hAnsi="宋体" w:eastAsia="宋体" w:cs="宋体"/>
                <w:b w:val="0"/>
                <w:i w:val="0"/>
                <w:color w:val="000000"/>
                <w:sz w:val="14"/>
              </w:rPr>
              <w:t>时效指标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1E5F5F3F">
            <w:pPr>
              <w:snapToGrid w:val="0"/>
              <w:spacing w:before="0" w:beforeAutospacing="0" w:after="0" w:afterAutospacing="0" w:line="240" w:lineRule="auto"/>
              <w:jc w:val="left"/>
            </w:pPr>
            <w:r>
              <w:rPr>
                <w:rFonts w:ascii="宋体" w:hAnsi="宋体" w:eastAsia="宋体" w:cs="宋体"/>
                <w:b w:val="0"/>
                <w:i w:val="0"/>
                <w:color w:val="000000"/>
                <w:sz w:val="14"/>
              </w:rPr>
              <w:t>保障及时率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15E8F097">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7913D48B">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0FC7E584">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08AB8866">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DFBBC2C">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E3DD876">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A9C4275">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0D9D8674">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6A6FC301">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36D0006E">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F62F610">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6967278">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246D32DC">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077075C6">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7F0D258E">
            <w:pPr>
              <w:snapToGrid w:val="0"/>
              <w:spacing w:before="0" w:beforeAutospacing="0" w:after="0" w:afterAutospacing="0" w:line="240" w:lineRule="auto"/>
            </w:pPr>
          </w:p>
        </w:tc>
        <w:tc>
          <w:tcPr>
            <w:tcW w:w="791" w:type="dxa"/>
            <w:shd w:val="clear" w:color="auto" w:fill="FFFFFF"/>
            <w:vAlign w:val="center"/>
          </w:tcPr>
          <w:p w14:paraId="42B65AD0">
            <w:pPr>
              <w:snapToGrid w:val="0"/>
              <w:spacing w:before="0" w:beforeAutospacing="0" w:after="0" w:afterAutospacing="0" w:line="240" w:lineRule="auto"/>
            </w:pPr>
          </w:p>
        </w:tc>
        <w:tc>
          <w:tcPr>
            <w:tcW w:w="791" w:type="dxa"/>
            <w:shd w:val="clear" w:color="auto" w:fill="FFFFFF"/>
            <w:vAlign w:val="center"/>
          </w:tcPr>
          <w:p w14:paraId="2D336F3E">
            <w:pPr>
              <w:snapToGrid w:val="0"/>
              <w:spacing w:before="0" w:beforeAutospacing="0" w:after="0" w:afterAutospacing="0" w:line="240" w:lineRule="auto"/>
            </w:pPr>
          </w:p>
        </w:tc>
        <w:tc>
          <w:tcPr>
            <w:tcW w:w="791" w:type="dxa"/>
            <w:shd w:val="clear" w:color="auto" w:fill="FFFFFF"/>
            <w:vAlign w:val="center"/>
          </w:tcPr>
          <w:p w14:paraId="67AAEF12">
            <w:pPr>
              <w:snapToGrid w:val="0"/>
              <w:spacing w:before="0" w:beforeAutospacing="0" w:after="0" w:afterAutospacing="0" w:line="240" w:lineRule="auto"/>
            </w:pPr>
          </w:p>
        </w:tc>
        <w:tc>
          <w:tcPr>
            <w:tcW w:w="791" w:type="dxa"/>
            <w:shd w:val="clear" w:color="auto" w:fill="FFFFFF"/>
            <w:vAlign w:val="center"/>
          </w:tcPr>
          <w:p w14:paraId="1B1E0DB1">
            <w:pPr>
              <w:snapToGrid w:val="0"/>
              <w:spacing w:before="0" w:beforeAutospacing="0" w:after="0" w:afterAutospacing="0" w:line="240" w:lineRule="auto"/>
            </w:pPr>
          </w:p>
        </w:tc>
      </w:tr>
      <w:tr w14:paraId="4225F9D0">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B83DF">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53D74">
            <w:pPr>
              <w:snapToGrid w:val="0"/>
              <w:spacing w:before="0" w:beforeAutospacing="0" w:after="0" w:afterAutospacing="0" w:line="240" w:lineRule="auto"/>
              <w:jc w:val="left"/>
            </w:pP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0E21C5BC">
            <w:pPr>
              <w:snapToGrid w:val="0"/>
              <w:spacing w:before="0" w:beforeAutospacing="0" w:after="0" w:afterAutospacing="0" w:line="240" w:lineRule="auto"/>
              <w:jc w:val="left"/>
            </w:pPr>
            <w:r>
              <w:rPr>
                <w:rFonts w:ascii="宋体" w:hAnsi="宋体" w:eastAsia="宋体" w:cs="宋体"/>
                <w:b w:val="0"/>
                <w:i w:val="0"/>
                <w:color w:val="000000"/>
                <w:sz w:val="14"/>
              </w:rPr>
              <w:t>成本指标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648B61A0">
            <w:pPr>
              <w:snapToGrid w:val="0"/>
              <w:spacing w:before="0" w:beforeAutospacing="0" w:after="0" w:afterAutospacing="0" w:line="240" w:lineRule="auto"/>
              <w:jc w:val="left"/>
            </w:pPr>
            <w:r>
              <w:rPr>
                <w:rFonts w:ascii="宋体" w:hAnsi="宋体" w:eastAsia="宋体" w:cs="宋体"/>
                <w:b w:val="0"/>
                <w:i w:val="0"/>
                <w:color w:val="000000"/>
                <w:sz w:val="14"/>
              </w:rPr>
              <w:t>按标准保障率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562675CF">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1EAFCB26">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4F44D4F6">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6DFFC5ED">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B5CB9A9">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1B76BBA4">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F55315E">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5483466F">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785499C9">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73514220">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F4A6A25">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8719197">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0FA55F73">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7725E8F9">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15F7CD2F">
            <w:pPr>
              <w:snapToGrid w:val="0"/>
              <w:spacing w:before="0" w:beforeAutospacing="0" w:after="0" w:afterAutospacing="0" w:line="240" w:lineRule="auto"/>
            </w:pPr>
          </w:p>
        </w:tc>
        <w:tc>
          <w:tcPr>
            <w:tcW w:w="791" w:type="dxa"/>
            <w:shd w:val="clear" w:color="auto" w:fill="FFFFFF"/>
            <w:vAlign w:val="center"/>
          </w:tcPr>
          <w:p w14:paraId="59F333A1">
            <w:pPr>
              <w:snapToGrid w:val="0"/>
              <w:spacing w:before="0" w:beforeAutospacing="0" w:after="0" w:afterAutospacing="0" w:line="240" w:lineRule="auto"/>
            </w:pPr>
          </w:p>
        </w:tc>
        <w:tc>
          <w:tcPr>
            <w:tcW w:w="791" w:type="dxa"/>
            <w:shd w:val="clear" w:color="auto" w:fill="FFFFFF"/>
            <w:vAlign w:val="center"/>
          </w:tcPr>
          <w:p w14:paraId="723229FC">
            <w:pPr>
              <w:snapToGrid w:val="0"/>
              <w:spacing w:before="0" w:beforeAutospacing="0" w:after="0" w:afterAutospacing="0" w:line="240" w:lineRule="auto"/>
            </w:pPr>
          </w:p>
        </w:tc>
        <w:tc>
          <w:tcPr>
            <w:tcW w:w="791" w:type="dxa"/>
            <w:shd w:val="clear" w:color="auto" w:fill="FFFFFF"/>
            <w:vAlign w:val="center"/>
          </w:tcPr>
          <w:p w14:paraId="08A72C82">
            <w:pPr>
              <w:snapToGrid w:val="0"/>
              <w:spacing w:before="0" w:beforeAutospacing="0" w:after="0" w:afterAutospacing="0" w:line="240" w:lineRule="auto"/>
            </w:pPr>
          </w:p>
        </w:tc>
        <w:tc>
          <w:tcPr>
            <w:tcW w:w="791" w:type="dxa"/>
            <w:shd w:val="clear" w:color="auto" w:fill="FFFFFF"/>
            <w:vAlign w:val="center"/>
          </w:tcPr>
          <w:p w14:paraId="09AC0197">
            <w:pPr>
              <w:snapToGrid w:val="0"/>
              <w:spacing w:before="0" w:beforeAutospacing="0" w:after="0" w:afterAutospacing="0" w:line="240" w:lineRule="auto"/>
              <w:jc w:val="left"/>
            </w:pPr>
            <w:r>
              <w:rPr>
                <w:rFonts w:ascii="宋体" w:hAnsi="宋体" w:eastAsia="宋体" w:cs="宋体"/>
                <w:b w:val="0"/>
                <w:i w:val="0"/>
                <w:color w:val="auto"/>
                <w:sz w:val="16"/>
              </w:rPr>
              <w:t>1Qa!1Qa!</w:t>
            </w:r>
          </w:p>
        </w:tc>
      </w:tr>
      <w:tr w14:paraId="49E889A4">
        <w:tblPrEx>
          <w:tblCellMar>
            <w:top w:w="0" w:type="dxa"/>
            <w:left w:w="20" w:type="dxa"/>
            <w:bottom w:w="0" w:type="dxa"/>
            <w:right w:w="20" w:type="dxa"/>
          </w:tblCellMar>
        </w:tblPrEx>
        <w:trPr>
          <w:trHeight w:val="653"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78972">
            <w:pPr>
              <w:snapToGrid w:val="0"/>
              <w:spacing w:before="0" w:beforeAutospacing="0" w:after="0" w:afterAutospacing="0" w:line="240" w:lineRule="auto"/>
              <w:jc w:val="center"/>
            </w:pPr>
          </w:p>
        </w:tc>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F939C">
            <w:pPr>
              <w:snapToGrid w:val="0"/>
              <w:spacing w:before="0" w:beforeAutospacing="0" w:after="0" w:afterAutospacing="0" w:line="240" w:lineRule="auto"/>
              <w:jc w:val="left"/>
            </w:pPr>
            <w:r>
              <w:rPr>
                <w:rFonts w:ascii="宋体" w:hAnsi="宋体" w:eastAsia="宋体" w:cs="宋体"/>
                <w:b w:val="0"/>
                <w:i w:val="0"/>
                <w:color w:val="000000"/>
                <w:sz w:val="14"/>
              </w:rPr>
              <w:t>效益指标</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56B0A047">
            <w:pPr>
              <w:snapToGrid w:val="0"/>
              <w:spacing w:before="0" w:beforeAutospacing="0" w:after="0" w:afterAutospacing="0" w:line="240" w:lineRule="auto"/>
              <w:jc w:val="left"/>
            </w:pPr>
            <w:r>
              <w:rPr>
                <w:rFonts w:ascii="宋体" w:hAnsi="宋体" w:eastAsia="宋体" w:cs="宋体"/>
                <w:b w:val="0"/>
                <w:i w:val="0"/>
                <w:color w:val="000000"/>
                <w:sz w:val="14"/>
              </w:rPr>
              <w:t>社会效益指标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5EA71DD8">
            <w:pPr>
              <w:snapToGrid w:val="0"/>
              <w:spacing w:before="0" w:beforeAutospacing="0" w:after="0" w:afterAutospacing="0" w:line="240" w:lineRule="auto"/>
              <w:jc w:val="left"/>
            </w:pPr>
            <w:r>
              <w:rPr>
                <w:rFonts w:ascii="宋体" w:hAnsi="宋体" w:eastAsia="宋体" w:cs="宋体"/>
                <w:b w:val="0"/>
                <w:i w:val="0"/>
                <w:color w:val="000000"/>
                <w:sz w:val="14"/>
              </w:rPr>
              <w:t>确保机关事业单位平稳运行</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067689B2">
            <w:pPr>
              <w:snapToGrid w:val="0"/>
              <w:spacing w:before="0" w:beforeAutospacing="0" w:after="0" w:afterAutospacing="0" w:line="240" w:lineRule="auto"/>
              <w:jc w:val="center"/>
            </w:pP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63779588">
            <w:pPr>
              <w:snapToGrid w:val="0"/>
              <w:spacing w:before="0" w:beforeAutospacing="0" w:after="0" w:afterAutospacing="0" w:line="240" w:lineRule="auto"/>
              <w:jc w:val="left"/>
            </w:pPr>
            <w:r>
              <w:rPr>
                <w:rFonts w:ascii="宋体" w:hAnsi="宋体" w:eastAsia="宋体" w:cs="宋体"/>
                <w:b w:val="0"/>
                <w:i w:val="0"/>
                <w:color w:val="000000"/>
                <w:sz w:val="14"/>
              </w:rPr>
              <w:t>平稳运行</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283F8657">
            <w:pPr>
              <w:snapToGrid w:val="0"/>
              <w:spacing w:before="0" w:beforeAutospacing="0" w:after="0" w:afterAutospacing="0" w:line="240" w:lineRule="auto"/>
              <w:jc w:val="center"/>
            </w:pP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51F327E8">
            <w:pPr>
              <w:snapToGrid w:val="0"/>
              <w:spacing w:before="0" w:beforeAutospacing="0" w:after="0" w:afterAutospacing="0" w:line="240" w:lineRule="auto"/>
              <w:jc w:val="left"/>
            </w:pPr>
            <w:r>
              <w:rPr>
                <w:rFonts w:ascii="宋体" w:hAnsi="宋体" w:eastAsia="宋体" w:cs="宋体"/>
                <w:b w:val="0"/>
                <w:i w:val="0"/>
                <w:color w:val="000000"/>
                <w:sz w:val="14"/>
              </w:rPr>
              <w:t>全部或基本达成预期指标100%-80%（含）</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49340BE">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04BFFD5">
            <w:pPr>
              <w:snapToGrid w:val="0"/>
              <w:spacing w:before="0" w:beforeAutospacing="0" w:after="0" w:afterAutospacing="0" w:line="240" w:lineRule="auto"/>
              <w:jc w:val="center"/>
            </w:pPr>
            <w:r>
              <w:rPr>
                <w:rFonts w:ascii="宋体" w:hAnsi="宋体" w:eastAsia="宋体" w:cs="宋体"/>
                <w:b w:val="0"/>
                <w:i w:val="0"/>
                <w:color w:val="000000"/>
                <w:sz w:val="14"/>
              </w:rPr>
              <w:t>13.3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AFAA2FD">
            <w:pPr>
              <w:snapToGrid w:val="0"/>
              <w:spacing w:before="0" w:beforeAutospacing="0" w:after="0" w:afterAutospacing="0" w:line="240" w:lineRule="auto"/>
              <w:jc w:val="center"/>
            </w:pPr>
            <w:r>
              <w:rPr>
                <w:rFonts w:ascii="宋体" w:hAnsi="宋体" w:eastAsia="宋体" w:cs="宋体"/>
                <w:b w:val="0"/>
                <w:i w:val="0"/>
                <w:color w:val="000000"/>
                <w:sz w:val="14"/>
              </w:rPr>
              <w:t>13.3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3B02DEFF">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66D3AC1A">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768D441E">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783E50F">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1837D0B4">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6A7D473E">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4A8ADA99">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651F7249">
            <w:pPr>
              <w:snapToGrid w:val="0"/>
              <w:spacing w:before="0" w:beforeAutospacing="0" w:after="0" w:afterAutospacing="0" w:line="240" w:lineRule="auto"/>
            </w:pPr>
          </w:p>
        </w:tc>
        <w:tc>
          <w:tcPr>
            <w:tcW w:w="791" w:type="dxa"/>
            <w:shd w:val="clear" w:color="auto" w:fill="FFFFFF"/>
            <w:vAlign w:val="center"/>
          </w:tcPr>
          <w:p w14:paraId="7BBB24EB">
            <w:pPr>
              <w:snapToGrid w:val="0"/>
              <w:spacing w:before="0" w:beforeAutospacing="0" w:after="0" w:afterAutospacing="0" w:line="240" w:lineRule="auto"/>
            </w:pPr>
          </w:p>
        </w:tc>
        <w:tc>
          <w:tcPr>
            <w:tcW w:w="791" w:type="dxa"/>
            <w:shd w:val="clear" w:color="auto" w:fill="FFFFFF"/>
            <w:vAlign w:val="center"/>
          </w:tcPr>
          <w:p w14:paraId="7402C68D">
            <w:pPr>
              <w:snapToGrid w:val="0"/>
              <w:spacing w:before="0" w:beforeAutospacing="0" w:after="0" w:afterAutospacing="0" w:line="240" w:lineRule="auto"/>
            </w:pPr>
          </w:p>
        </w:tc>
        <w:tc>
          <w:tcPr>
            <w:tcW w:w="791" w:type="dxa"/>
            <w:shd w:val="clear" w:color="auto" w:fill="FFFFFF"/>
            <w:vAlign w:val="center"/>
          </w:tcPr>
          <w:p w14:paraId="3888A6B6">
            <w:pPr>
              <w:snapToGrid w:val="0"/>
              <w:spacing w:before="0" w:beforeAutospacing="0" w:after="0" w:afterAutospacing="0" w:line="240" w:lineRule="auto"/>
            </w:pPr>
          </w:p>
        </w:tc>
        <w:tc>
          <w:tcPr>
            <w:tcW w:w="791" w:type="dxa"/>
            <w:shd w:val="clear" w:color="auto" w:fill="FFFFFF"/>
            <w:vAlign w:val="center"/>
          </w:tcPr>
          <w:p w14:paraId="64B0E17E">
            <w:pPr>
              <w:snapToGrid w:val="0"/>
              <w:spacing w:before="0" w:beforeAutospacing="0" w:after="0" w:afterAutospacing="0" w:line="240" w:lineRule="auto"/>
            </w:pPr>
          </w:p>
        </w:tc>
      </w:tr>
      <w:tr w14:paraId="2A474574">
        <w:tblPrEx>
          <w:tblCellMar>
            <w:top w:w="0" w:type="dxa"/>
            <w:left w:w="20" w:type="dxa"/>
            <w:bottom w:w="0" w:type="dxa"/>
            <w:right w:w="20" w:type="dxa"/>
          </w:tblCellMar>
        </w:tblPrEx>
        <w:trPr>
          <w:trHeight w:val="653"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C9D2B">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422E1">
            <w:pPr>
              <w:snapToGrid w:val="0"/>
              <w:spacing w:before="0" w:beforeAutospacing="0" w:after="0" w:afterAutospacing="0" w:line="240" w:lineRule="auto"/>
              <w:jc w:val="left"/>
            </w:pP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4F756BCE">
            <w:pPr>
              <w:snapToGrid w:val="0"/>
              <w:spacing w:before="0" w:beforeAutospacing="0" w:after="0" w:afterAutospacing="0" w:line="240" w:lineRule="auto"/>
              <w:jc w:val="left"/>
            </w:pPr>
            <w:r>
              <w:rPr>
                <w:rFonts w:ascii="宋体" w:hAnsi="宋体" w:eastAsia="宋体" w:cs="宋体"/>
                <w:b w:val="0"/>
                <w:i w:val="0"/>
                <w:color w:val="000000"/>
                <w:sz w:val="14"/>
              </w:rPr>
              <w:t>可持续影响指标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2578AB3F">
            <w:pPr>
              <w:snapToGrid w:val="0"/>
              <w:spacing w:before="0" w:beforeAutospacing="0" w:after="0" w:afterAutospacing="0" w:line="240" w:lineRule="auto"/>
              <w:jc w:val="left"/>
            </w:pPr>
            <w:r>
              <w:rPr>
                <w:rFonts w:ascii="宋体" w:hAnsi="宋体" w:eastAsia="宋体" w:cs="宋体"/>
                <w:b w:val="0"/>
                <w:i w:val="0"/>
                <w:color w:val="000000"/>
                <w:sz w:val="14"/>
              </w:rPr>
              <w:t>保障水平</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51637B4E">
            <w:pPr>
              <w:snapToGrid w:val="0"/>
              <w:spacing w:before="0" w:beforeAutospacing="0" w:after="0" w:afterAutospacing="0" w:line="240" w:lineRule="auto"/>
              <w:jc w:val="center"/>
            </w:pP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59CF81C5">
            <w:pPr>
              <w:snapToGrid w:val="0"/>
              <w:spacing w:before="0" w:beforeAutospacing="0" w:after="0" w:afterAutospacing="0" w:line="240" w:lineRule="auto"/>
              <w:jc w:val="left"/>
            </w:pPr>
            <w:r>
              <w:rPr>
                <w:rFonts w:ascii="宋体" w:hAnsi="宋体" w:eastAsia="宋体" w:cs="宋体"/>
                <w:b w:val="0"/>
                <w:i w:val="0"/>
                <w:color w:val="000000"/>
                <w:sz w:val="14"/>
              </w:rPr>
              <w:t>基本保障</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7187A557">
            <w:pPr>
              <w:snapToGrid w:val="0"/>
              <w:spacing w:before="0" w:beforeAutospacing="0" w:after="0" w:afterAutospacing="0" w:line="240" w:lineRule="auto"/>
              <w:jc w:val="center"/>
            </w:pP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55B864DF">
            <w:pPr>
              <w:snapToGrid w:val="0"/>
              <w:spacing w:before="0" w:beforeAutospacing="0" w:after="0" w:afterAutospacing="0" w:line="240" w:lineRule="auto"/>
              <w:jc w:val="left"/>
            </w:pPr>
            <w:r>
              <w:rPr>
                <w:rFonts w:ascii="宋体" w:hAnsi="宋体" w:eastAsia="宋体" w:cs="宋体"/>
                <w:b w:val="0"/>
                <w:i w:val="0"/>
                <w:color w:val="000000"/>
                <w:sz w:val="14"/>
              </w:rPr>
              <w:t>全部或基本达成预期指标100%-80%（含）</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9D03500">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A34D887">
            <w:pPr>
              <w:snapToGrid w:val="0"/>
              <w:spacing w:before="0" w:beforeAutospacing="0" w:after="0" w:afterAutospacing="0" w:line="240" w:lineRule="auto"/>
              <w:jc w:val="center"/>
            </w:pPr>
            <w:r>
              <w:rPr>
                <w:rFonts w:ascii="宋体" w:hAnsi="宋体" w:eastAsia="宋体" w:cs="宋体"/>
                <w:b w:val="0"/>
                <w:i w:val="0"/>
                <w:color w:val="000000"/>
                <w:sz w:val="14"/>
              </w:rPr>
              <w:t>13.3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C14F5FB">
            <w:pPr>
              <w:snapToGrid w:val="0"/>
              <w:spacing w:before="0" w:beforeAutospacing="0" w:after="0" w:afterAutospacing="0" w:line="240" w:lineRule="auto"/>
              <w:jc w:val="center"/>
            </w:pPr>
            <w:r>
              <w:rPr>
                <w:rFonts w:ascii="宋体" w:hAnsi="宋体" w:eastAsia="宋体" w:cs="宋体"/>
                <w:b w:val="0"/>
                <w:i w:val="0"/>
                <w:color w:val="000000"/>
                <w:sz w:val="14"/>
              </w:rPr>
              <w:t>13.3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3737904B">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20A1180F">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43831828">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6B9D40E0">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ACEADD4">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6724EC08">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4C39F800">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72D353B5">
            <w:pPr>
              <w:snapToGrid w:val="0"/>
              <w:spacing w:before="0" w:beforeAutospacing="0" w:after="0" w:afterAutospacing="0" w:line="240" w:lineRule="auto"/>
            </w:pPr>
          </w:p>
        </w:tc>
        <w:tc>
          <w:tcPr>
            <w:tcW w:w="791" w:type="dxa"/>
            <w:shd w:val="clear" w:color="auto" w:fill="FFFFFF"/>
            <w:vAlign w:val="center"/>
          </w:tcPr>
          <w:p w14:paraId="724D8317">
            <w:pPr>
              <w:snapToGrid w:val="0"/>
              <w:spacing w:before="0" w:beforeAutospacing="0" w:after="0" w:afterAutospacing="0" w:line="240" w:lineRule="auto"/>
            </w:pPr>
          </w:p>
        </w:tc>
        <w:tc>
          <w:tcPr>
            <w:tcW w:w="791" w:type="dxa"/>
            <w:shd w:val="clear" w:color="auto" w:fill="FFFFFF"/>
            <w:vAlign w:val="center"/>
          </w:tcPr>
          <w:p w14:paraId="14FB4650">
            <w:pPr>
              <w:snapToGrid w:val="0"/>
              <w:spacing w:before="0" w:beforeAutospacing="0" w:after="0" w:afterAutospacing="0" w:line="240" w:lineRule="auto"/>
            </w:pPr>
          </w:p>
        </w:tc>
        <w:tc>
          <w:tcPr>
            <w:tcW w:w="791" w:type="dxa"/>
            <w:shd w:val="clear" w:color="auto" w:fill="FFFFFF"/>
            <w:vAlign w:val="center"/>
          </w:tcPr>
          <w:p w14:paraId="5689D93C">
            <w:pPr>
              <w:snapToGrid w:val="0"/>
              <w:spacing w:before="0" w:beforeAutospacing="0" w:after="0" w:afterAutospacing="0" w:line="240" w:lineRule="auto"/>
            </w:pPr>
          </w:p>
        </w:tc>
        <w:tc>
          <w:tcPr>
            <w:tcW w:w="791" w:type="dxa"/>
            <w:shd w:val="clear" w:color="auto" w:fill="FFFFFF"/>
            <w:vAlign w:val="center"/>
          </w:tcPr>
          <w:p w14:paraId="6117483B">
            <w:pPr>
              <w:snapToGrid w:val="0"/>
              <w:spacing w:before="0" w:beforeAutospacing="0" w:after="0" w:afterAutospacing="0" w:line="240" w:lineRule="auto"/>
            </w:pPr>
          </w:p>
        </w:tc>
      </w:tr>
      <w:tr w14:paraId="39D46784">
        <w:tblPrEx>
          <w:tblCellMar>
            <w:top w:w="0" w:type="dxa"/>
            <w:left w:w="20" w:type="dxa"/>
            <w:bottom w:w="0" w:type="dxa"/>
            <w:right w:w="20" w:type="dxa"/>
          </w:tblCellMar>
        </w:tblPrEx>
        <w:trPr>
          <w:trHeight w:val="490"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BA609">
            <w:pPr>
              <w:snapToGrid w:val="0"/>
              <w:spacing w:before="0" w:beforeAutospacing="0" w:after="0" w:afterAutospacing="0" w:line="240" w:lineRule="auto"/>
              <w:jc w:val="center"/>
            </w:pPr>
          </w:p>
        </w:tc>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3B277A96">
            <w:pPr>
              <w:snapToGrid w:val="0"/>
              <w:spacing w:before="0" w:beforeAutospacing="0" w:after="0" w:afterAutospacing="0" w:line="240" w:lineRule="auto"/>
              <w:jc w:val="left"/>
            </w:pPr>
            <w:r>
              <w:rPr>
                <w:rFonts w:ascii="宋体" w:hAnsi="宋体" w:eastAsia="宋体" w:cs="宋体"/>
                <w:b w:val="0"/>
                <w:i w:val="0"/>
                <w:color w:val="000000"/>
                <w:sz w:val="14"/>
              </w:rPr>
              <w:t>满意度指标</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2B758918">
            <w:pPr>
              <w:snapToGrid w:val="0"/>
              <w:spacing w:before="0" w:beforeAutospacing="0" w:after="0" w:afterAutospacing="0" w:line="240" w:lineRule="auto"/>
              <w:jc w:val="left"/>
            </w:pPr>
            <w:r>
              <w:rPr>
                <w:rFonts w:ascii="宋体" w:hAnsi="宋体" w:eastAsia="宋体" w:cs="宋体"/>
                <w:b w:val="0"/>
                <w:i w:val="0"/>
                <w:color w:val="000000"/>
                <w:sz w:val="14"/>
              </w:rPr>
              <w:t>服务对象满意度指标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14:paraId="461B3D53">
            <w:pPr>
              <w:snapToGrid w:val="0"/>
              <w:spacing w:before="0" w:beforeAutospacing="0" w:after="0" w:afterAutospacing="0" w:line="240" w:lineRule="auto"/>
              <w:jc w:val="left"/>
            </w:pPr>
            <w:r>
              <w:rPr>
                <w:rFonts w:ascii="宋体" w:hAnsi="宋体" w:eastAsia="宋体" w:cs="宋体"/>
                <w:b w:val="0"/>
                <w:i w:val="0"/>
                <w:color w:val="000000"/>
                <w:sz w:val="14"/>
              </w:rPr>
              <w:t>机关事业单位干部群众满意度</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0E37A96D">
            <w:pPr>
              <w:snapToGrid w:val="0"/>
              <w:spacing w:before="0" w:beforeAutospacing="0" w:after="0" w:afterAutospacing="0" w:line="240" w:lineRule="auto"/>
              <w:jc w:val="center"/>
            </w:pPr>
            <w:r>
              <w:rPr>
                <w:rFonts w:ascii="宋体" w:hAnsi="宋体" w:eastAsia="宋体" w:cs="宋体"/>
                <w:b w:val="0"/>
                <w:i w:val="0"/>
                <w:color w:val="000000"/>
                <w:sz w:val="14"/>
              </w:rPr>
              <w:t>&gt;=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14:paraId="11B4D0FC">
            <w:pPr>
              <w:snapToGrid w:val="0"/>
              <w:spacing w:before="0" w:beforeAutospacing="0" w:after="0" w:afterAutospacing="0" w:line="240" w:lineRule="auto"/>
              <w:jc w:val="left"/>
            </w:pPr>
            <w:r>
              <w:rPr>
                <w:rFonts w:ascii="宋体" w:hAnsi="宋体" w:eastAsia="宋体" w:cs="宋体"/>
                <w:b w:val="0"/>
                <w:i w:val="0"/>
                <w:color w:val="000000"/>
                <w:sz w:val="14"/>
              </w:rPr>
              <w:t>95</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14:paraId="2132564B">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14:paraId="3F031A01">
            <w:pPr>
              <w:snapToGrid w:val="0"/>
              <w:spacing w:before="0" w:beforeAutospacing="0" w:after="0" w:afterAutospacing="0" w:line="240" w:lineRule="auto"/>
              <w:jc w:val="left"/>
            </w:pPr>
            <w:r>
              <w:rPr>
                <w:rFonts w:ascii="宋体" w:hAnsi="宋体" w:eastAsia="宋体" w:cs="宋体"/>
                <w:b w:val="0"/>
                <w:i w:val="0"/>
                <w:color w:val="000000"/>
                <w:sz w:val="14"/>
              </w:rPr>
              <w:t>95</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9595C34">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404A3480">
            <w:pPr>
              <w:snapToGrid w:val="0"/>
              <w:spacing w:before="0" w:beforeAutospacing="0" w:after="0" w:afterAutospacing="0" w:line="240" w:lineRule="auto"/>
              <w:jc w:val="center"/>
            </w:pPr>
            <w:r>
              <w:rPr>
                <w:rFonts w:ascii="宋体" w:hAnsi="宋体" w:eastAsia="宋体" w:cs="宋体"/>
                <w:b w:val="0"/>
                <w:i w:val="0"/>
                <w:color w:val="000000"/>
                <w:sz w:val="14"/>
              </w:rPr>
              <w:t>13.4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3CDB18EC">
            <w:pPr>
              <w:snapToGrid w:val="0"/>
              <w:spacing w:before="0" w:beforeAutospacing="0" w:after="0" w:afterAutospacing="0" w:line="240" w:lineRule="auto"/>
              <w:jc w:val="center"/>
            </w:pPr>
            <w:r>
              <w:rPr>
                <w:rFonts w:ascii="宋体" w:hAnsi="宋体" w:eastAsia="宋体" w:cs="宋体"/>
                <w:b w:val="0"/>
                <w:i w:val="0"/>
                <w:color w:val="000000"/>
                <w:sz w:val="14"/>
              </w:rPr>
              <w:t>13.4</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14:paraId="3B29356B">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14:paraId="0BCDDCC5">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1DBA296C">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A5AA38D">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44B17B1">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14:paraId="5E3671DA">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243B6713">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14:paraId="3CB606B1">
            <w:pPr>
              <w:snapToGrid w:val="0"/>
              <w:spacing w:before="0" w:beforeAutospacing="0" w:after="0" w:afterAutospacing="0" w:line="240" w:lineRule="auto"/>
            </w:pPr>
          </w:p>
        </w:tc>
        <w:tc>
          <w:tcPr>
            <w:tcW w:w="791" w:type="dxa"/>
            <w:shd w:val="clear" w:color="auto" w:fill="FFFFFF"/>
            <w:vAlign w:val="center"/>
          </w:tcPr>
          <w:p w14:paraId="05672E85">
            <w:pPr>
              <w:snapToGrid w:val="0"/>
              <w:spacing w:before="0" w:beforeAutospacing="0" w:after="0" w:afterAutospacing="0" w:line="240" w:lineRule="auto"/>
            </w:pPr>
          </w:p>
        </w:tc>
        <w:tc>
          <w:tcPr>
            <w:tcW w:w="791" w:type="dxa"/>
            <w:shd w:val="clear" w:color="auto" w:fill="FFFFFF"/>
            <w:vAlign w:val="center"/>
          </w:tcPr>
          <w:p w14:paraId="56CE8FAB">
            <w:pPr>
              <w:snapToGrid w:val="0"/>
              <w:spacing w:before="0" w:beforeAutospacing="0" w:after="0" w:afterAutospacing="0" w:line="240" w:lineRule="auto"/>
            </w:pPr>
          </w:p>
        </w:tc>
        <w:tc>
          <w:tcPr>
            <w:tcW w:w="791" w:type="dxa"/>
            <w:shd w:val="clear" w:color="auto" w:fill="FFFFFF"/>
            <w:vAlign w:val="center"/>
          </w:tcPr>
          <w:p w14:paraId="109D1DF7">
            <w:pPr>
              <w:snapToGrid w:val="0"/>
              <w:spacing w:before="0" w:beforeAutospacing="0" w:after="0" w:afterAutospacing="0" w:line="240" w:lineRule="auto"/>
            </w:pPr>
          </w:p>
        </w:tc>
        <w:tc>
          <w:tcPr>
            <w:tcW w:w="791" w:type="dxa"/>
            <w:shd w:val="clear" w:color="auto" w:fill="FFFFFF"/>
            <w:vAlign w:val="center"/>
          </w:tcPr>
          <w:p w14:paraId="5B725479">
            <w:pPr>
              <w:snapToGrid w:val="0"/>
              <w:spacing w:before="0" w:beforeAutospacing="0" w:after="0" w:afterAutospacing="0" w:line="240" w:lineRule="auto"/>
            </w:pPr>
          </w:p>
        </w:tc>
      </w:tr>
      <w:tr w14:paraId="473D6F9A">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FBC18">
            <w:pPr>
              <w:snapToGrid w:val="0"/>
              <w:spacing w:before="0" w:beforeAutospacing="0" w:after="0" w:afterAutospacing="0" w:line="240" w:lineRule="auto"/>
              <w:jc w:val="center"/>
            </w:pPr>
            <w:r>
              <w:rPr>
                <w:rFonts w:ascii="宋体" w:hAnsi="宋体" w:eastAsia="宋体" w:cs="宋体"/>
                <w:b/>
                <w:i w:val="0"/>
                <w:color w:val="000000"/>
                <w:sz w:val="14"/>
              </w:rPr>
              <w:t>指标自评得分小计</w:t>
            </w:r>
          </w:p>
        </w:tc>
        <w:tc>
          <w:tcPr>
            <w:tcW w:w="238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A23CED">
            <w:pPr>
              <w:snapToGrid w:val="0"/>
              <w:spacing w:before="0" w:beforeAutospacing="0" w:after="0" w:afterAutospacing="0" w:line="240" w:lineRule="auto"/>
              <w:jc w:val="center"/>
            </w:pPr>
            <w:r>
              <w:rPr>
                <w:rFonts w:ascii="宋体" w:hAnsi="宋体" w:eastAsia="宋体" w:cs="宋体"/>
                <w:b w:val="0"/>
                <w:i w:val="0"/>
                <w:color w:val="000000"/>
                <w:sz w:val="14"/>
              </w:rPr>
              <w:t>90</w:t>
            </w:r>
          </w:p>
        </w:tc>
        <w:tc>
          <w:tcPr>
            <w:tcW w:w="179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8FA2F">
            <w:pPr>
              <w:snapToGrid w:val="0"/>
              <w:spacing w:before="0" w:beforeAutospacing="0" w:after="0" w:afterAutospacing="0" w:line="240" w:lineRule="auto"/>
              <w:jc w:val="center"/>
            </w:pPr>
            <w:r>
              <w:rPr>
                <w:rFonts w:ascii="宋体" w:hAnsi="宋体" w:eastAsia="宋体" w:cs="宋体"/>
                <w:b/>
                <w:i w:val="0"/>
                <w:color w:val="000000"/>
                <w:sz w:val="14"/>
              </w:rPr>
              <w:t>预算执行率得分</w:t>
            </w:r>
          </w:p>
        </w:tc>
        <w:tc>
          <w:tcPr>
            <w:tcW w:w="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F2B6F8">
            <w:pPr>
              <w:snapToGrid w:val="0"/>
              <w:spacing w:before="0" w:beforeAutospacing="0" w:after="0" w:afterAutospacing="0" w:line="240" w:lineRule="auto"/>
              <w:jc w:val="center"/>
            </w:pPr>
            <w:r>
              <w:rPr>
                <w:rFonts w:ascii="宋体" w:hAnsi="宋体" w:eastAsia="宋体" w:cs="宋体"/>
                <w:b w:val="0"/>
                <w:i w:val="0"/>
                <w:color w:val="000000"/>
                <w:sz w:val="14"/>
              </w:rPr>
              <w:t>2.22</w:t>
            </w:r>
          </w:p>
        </w:tc>
        <w:tc>
          <w:tcPr>
            <w:tcW w:w="7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B24467">
            <w:pPr>
              <w:snapToGrid w:val="0"/>
              <w:spacing w:before="0" w:beforeAutospacing="0" w:after="0" w:afterAutospacing="0" w:line="240" w:lineRule="auto"/>
              <w:jc w:val="center"/>
            </w:pPr>
            <w:r>
              <w:rPr>
                <w:rFonts w:ascii="宋体" w:hAnsi="宋体" w:eastAsia="宋体" w:cs="宋体"/>
                <w:b/>
                <w:i w:val="0"/>
                <w:color w:val="000000"/>
                <w:sz w:val="14"/>
              </w:rPr>
              <w:t>减分项</w:t>
            </w: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14:paraId="618FEA58">
            <w:pPr>
              <w:snapToGrid w:val="0"/>
              <w:spacing w:before="0" w:beforeAutospacing="0" w:after="0" w:afterAutospacing="0" w:line="240" w:lineRule="auto"/>
              <w:jc w:val="right"/>
            </w:pPr>
            <w:r>
              <w:rPr>
                <w:rFonts w:ascii="宋体" w:hAnsi="宋体" w:eastAsia="宋体" w:cs="宋体"/>
                <w:b w:val="0"/>
                <w:i w:val="0"/>
                <w:color w:val="000000"/>
                <w:sz w:val="14"/>
              </w:rPr>
              <w:t>33.21666477</w:t>
            </w:r>
          </w:p>
        </w:tc>
        <w:tc>
          <w:tcPr>
            <w:tcW w:w="160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CAFC5">
            <w:pPr>
              <w:snapToGrid w:val="0"/>
              <w:spacing w:before="0" w:beforeAutospacing="0" w:after="0" w:afterAutospacing="0" w:line="240" w:lineRule="auto"/>
              <w:jc w:val="center"/>
            </w:pPr>
            <w:r>
              <w:rPr>
                <w:rFonts w:ascii="宋体" w:hAnsi="宋体" w:eastAsia="宋体" w:cs="宋体"/>
                <w:b/>
                <w:i w:val="0"/>
                <w:color w:val="000000"/>
                <w:sz w:val="14"/>
              </w:rPr>
              <w:t>绩效自评总得分</w:t>
            </w: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14:paraId="3D74AD96">
            <w:pPr>
              <w:snapToGrid w:val="0"/>
              <w:spacing w:before="0" w:beforeAutospacing="0" w:after="0" w:afterAutospacing="0" w:line="240" w:lineRule="auto"/>
              <w:jc w:val="center"/>
            </w:pPr>
            <w:r>
              <w:rPr>
                <w:rFonts w:ascii="宋体" w:hAnsi="宋体" w:eastAsia="宋体" w:cs="宋体"/>
                <w:b w:val="0"/>
                <w:i w:val="0"/>
                <w:color w:val="000000"/>
                <w:sz w:val="14"/>
              </w:rPr>
              <w:t>59</w:t>
            </w:r>
          </w:p>
        </w:tc>
        <w:tc>
          <w:tcPr>
            <w:tcW w:w="791" w:type="dxa"/>
            <w:tcBorders>
              <w:left w:val="single" w:color="auto" w:sz="4" w:space="0"/>
            </w:tcBorders>
            <w:shd w:val="clear" w:color="auto" w:fill="FFFFFF"/>
            <w:vAlign w:val="center"/>
          </w:tcPr>
          <w:p w14:paraId="05CC645E">
            <w:pPr>
              <w:snapToGrid w:val="0"/>
              <w:spacing w:before="0" w:beforeAutospacing="0" w:after="0" w:afterAutospacing="0" w:line="240" w:lineRule="auto"/>
            </w:pPr>
          </w:p>
        </w:tc>
        <w:tc>
          <w:tcPr>
            <w:tcW w:w="791" w:type="dxa"/>
            <w:shd w:val="clear" w:color="auto" w:fill="FFFFFF"/>
            <w:vAlign w:val="center"/>
          </w:tcPr>
          <w:p w14:paraId="208C29C8">
            <w:pPr>
              <w:snapToGrid w:val="0"/>
              <w:spacing w:before="0" w:beforeAutospacing="0" w:after="0" w:afterAutospacing="0" w:line="240" w:lineRule="auto"/>
            </w:pPr>
          </w:p>
        </w:tc>
        <w:tc>
          <w:tcPr>
            <w:tcW w:w="791" w:type="dxa"/>
            <w:shd w:val="clear" w:color="auto" w:fill="FFFFFF"/>
            <w:vAlign w:val="center"/>
          </w:tcPr>
          <w:p w14:paraId="318D6A23">
            <w:pPr>
              <w:snapToGrid w:val="0"/>
              <w:spacing w:before="0" w:beforeAutospacing="0" w:after="0" w:afterAutospacing="0" w:line="240" w:lineRule="auto"/>
            </w:pPr>
          </w:p>
        </w:tc>
        <w:tc>
          <w:tcPr>
            <w:tcW w:w="791" w:type="dxa"/>
            <w:shd w:val="clear" w:color="auto" w:fill="FFFFFF"/>
            <w:vAlign w:val="center"/>
          </w:tcPr>
          <w:p w14:paraId="22569CEE">
            <w:pPr>
              <w:snapToGrid w:val="0"/>
              <w:spacing w:before="0" w:beforeAutospacing="0" w:after="0" w:afterAutospacing="0" w:line="240" w:lineRule="auto"/>
            </w:pPr>
          </w:p>
        </w:tc>
        <w:tc>
          <w:tcPr>
            <w:tcW w:w="791" w:type="dxa"/>
            <w:shd w:val="clear" w:color="auto" w:fill="FFFFFF"/>
            <w:vAlign w:val="center"/>
          </w:tcPr>
          <w:p w14:paraId="1F8C5484">
            <w:pPr>
              <w:snapToGrid w:val="0"/>
              <w:spacing w:before="0" w:beforeAutospacing="0" w:after="0" w:afterAutospacing="0" w:line="240" w:lineRule="auto"/>
            </w:pPr>
          </w:p>
        </w:tc>
      </w:tr>
    </w:tbl>
    <w:p w14:paraId="2EB74B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6E5FE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0EC75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C6A2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1AB0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25A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0ADE41">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2BA99E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FAB3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3FB4F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32AF7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50CE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B1560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4FF74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F814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FD37FC">
            <w:pPr>
              <w:snapToGrid w:val="0"/>
              <w:spacing w:before="0" w:beforeAutospacing="0" w:after="0" w:afterAutospacing="0" w:line="240" w:lineRule="auto"/>
              <w:jc w:val="center"/>
            </w:pPr>
            <w:r>
              <w:rPr>
                <w:rFonts w:ascii="宋体" w:hAnsi="宋体" w:eastAsia="宋体" w:cs="宋体"/>
                <w:b w:val="0"/>
                <w:i w:val="0"/>
                <w:color w:val="000000"/>
                <w:sz w:val="19"/>
              </w:rPr>
              <w:t>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2834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A74FD9">
            <w:pPr>
              <w:snapToGrid w:val="0"/>
              <w:spacing w:before="0" w:beforeAutospacing="0" w:after="0" w:afterAutospacing="0" w:line="240" w:lineRule="auto"/>
              <w:jc w:val="center"/>
            </w:pPr>
            <w:r>
              <w:rPr>
                <w:rFonts w:ascii="宋体" w:hAnsi="宋体" w:eastAsia="宋体" w:cs="宋体"/>
                <w:b w:val="0"/>
                <w:i w:val="0"/>
                <w:color w:val="000000"/>
                <w:sz w:val="19"/>
              </w:rPr>
              <w:t>1.69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FAC3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77BBA">
            <w:pPr>
              <w:snapToGrid w:val="0"/>
              <w:spacing w:before="0" w:beforeAutospacing="0" w:after="0" w:afterAutospacing="0" w:line="240" w:lineRule="auto"/>
              <w:jc w:val="center"/>
            </w:pPr>
            <w:r>
              <w:rPr>
                <w:rFonts w:ascii="宋体" w:hAnsi="宋体" w:eastAsia="宋体" w:cs="宋体"/>
                <w:b w:val="0"/>
                <w:i w:val="0"/>
                <w:color w:val="000000"/>
                <w:sz w:val="19"/>
              </w:rPr>
              <w:t>73.66%</w:t>
            </w:r>
          </w:p>
        </w:tc>
      </w:tr>
      <w:tr w14:paraId="60188A9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FD56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F8ADD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D7FD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0020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9BBF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08AF8A">
            <w:pPr>
              <w:snapToGrid w:val="0"/>
              <w:spacing w:before="0" w:beforeAutospacing="0" w:after="0" w:afterAutospacing="0" w:line="240" w:lineRule="auto"/>
              <w:jc w:val="left"/>
            </w:pPr>
            <w:r>
              <w:rPr>
                <w:rFonts w:ascii="宋体" w:hAnsi="宋体" w:eastAsia="宋体" w:cs="宋体"/>
                <w:b w:val="0"/>
                <w:i w:val="0"/>
                <w:color w:val="000000"/>
                <w:sz w:val="19"/>
              </w:rPr>
              <w:t>1.现有区聘教师756人。1.工会经费：1014.54元*756人=77万元。2.福利费：756人×120元=9万元。3.医疗补助：20.48万。4.取暖补贴：172万。5.党员活动费2.06万，伙食补贴143万元。共计423.54万元。2.合同制教师2022年考核奖励，考核结果优秀即为嘉奖，奖金标准为1500元/人，人数为总人数的20%，考核结果为记功，奖金标准为3000元/人，人数为总人数的2%。25.2万元。共计448.74万元雇员2.4012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DA697A">
            <w:pPr>
              <w:snapToGrid w:val="0"/>
              <w:spacing w:before="0" w:beforeAutospacing="0" w:after="0" w:afterAutospacing="0" w:line="240" w:lineRule="auto"/>
              <w:jc w:val="left"/>
            </w:pPr>
            <w:r>
              <w:rPr>
                <w:rFonts w:ascii="宋体" w:hAnsi="宋体" w:eastAsia="宋体" w:cs="宋体"/>
                <w:b w:val="0"/>
                <w:i w:val="0"/>
                <w:color w:val="000000"/>
                <w:sz w:val="19"/>
              </w:rPr>
              <w:t>本年度顺利完成政府雇员各项资金拨付工作，确保预算资金使用效益。</w:t>
            </w:r>
          </w:p>
        </w:tc>
      </w:tr>
      <w:tr w14:paraId="11342D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5CB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9C2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018A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969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0AA1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2A1CB">
            <w:pPr>
              <w:snapToGrid w:val="0"/>
              <w:spacing w:before="0" w:beforeAutospacing="0" w:after="0" w:afterAutospacing="0" w:line="240" w:lineRule="auto"/>
              <w:jc w:val="center"/>
            </w:pPr>
            <w:r>
              <w:rPr>
                <w:rFonts w:ascii="宋体" w:hAnsi="宋体" w:eastAsia="宋体" w:cs="宋体"/>
                <w:b/>
                <w:i w:val="0"/>
                <w:color w:val="000000"/>
                <w:sz w:val="19"/>
              </w:rPr>
              <w:t>全年</w:t>
            </w:r>
          </w:p>
          <w:p w14:paraId="1024D7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72C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A4C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A82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600D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1CE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D22F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FD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7FC1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361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EF4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F4958">
            <w:pPr>
              <w:snapToGrid w:val="0"/>
              <w:spacing w:before="0" w:beforeAutospacing="0" w:after="0" w:afterAutospacing="0" w:line="240" w:lineRule="auto"/>
              <w:jc w:val="center"/>
            </w:pPr>
            <w:r>
              <w:rPr>
                <w:rFonts w:ascii="宋体" w:hAnsi="宋体" w:eastAsia="宋体" w:cs="宋体"/>
                <w:b/>
                <w:i w:val="0"/>
                <w:color w:val="000000"/>
                <w:sz w:val="19"/>
              </w:rPr>
              <w:t>运算</w:t>
            </w:r>
          </w:p>
          <w:p w14:paraId="16FD85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449C1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40EE2">
            <w:pPr>
              <w:snapToGrid w:val="0"/>
              <w:spacing w:before="0" w:beforeAutospacing="0" w:after="0" w:afterAutospacing="0" w:line="240" w:lineRule="auto"/>
              <w:jc w:val="center"/>
            </w:pPr>
            <w:r>
              <w:rPr>
                <w:rFonts w:ascii="宋体" w:hAnsi="宋体" w:eastAsia="宋体" w:cs="宋体"/>
                <w:b/>
                <w:i w:val="0"/>
                <w:color w:val="000000"/>
                <w:sz w:val="19"/>
              </w:rPr>
              <w:t>度量</w:t>
            </w:r>
          </w:p>
          <w:p w14:paraId="60373A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F95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398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B37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647F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489A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5136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2581C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173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A37C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878C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00096">
            <w:pPr>
              <w:snapToGrid w:val="0"/>
              <w:spacing w:before="0" w:beforeAutospacing="0" w:after="0" w:afterAutospacing="0" w:line="240" w:lineRule="auto"/>
              <w:jc w:val="center"/>
            </w:pPr>
          </w:p>
        </w:tc>
      </w:tr>
      <w:tr w14:paraId="3FE975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646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C9EF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BC4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E6932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E35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6860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A6A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61E4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276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281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FA5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312D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F821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74E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34D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737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7E46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35BE7">
            <w:pPr>
              <w:snapToGrid w:val="0"/>
              <w:spacing w:before="0" w:beforeAutospacing="0" w:after="0" w:afterAutospacing="0" w:line="240" w:lineRule="auto"/>
              <w:jc w:val="left"/>
            </w:pPr>
          </w:p>
        </w:tc>
      </w:tr>
      <w:tr w14:paraId="7D7B6C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E14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39F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E9D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29F421">
            <w:pPr>
              <w:snapToGrid w:val="0"/>
              <w:spacing w:before="0" w:beforeAutospacing="0" w:after="0" w:afterAutospacing="0" w:line="240" w:lineRule="auto"/>
              <w:jc w:val="left"/>
            </w:pPr>
            <w:r>
              <w:rPr>
                <w:rFonts w:ascii="宋体" w:hAnsi="宋体" w:eastAsia="宋体" w:cs="宋体"/>
                <w:b w:val="0"/>
                <w:i w:val="0"/>
                <w:color w:val="000000"/>
                <w:sz w:val="19"/>
              </w:rPr>
              <w:t>专项规划编制工作完成率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D7E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726E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12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4769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D3A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143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E07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FA7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0EA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7F55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D7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10D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8220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609DB">
            <w:pPr>
              <w:snapToGrid w:val="0"/>
              <w:spacing w:before="0" w:beforeAutospacing="0" w:after="0" w:afterAutospacing="0" w:line="240" w:lineRule="auto"/>
              <w:jc w:val="left"/>
            </w:pPr>
          </w:p>
        </w:tc>
      </w:tr>
      <w:tr w14:paraId="585855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7D2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1ECF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C9A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C4C7F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EEE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990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5F8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FF6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E29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AC3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995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F3F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23E3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334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9AD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6A0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222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DE24B2">
            <w:pPr>
              <w:snapToGrid w:val="0"/>
              <w:spacing w:before="0" w:beforeAutospacing="0" w:after="0" w:afterAutospacing="0" w:line="240" w:lineRule="auto"/>
              <w:jc w:val="left"/>
            </w:pPr>
          </w:p>
        </w:tc>
      </w:tr>
      <w:tr w14:paraId="3438F9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D1A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F47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2DE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3BDE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B5A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2C3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415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76CF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58D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C59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7DC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97F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0579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287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C5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62B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55C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874EC9">
            <w:pPr>
              <w:snapToGrid w:val="0"/>
              <w:spacing w:before="0" w:beforeAutospacing="0" w:after="0" w:afterAutospacing="0" w:line="240" w:lineRule="auto"/>
              <w:jc w:val="left"/>
            </w:pPr>
          </w:p>
        </w:tc>
      </w:tr>
      <w:tr w14:paraId="4C2F6B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B58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324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4D904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BBDAF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0E8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15B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913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9A5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80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12A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E7E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2CB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F884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5C2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31A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4EE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889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45BFF7">
            <w:pPr>
              <w:snapToGrid w:val="0"/>
              <w:spacing w:before="0" w:beforeAutospacing="0" w:after="0" w:afterAutospacing="0" w:line="240" w:lineRule="auto"/>
              <w:jc w:val="left"/>
            </w:pPr>
          </w:p>
        </w:tc>
      </w:tr>
      <w:tr w14:paraId="55C1E2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69B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D101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0A32E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0DFC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0C3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32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E76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26C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1CE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8F80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CC9A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C69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654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B6AF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D7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F74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2AA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C7838">
            <w:pPr>
              <w:snapToGrid w:val="0"/>
              <w:spacing w:before="0" w:beforeAutospacing="0" w:after="0" w:afterAutospacing="0" w:line="240" w:lineRule="auto"/>
              <w:jc w:val="left"/>
            </w:pPr>
          </w:p>
        </w:tc>
      </w:tr>
      <w:tr w14:paraId="6222FF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7FA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E7D4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3063B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4D05B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220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12B47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A57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4DCF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D61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167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AAD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50AE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560A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13A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48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A8B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0DED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F3F1B">
            <w:pPr>
              <w:snapToGrid w:val="0"/>
              <w:spacing w:before="0" w:beforeAutospacing="0" w:after="0" w:afterAutospacing="0" w:line="240" w:lineRule="auto"/>
              <w:jc w:val="left"/>
            </w:pPr>
          </w:p>
        </w:tc>
      </w:tr>
      <w:tr w14:paraId="375A4B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FD0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C83D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E555E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8EF3B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5019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2EE78">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DF6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609C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7F1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2C9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99E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7E9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189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BBB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0A2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D94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E87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469A1">
            <w:pPr>
              <w:snapToGrid w:val="0"/>
              <w:spacing w:before="0" w:beforeAutospacing="0" w:after="0" w:afterAutospacing="0" w:line="240" w:lineRule="auto"/>
              <w:jc w:val="left"/>
            </w:pPr>
          </w:p>
        </w:tc>
      </w:tr>
      <w:tr w14:paraId="2E7003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49DA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271027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8EF5F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2FE77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5FF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28E8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266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2AB4F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C6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E692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B7CB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9AE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33E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51B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408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AC7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71D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BDFEA">
            <w:pPr>
              <w:snapToGrid w:val="0"/>
              <w:spacing w:before="0" w:beforeAutospacing="0" w:after="0" w:afterAutospacing="0" w:line="240" w:lineRule="auto"/>
              <w:jc w:val="left"/>
            </w:pPr>
          </w:p>
        </w:tc>
      </w:tr>
      <w:tr w14:paraId="53608F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86A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CD5B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ECAC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CA0210">
            <w:pPr>
              <w:snapToGrid w:val="0"/>
              <w:spacing w:before="0" w:beforeAutospacing="0" w:after="0" w:afterAutospacing="0" w:line="240" w:lineRule="auto"/>
              <w:jc w:val="center"/>
            </w:pPr>
            <w:r>
              <w:rPr>
                <w:rFonts w:ascii="宋体" w:hAnsi="宋体" w:eastAsia="宋体" w:cs="宋体"/>
                <w:b w:val="0"/>
                <w:i w:val="0"/>
                <w:color w:val="000000"/>
                <w:sz w:val="19"/>
              </w:rPr>
              <w:t>7.37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1F94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656E41">
            <w:pPr>
              <w:snapToGrid w:val="0"/>
              <w:spacing w:before="0" w:beforeAutospacing="0" w:after="0" w:afterAutospacing="0" w:line="240" w:lineRule="auto"/>
              <w:jc w:val="right"/>
            </w:pPr>
            <w:r>
              <w:rPr>
                <w:rFonts w:ascii="宋体" w:hAnsi="宋体" w:eastAsia="宋体" w:cs="宋体"/>
                <w:b w:val="0"/>
                <w:i w:val="0"/>
                <w:color w:val="000000"/>
                <w:sz w:val="19"/>
              </w:rPr>
              <w:t>8.36621397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DBDC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29A4F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ECC52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F1BF8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2834E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05525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D789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B0A79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082B86">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00A881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994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2BBFF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38086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270A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31831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515B58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80D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D609F">
            <w:pPr>
              <w:snapToGrid w:val="0"/>
              <w:spacing w:before="0" w:beforeAutospacing="0" w:after="0" w:afterAutospacing="0" w:line="240" w:lineRule="auto"/>
              <w:jc w:val="center"/>
            </w:pPr>
            <w:r>
              <w:rPr>
                <w:rFonts w:ascii="宋体" w:hAnsi="宋体" w:eastAsia="宋体" w:cs="宋体"/>
                <w:b w:val="0"/>
                <w:i w:val="0"/>
                <w:color w:val="000000"/>
                <w:sz w:val="19"/>
              </w:rPr>
              <w:t>1728.3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CD30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876F10">
            <w:pPr>
              <w:snapToGrid w:val="0"/>
              <w:spacing w:before="0" w:beforeAutospacing="0" w:after="0" w:afterAutospacing="0" w:line="240" w:lineRule="auto"/>
              <w:jc w:val="center"/>
            </w:pPr>
            <w:r>
              <w:rPr>
                <w:rFonts w:ascii="宋体" w:hAnsi="宋体" w:eastAsia="宋体" w:cs="宋体"/>
                <w:b w:val="0"/>
                <w:i w:val="0"/>
                <w:color w:val="000000"/>
                <w:sz w:val="19"/>
              </w:rPr>
              <w:t>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5F6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2D3788">
            <w:pPr>
              <w:snapToGrid w:val="0"/>
              <w:spacing w:before="0" w:beforeAutospacing="0" w:after="0" w:afterAutospacing="0" w:line="240" w:lineRule="auto"/>
              <w:jc w:val="center"/>
            </w:pPr>
            <w:r>
              <w:rPr>
                <w:rFonts w:ascii="宋体" w:hAnsi="宋体" w:eastAsia="宋体" w:cs="宋体"/>
                <w:b w:val="0"/>
                <w:i w:val="0"/>
                <w:color w:val="000000"/>
                <w:sz w:val="19"/>
              </w:rPr>
              <w:t>0.24%</w:t>
            </w:r>
          </w:p>
        </w:tc>
      </w:tr>
      <w:tr w14:paraId="66CE64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5D2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A592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24EE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D3B3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262B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166628">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47F3DA">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根据区教育局工作安排，本年度顺利完成了区聘教师经费预算执行工作，充分发挥财政资金使用效益。</w:t>
            </w:r>
          </w:p>
        </w:tc>
      </w:tr>
      <w:tr w14:paraId="1D541C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E9DB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9B5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612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06B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FCD2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F16A1">
            <w:pPr>
              <w:snapToGrid w:val="0"/>
              <w:spacing w:before="0" w:beforeAutospacing="0" w:after="0" w:afterAutospacing="0" w:line="240" w:lineRule="auto"/>
              <w:jc w:val="center"/>
            </w:pPr>
            <w:r>
              <w:rPr>
                <w:rFonts w:ascii="宋体" w:hAnsi="宋体" w:eastAsia="宋体" w:cs="宋体"/>
                <w:b/>
                <w:i w:val="0"/>
                <w:color w:val="000000"/>
                <w:sz w:val="19"/>
              </w:rPr>
              <w:t>全年</w:t>
            </w:r>
          </w:p>
          <w:p w14:paraId="682CCD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3923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0A8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E75F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0BFA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548F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0ADD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637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79C1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3A91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51A0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17387">
            <w:pPr>
              <w:snapToGrid w:val="0"/>
              <w:spacing w:before="0" w:beforeAutospacing="0" w:after="0" w:afterAutospacing="0" w:line="240" w:lineRule="auto"/>
              <w:jc w:val="center"/>
            </w:pPr>
            <w:r>
              <w:rPr>
                <w:rFonts w:ascii="宋体" w:hAnsi="宋体" w:eastAsia="宋体" w:cs="宋体"/>
                <w:b/>
                <w:i w:val="0"/>
                <w:color w:val="000000"/>
                <w:sz w:val="19"/>
              </w:rPr>
              <w:t>运算</w:t>
            </w:r>
          </w:p>
          <w:p w14:paraId="27DE7F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7BE3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77B9E">
            <w:pPr>
              <w:snapToGrid w:val="0"/>
              <w:spacing w:before="0" w:beforeAutospacing="0" w:after="0" w:afterAutospacing="0" w:line="240" w:lineRule="auto"/>
              <w:jc w:val="center"/>
            </w:pPr>
            <w:r>
              <w:rPr>
                <w:rFonts w:ascii="宋体" w:hAnsi="宋体" w:eastAsia="宋体" w:cs="宋体"/>
                <w:b/>
                <w:i w:val="0"/>
                <w:color w:val="000000"/>
                <w:sz w:val="19"/>
              </w:rPr>
              <w:t>度量</w:t>
            </w:r>
          </w:p>
          <w:p w14:paraId="5C83BE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C0D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5D1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15F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65A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EBC6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D9E0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0593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7A31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6D3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B95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F875F">
            <w:pPr>
              <w:snapToGrid w:val="0"/>
              <w:spacing w:before="0" w:beforeAutospacing="0" w:after="0" w:afterAutospacing="0" w:line="240" w:lineRule="auto"/>
              <w:jc w:val="center"/>
            </w:pPr>
          </w:p>
        </w:tc>
      </w:tr>
      <w:tr w14:paraId="093674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47B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B12A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82A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0C77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538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BF2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5F4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886A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51E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756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1E6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FD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D3F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B00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EA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873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FBA1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2DB58">
            <w:pPr>
              <w:snapToGrid w:val="0"/>
              <w:spacing w:before="0" w:beforeAutospacing="0" w:after="0" w:afterAutospacing="0" w:line="240" w:lineRule="auto"/>
              <w:jc w:val="left"/>
            </w:pPr>
          </w:p>
        </w:tc>
      </w:tr>
      <w:tr w14:paraId="26DED8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D8E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5C0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003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D82D0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807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D9C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8E8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E790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042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B06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C9E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335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12F9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EA1B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8E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289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83E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D5C18">
            <w:pPr>
              <w:snapToGrid w:val="0"/>
              <w:spacing w:before="0" w:beforeAutospacing="0" w:after="0" w:afterAutospacing="0" w:line="240" w:lineRule="auto"/>
              <w:jc w:val="left"/>
            </w:pPr>
          </w:p>
        </w:tc>
      </w:tr>
      <w:tr w14:paraId="1535B9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E95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2E4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AB1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A81E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859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02B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891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3C8A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D73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52E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792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762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85B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498F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446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E92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EEF7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D8F1C">
            <w:pPr>
              <w:snapToGrid w:val="0"/>
              <w:spacing w:before="0" w:beforeAutospacing="0" w:after="0" w:afterAutospacing="0" w:line="240" w:lineRule="auto"/>
              <w:jc w:val="left"/>
            </w:pPr>
          </w:p>
        </w:tc>
      </w:tr>
      <w:tr w14:paraId="5074D3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A62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704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763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D4FF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F16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8EEE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97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2480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8F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5CF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022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4FAF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182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24CC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856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36C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DC38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CEF69">
            <w:pPr>
              <w:snapToGrid w:val="0"/>
              <w:spacing w:before="0" w:beforeAutospacing="0" w:after="0" w:afterAutospacing="0" w:line="240" w:lineRule="auto"/>
              <w:jc w:val="left"/>
            </w:pPr>
          </w:p>
        </w:tc>
      </w:tr>
      <w:tr w14:paraId="137EB7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A46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02B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8B665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D826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27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9F0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E83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4688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2DA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D6A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74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4FD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8AA3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93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D6D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4EB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C6A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4C92C">
            <w:pPr>
              <w:snapToGrid w:val="0"/>
              <w:spacing w:before="0" w:beforeAutospacing="0" w:after="0" w:afterAutospacing="0" w:line="240" w:lineRule="auto"/>
              <w:jc w:val="left"/>
            </w:pPr>
          </w:p>
        </w:tc>
      </w:tr>
      <w:tr w14:paraId="3E8AC5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449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A4C0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069D6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958A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516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887C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6DF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F1A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4E2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0E2D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8984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071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55F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16D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20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E05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C0D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DC791">
            <w:pPr>
              <w:snapToGrid w:val="0"/>
              <w:spacing w:before="0" w:beforeAutospacing="0" w:after="0" w:afterAutospacing="0" w:line="240" w:lineRule="auto"/>
              <w:jc w:val="left"/>
            </w:pPr>
          </w:p>
        </w:tc>
      </w:tr>
      <w:tr w14:paraId="5D3939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0C4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3CC9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F453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9A8F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D55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C6C2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23B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BDA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D7A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3CA4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B990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5B43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FFA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CF4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B6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F4A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D3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1E399">
            <w:pPr>
              <w:snapToGrid w:val="0"/>
              <w:spacing w:before="0" w:beforeAutospacing="0" w:after="0" w:afterAutospacing="0" w:line="240" w:lineRule="auto"/>
              <w:jc w:val="left"/>
            </w:pPr>
          </w:p>
        </w:tc>
      </w:tr>
      <w:tr w14:paraId="0E6D63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56D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4E7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7C6AC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34EE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5BF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44AF9">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515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A25A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86F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3BB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9FEF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292A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491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DB2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60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BB5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1D18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2DE0D">
            <w:pPr>
              <w:snapToGrid w:val="0"/>
              <w:spacing w:before="0" w:beforeAutospacing="0" w:after="0" w:afterAutospacing="0" w:line="240" w:lineRule="auto"/>
              <w:jc w:val="left"/>
            </w:pPr>
          </w:p>
        </w:tc>
      </w:tr>
      <w:tr w14:paraId="146562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65E0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238CB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A9457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DD462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3D5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551F6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2D2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0E31B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59F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426D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F30C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7573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B1A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801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8A9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5FD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6754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AB92E">
            <w:pPr>
              <w:snapToGrid w:val="0"/>
              <w:spacing w:before="0" w:beforeAutospacing="0" w:after="0" w:afterAutospacing="0" w:line="240" w:lineRule="auto"/>
              <w:jc w:val="left"/>
            </w:pPr>
          </w:p>
        </w:tc>
      </w:tr>
      <w:tr w14:paraId="700E24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FA1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4380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F8B92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9FF4C7">
            <w:pPr>
              <w:snapToGrid w:val="0"/>
              <w:spacing w:before="0" w:beforeAutospacing="0" w:after="0" w:afterAutospacing="0" w:line="240" w:lineRule="auto"/>
              <w:jc w:val="center"/>
            </w:pPr>
            <w:r>
              <w:rPr>
                <w:rFonts w:ascii="宋体" w:hAnsi="宋体" w:eastAsia="宋体" w:cs="宋体"/>
                <w:b w:val="0"/>
                <w:i w:val="0"/>
                <w:color w:val="000000"/>
                <w:sz w:val="19"/>
              </w:rPr>
              <w:t>0.02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4A07D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339E1">
            <w:pPr>
              <w:snapToGrid w:val="0"/>
              <w:spacing w:before="0" w:beforeAutospacing="0" w:after="0" w:afterAutospacing="0" w:line="240" w:lineRule="auto"/>
              <w:jc w:val="right"/>
            </w:pPr>
            <w:r>
              <w:rPr>
                <w:rFonts w:ascii="宋体" w:hAnsi="宋体" w:eastAsia="宋体" w:cs="宋体"/>
                <w:b w:val="0"/>
                <w:i w:val="0"/>
                <w:color w:val="000000"/>
                <w:sz w:val="19"/>
              </w:rPr>
              <w:t>31.02384509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AD6D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53E4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0CEF7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B85AB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50769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D3B4C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E544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4746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FE0BCF">
            <w:pPr>
              <w:snapToGrid w:val="0"/>
              <w:spacing w:before="0" w:beforeAutospacing="0" w:after="0" w:afterAutospacing="0" w:line="240" w:lineRule="auto"/>
              <w:jc w:val="center"/>
            </w:pPr>
            <w:r>
              <w:rPr>
                <w:rFonts w:ascii="宋体" w:hAnsi="宋体" w:eastAsia="宋体" w:cs="宋体"/>
                <w:b w:val="0"/>
                <w:i w:val="0"/>
                <w:color w:val="000000"/>
                <w:sz w:val="19"/>
              </w:rPr>
              <w:t>消防事务专项业务经费</w:t>
            </w:r>
          </w:p>
        </w:tc>
      </w:tr>
      <w:tr w14:paraId="607B7B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785B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E40C8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8B9A0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8B79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EC8E8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4FB47C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FE96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616EBD">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5721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08CE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A8E1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F71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B08E7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9D89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31365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5F0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810F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4C9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01393F">
            <w:pPr>
              <w:snapToGrid w:val="0"/>
              <w:spacing w:before="0" w:beforeAutospacing="0" w:after="0" w:afterAutospacing="0" w:line="240" w:lineRule="auto"/>
              <w:jc w:val="left"/>
            </w:pPr>
            <w:r>
              <w:rPr>
                <w:rFonts w:ascii="宋体" w:hAnsi="宋体" w:eastAsia="宋体" w:cs="宋体"/>
                <w:b w:val="0"/>
                <w:i w:val="0"/>
                <w:color w:val="000000"/>
                <w:sz w:val="19"/>
              </w:rPr>
              <w:t>我区中小学校校舍、供暖系统、屋面防水、塑胶操场等教学设施存在年久失修等问题。现在学校校舍及操场破损严重如墙皮脱落、屋面漏水、塑胶操场掉皮、断裂等现象，破损严重,范围涉及全区50%以上学校,学生在操场活动存在极大的安全隐患。为了学生的安全有必要对我区中小学校以上存在问题进行及时有效的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20721E">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根据区教育局工作安排，本年度顺利完成了消防事务相关项目预算执行工作，保障各级各类学校消防安全。</w:t>
            </w:r>
          </w:p>
        </w:tc>
      </w:tr>
      <w:tr w14:paraId="3B2DAB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A766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C0C7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F3A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3161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267C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79899">
            <w:pPr>
              <w:snapToGrid w:val="0"/>
              <w:spacing w:before="0" w:beforeAutospacing="0" w:after="0" w:afterAutospacing="0" w:line="240" w:lineRule="auto"/>
              <w:jc w:val="center"/>
            </w:pPr>
            <w:r>
              <w:rPr>
                <w:rFonts w:ascii="宋体" w:hAnsi="宋体" w:eastAsia="宋体" w:cs="宋体"/>
                <w:b/>
                <w:i w:val="0"/>
                <w:color w:val="000000"/>
                <w:sz w:val="19"/>
              </w:rPr>
              <w:t>全年</w:t>
            </w:r>
          </w:p>
          <w:p w14:paraId="7D9130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690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B734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7161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42923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99B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6390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85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741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82F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7222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C310D">
            <w:pPr>
              <w:snapToGrid w:val="0"/>
              <w:spacing w:before="0" w:beforeAutospacing="0" w:after="0" w:afterAutospacing="0" w:line="240" w:lineRule="auto"/>
              <w:jc w:val="center"/>
            </w:pPr>
            <w:r>
              <w:rPr>
                <w:rFonts w:ascii="宋体" w:hAnsi="宋体" w:eastAsia="宋体" w:cs="宋体"/>
                <w:b/>
                <w:i w:val="0"/>
                <w:color w:val="000000"/>
                <w:sz w:val="19"/>
              </w:rPr>
              <w:t>运算</w:t>
            </w:r>
          </w:p>
          <w:p w14:paraId="3633A5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AB73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DC606">
            <w:pPr>
              <w:snapToGrid w:val="0"/>
              <w:spacing w:before="0" w:beforeAutospacing="0" w:after="0" w:afterAutospacing="0" w:line="240" w:lineRule="auto"/>
              <w:jc w:val="center"/>
            </w:pPr>
            <w:r>
              <w:rPr>
                <w:rFonts w:ascii="宋体" w:hAnsi="宋体" w:eastAsia="宋体" w:cs="宋体"/>
                <w:b/>
                <w:i w:val="0"/>
                <w:color w:val="000000"/>
                <w:sz w:val="19"/>
              </w:rPr>
              <w:t>度量</w:t>
            </w:r>
          </w:p>
          <w:p w14:paraId="66E499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F1F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382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75B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AD5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F19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D8CC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64A37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F60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7CC5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7FE2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D5B9F">
            <w:pPr>
              <w:snapToGrid w:val="0"/>
              <w:spacing w:before="0" w:beforeAutospacing="0" w:after="0" w:afterAutospacing="0" w:line="240" w:lineRule="auto"/>
              <w:jc w:val="center"/>
            </w:pPr>
          </w:p>
        </w:tc>
      </w:tr>
      <w:tr w14:paraId="26F427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8D7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7EF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3F6F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2602D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9A4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9F5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CD3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86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DAE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12E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362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A4D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6683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FE2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873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F01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3B5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77539">
            <w:pPr>
              <w:snapToGrid w:val="0"/>
              <w:spacing w:before="0" w:beforeAutospacing="0" w:after="0" w:afterAutospacing="0" w:line="240" w:lineRule="auto"/>
              <w:jc w:val="left"/>
            </w:pPr>
          </w:p>
        </w:tc>
      </w:tr>
      <w:tr w14:paraId="6BF7E9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830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EF4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00E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4E48D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ADC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36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3D3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6E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901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809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4E0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9F9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502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F6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EF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5BC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9BBE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05B2E">
            <w:pPr>
              <w:snapToGrid w:val="0"/>
              <w:spacing w:before="0" w:beforeAutospacing="0" w:after="0" w:afterAutospacing="0" w:line="240" w:lineRule="auto"/>
              <w:jc w:val="left"/>
            </w:pPr>
          </w:p>
        </w:tc>
      </w:tr>
      <w:tr w14:paraId="63F18A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903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81C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175E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A559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27E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68BB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FBE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02D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E8D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9A3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78B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238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456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CC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8A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B61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816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B874E">
            <w:pPr>
              <w:snapToGrid w:val="0"/>
              <w:spacing w:before="0" w:beforeAutospacing="0" w:after="0" w:afterAutospacing="0" w:line="240" w:lineRule="auto"/>
              <w:jc w:val="left"/>
            </w:pPr>
          </w:p>
        </w:tc>
      </w:tr>
      <w:tr w14:paraId="48064C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B5A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1DD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837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0A36E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33B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165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DE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54EC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2B7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849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3BF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D4D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0151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AE1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D5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142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F95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6D8643">
            <w:pPr>
              <w:snapToGrid w:val="0"/>
              <w:spacing w:before="0" w:beforeAutospacing="0" w:after="0" w:afterAutospacing="0" w:line="240" w:lineRule="auto"/>
              <w:jc w:val="left"/>
            </w:pPr>
          </w:p>
        </w:tc>
      </w:tr>
      <w:tr w14:paraId="62BAE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ACE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D98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2A3D3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A403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10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7ED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F40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9DB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E47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95D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64B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349D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7E4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83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C4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3B3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F4C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20F70">
            <w:pPr>
              <w:snapToGrid w:val="0"/>
              <w:spacing w:before="0" w:beforeAutospacing="0" w:after="0" w:afterAutospacing="0" w:line="240" w:lineRule="auto"/>
              <w:jc w:val="left"/>
            </w:pPr>
          </w:p>
        </w:tc>
      </w:tr>
      <w:tr w14:paraId="28C27C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1A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63F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11797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E5DDE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73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D628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54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D09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10E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E53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4B76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E3A7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4C82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4A8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06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EF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B3CA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10843">
            <w:pPr>
              <w:snapToGrid w:val="0"/>
              <w:spacing w:before="0" w:beforeAutospacing="0" w:after="0" w:afterAutospacing="0" w:line="240" w:lineRule="auto"/>
              <w:jc w:val="left"/>
            </w:pPr>
          </w:p>
        </w:tc>
      </w:tr>
      <w:tr w14:paraId="751727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4AF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8A14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C9698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065F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4CE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E187A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393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3D91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5F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5A9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95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64B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54A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AD40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96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197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5D67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56B7A3">
            <w:pPr>
              <w:snapToGrid w:val="0"/>
              <w:spacing w:before="0" w:beforeAutospacing="0" w:after="0" w:afterAutospacing="0" w:line="240" w:lineRule="auto"/>
              <w:jc w:val="left"/>
            </w:pPr>
          </w:p>
        </w:tc>
      </w:tr>
      <w:tr w14:paraId="2E66A6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9CB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6AF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BF2EA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1317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402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24B2E6">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873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AC7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56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372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BCD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04B0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D1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186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8A5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A30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E41C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01017">
            <w:pPr>
              <w:snapToGrid w:val="0"/>
              <w:spacing w:before="0" w:beforeAutospacing="0" w:after="0" w:afterAutospacing="0" w:line="240" w:lineRule="auto"/>
              <w:jc w:val="left"/>
            </w:pPr>
          </w:p>
        </w:tc>
      </w:tr>
      <w:tr w14:paraId="2341B0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F749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8B834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6F708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8F06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919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E43F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AF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314C2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EC7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55B2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8EBD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034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63E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3C8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C8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C41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7D46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78893">
            <w:pPr>
              <w:snapToGrid w:val="0"/>
              <w:spacing w:before="0" w:beforeAutospacing="0" w:after="0" w:afterAutospacing="0" w:line="240" w:lineRule="auto"/>
              <w:jc w:val="left"/>
            </w:pPr>
          </w:p>
        </w:tc>
      </w:tr>
      <w:tr w14:paraId="00EA88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57CF4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22C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09A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B171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D300D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D9F5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345F5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2151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91BB99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C3D9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CC6B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6FE33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DE7A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65DF2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FA9091">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4099FF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867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28857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F06E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442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1AE75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14:paraId="6553FA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559A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E5A50">
            <w:pPr>
              <w:snapToGrid w:val="0"/>
              <w:spacing w:before="0" w:beforeAutospacing="0" w:after="0" w:afterAutospacing="0" w:line="240" w:lineRule="auto"/>
              <w:jc w:val="center"/>
            </w:pPr>
            <w:r>
              <w:rPr>
                <w:rFonts w:ascii="宋体" w:hAnsi="宋体" w:eastAsia="宋体" w:cs="宋体"/>
                <w:b w:val="0"/>
                <w:i w:val="0"/>
                <w:color w:val="000000"/>
                <w:sz w:val="19"/>
              </w:rPr>
              <w:t>2545.42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9FEB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D47465">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882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08A13">
            <w:pPr>
              <w:snapToGrid w:val="0"/>
              <w:spacing w:before="0" w:beforeAutospacing="0" w:after="0" w:afterAutospacing="0" w:line="240" w:lineRule="auto"/>
              <w:jc w:val="center"/>
            </w:pPr>
            <w:r>
              <w:rPr>
                <w:rFonts w:ascii="宋体" w:hAnsi="宋体" w:eastAsia="宋体" w:cs="宋体"/>
                <w:b w:val="0"/>
                <w:i w:val="0"/>
                <w:color w:val="000000"/>
                <w:sz w:val="19"/>
              </w:rPr>
              <w:t>19.64%</w:t>
            </w:r>
          </w:p>
        </w:tc>
      </w:tr>
      <w:tr w14:paraId="27F5DC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6B7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F9E7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9447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F897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3B72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AADA1A">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A18FAB">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根据区教育局工作安排，本年度顺利完成学前奖补专项预算执行工作，充分发挥资金使用效益。</w:t>
            </w:r>
          </w:p>
        </w:tc>
      </w:tr>
      <w:tr w14:paraId="5BA3F8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0888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AEC5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0ED3B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E7A7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DF2E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C8970">
            <w:pPr>
              <w:snapToGrid w:val="0"/>
              <w:spacing w:before="0" w:beforeAutospacing="0" w:after="0" w:afterAutospacing="0" w:line="240" w:lineRule="auto"/>
              <w:jc w:val="center"/>
            </w:pPr>
            <w:r>
              <w:rPr>
                <w:rFonts w:ascii="宋体" w:hAnsi="宋体" w:eastAsia="宋体" w:cs="宋体"/>
                <w:b/>
                <w:i w:val="0"/>
                <w:color w:val="000000"/>
                <w:sz w:val="19"/>
              </w:rPr>
              <w:t>全年</w:t>
            </w:r>
          </w:p>
          <w:p w14:paraId="15F9A1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9E39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F2C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05C2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4EB28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48F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1C12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49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07CB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7949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206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EB504">
            <w:pPr>
              <w:snapToGrid w:val="0"/>
              <w:spacing w:before="0" w:beforeAutospacing="0" w:after="0" w:afterAutospacing="0" w:line="240" w:lineRule="auto"/>
              <w:jc w:val="center"/>
            </w:pPr>
            <w:r>
              <w:rPr>
                <w:rFonts w:ascii="宋体" w:hAnsi="宋体" w:eastAsia="宋体" w:cs="宋体"/>
                <w:b/>
                <w:i w:val="0"/>
                <w:color w:val="000000"/>
                <w:sz w:val="19"/>
              </w:rPr>
              <w:t>运算</w:t>
            </w:r>
          </w:p>
          <w:p w14:paraId="5DBE41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BBF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0E33F">
            <w:pPr>
              <w:snapToGrid w:val="0"/>
              <w:spacing w:before="0" w:beforeAutospacing="0" w:after="0" w:afterAutospacing="0" w:line="240" w:lineRule="auto"/>
              <w:jc w:val="center"/>
            </w:pPr>
            <w:r>
              <w:rPr>
                <w:rFonts w:ascii="宋体" w:hAnsi="宋体" w:eastAsia="宋体" w:cs="宋体"/>
                <w:b/>
                <w:i w:val="0"/>
                <w:color w:val="000000"/>
                <w:sz w:val="19"/>
              </w:rPr>
              <w:t>度量</w:t>
            </w:r>
          </w:p>
          <w:p w14:paraId="15C3CF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8E9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BD8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E66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ADBC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98C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7776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7E08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D9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4CC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443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F44CE">
            <w:pPr>
              <w:snapToGrid w:val="0"/>
              <w:spacing w:before="0" w:beforeAutospacing="0" w:after="0" w:afterAutospacing="0" w:line="240" w:lineRule="auto"/>
              <w:jc w:val="center"/>
            </w:pPr>
          </w:p>
        </w:tc>
      </w:tr>
      <w:tr w14:paraId="3F268E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5ED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C373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B67D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D7F9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D63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203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140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1F5F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CB3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9B66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7C2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16C3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9F94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C4B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27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8AC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85B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60BD4">
            <w:pPr>
              <w:snapToGrid w:val="0"/>
              <w:spacing w:before="0" w:beforeAutospacing="0" w:after="0" w:afterAutospacing="0" w:line="240" w:lineRule="auto"/>
              <w:jc w:val="left"/>
            </w:pPr>
          </w:p>
        </w:tc>
      </w:tr>
      <w:tr w14:paraId="518347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05A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578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A85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909D3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0CC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947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6D4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EBF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653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0BC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F6B2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1E1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3113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10D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FF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08A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D12D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1E4111">
            <w:pPr>
              <w:snapToGrid w:val="0"/>
              <w:spacing w:before="0" w:beforeAutospacing="0" w:after="0" w:afterAutospacing="0" w:line="240" w:lineRule="auto"/>
              <w:jc w:val="left"/>
            </w:pPr>
          </w:p>
        </w:tc>
      </w:tr>
      <w:tr w14:paraId="55CA81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40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417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AA0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D12DA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ACA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7A8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120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604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2CB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02F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6C9E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D34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09FB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7A9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14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AE2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CC4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990831">
            <w:pPr>
              <w:snapToGrid w:val="0"/>
              <w:spacing w:before="0" w:beforeAutospacing="0" w:after="0" w:afterAutospacing="0" w:line="240" w:lineRule="auto"/>
              <w:jc w:val="left"/>
            </w:pPr>
          </w:p>
        </w:tc>
      </w:tr>
      <w:tr w14:paraId="509EF2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345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701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D3F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361B1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84D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B5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987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F830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CA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528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5EA1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1E48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80F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63CB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5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5D5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FC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8A5751">
            <w:pPr>
              <w:snapToGrid w:val="0"/>
              <w:spacing w:before="0" w:beforeAutospacing="0" w:after="0" w:afterAutospacing="0" w:line="240" w:lineRule="auto"/>
              <w:jc w:val="left"/>
            </w:pPr>
          </w:p>
        </w:tc>
      </w:tr>
      <w:tr w14:paraId="28EDA4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81D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101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79CB3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BE6C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B39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E772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1FD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4F8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430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CC94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945A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3A8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494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C64E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7F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132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50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23C8E">
            <w:pPr>
              <w:snapToGrid w:val="0"/>
              <w:spacing w:before="0" w:beforeAutospacing="0" w:after="0" w:afterAutospacing="0" w:line="240" w:lineRule="auto"/>
              <w:jc w:val="left"/>
            </w:pPr>
          </w:p>
        </w:tc>
      </w:tr>
      <w:tr w14:paraId="717D59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91A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5B6F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7CD41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007C2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1C6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FF2C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C7F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ED2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DB6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535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E3C1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DEC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0374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1DD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2CA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A47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7D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88967">
            <w:pPr>
              <w:snapToGrid w:val="0"/>
              <w:spacing w:before="0" w:beforeAutospacing="0" w:after="0" w:afterAutospacing="0" w:line="240" w:lineRule="auto"/>
              <w:jc w:val="left"/>
            </w:pPr>
          </w:p>
        </w:tc>
      </w:tr>
      <w:tr w14:paraId="46440E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9F5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5AF8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23D19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9466D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410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7531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607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917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B26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F9B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FF0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D31A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9544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B22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A8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6E0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6D2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303487">
            <w:pPr>
              <w:snapToGrid w:val="0"/>
              <w:spacing w:before="0" w:beforeAutospacing="0" w:after="0" w:afterAutospacing="0" w:line="240" w:lineRule="auto"/>
              <w:jc w:val="left"/>
            </w:pPr>
          </w:p>
        </w:tc>
      </w:tr>
      <w:tr w14:paraId="67D04B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31CE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B63AEA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9E1CB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CB9A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F77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FD043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524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E5CAD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85C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043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A64A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5C4A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1EE3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44C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E7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BF8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4B23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18680">
            <w:pPr>
              <w:snapToGrid w:val="0"/>
              <w:spacing w:before="0" w:beforeAutospacing="0" w:after="0" w:afterAutospacing="0" w:line="240" w:lineRule="auto"/>
              <w:jc w:val="left"/>
            </w:pPr>
          </w:p>
        </w:tc>
      </w:tr>
      <w:tr w14:paraId="7A021D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41C4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EFD6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A8A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92E358">
            <w:pPr>
              <w:snapToGrid w:val="0"/>
              <w:spacing w:before="0" w:beforeAutospacing="0" w:after="0" w:afterAutospacing="0" w:line="240" w:lineRule="auto"/>
              <w:jc w:val="center"/>
            </w:pPr>
            <w:r>
              <w:rPr>
                <w:rFonts w:ascii="宋体" w:hAnsi="宋体" w:eastAsia="宋体" w:cs="宋体"/>
                <w:b w:val="0"/>
                <w:i w:val="0"/>
                <w:color w:val="000000"/>
                <w:sz w:val="19"/>
              </w:rPr>
              <w:t>1.96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2DADF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A05D13">
            <w:pPr>
              <w:snapToGrid w:val="0"/>
              <w:spacing w:before="0" w:beforeAutospacing="0" w:after="0" w:afterAutospacing="0" w:line="240" w:lineRule="auto"/>
              <w:jc w:val="right"/>
            </w:pPr>
            <w:r>
              <w:rPr>
                <w:rFonts w:ascii="宋体" w:hAnsi="宋体" w:eastAsia="宋体" w:cs="宋体"/>
                <w:b w:val="0"/>
                <w:i w:val="0"/>
                <w:color w:val="000000"/>
                <w:sz w:val="19"/>
              </w:rPr>
              <w:t>32.9643083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EA9D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1EB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86CB3A"/>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9558E">
    <w:pPr>
      <w:pStyle w:val="4"/>
      <w:framePr w:wrap="around" w:vAnchor="text" w:hAnchor="margin" w:xAlign="center" w:y="1"/>
      <w:rPr>
        <w:rStyle w:val="10"/>
      </w:rPr>
    </w:pPr>
    <w:r>
      <w:rPr>
        <w:rStyle w:val="10"/>
      </w:rPr>
      <w:pgNum/>
    </w:r>
  </w:p>
  <w:p w14:paraId="13BFAF6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59D03">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6B60D">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2D263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B2D263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1EE97C21"/>
    <w:rsid w:val="2DFE7F6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6becf2-912f-4fe7-8de3-488c63bbb3f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75</Pages>
  <Words>8954</Words>
  <Characters>10673</Characters>
  <Lines>92</Lines>
  <Paragraphs>26</Paragraphs>
  <TotalTime>2</TotalTime>
  <ScaleCrop>false</ScaleCrop>
  <LinksUpToDate>false</LinksUpToDate>
  <CharactersWithSpaces>10820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2026-04-14T04:26:59Z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