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default" w:ascii="黑体" w:eastAsia="黑体"/>
          <w:sz w:val="32"/>
        </w:rPr>
      </w:pPr>
      <w:r>
        <w:rPr>
          <w:rFonts w:ascii="黑体" w:eastAsia="黑体"/>
          <w:sz w:val="32"/>
        </w:rPr>
        <w:t>附件2</w:t>
      </w:r>
    </w:p>
    <w:p>
      <w:pPr>
        <w:pStyle w:val="7"/>
        <w:rPr>
          <w:rFonts w:hint="default"/>
          <w:b/>
          <w:sz w:val="44"/>
        </w:rPr>
      </w:pPr>
    </w:p>
    <w:p>
      <w:pPr>
        <w:pStyle w:val="7"/>
        <w:ind w:left="-199" w:leftChars="-95" w:firstLine="199" w:firstLineChars="45"/>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沈阳高新技术产业开发区管理委员会</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7"/>
        <w:jc w:val="center"/>
        <w:rPr>
          <w:rFonts w:hint="default" w:ascii="仿宋_GB2312" w:eastAsia="仿宋_GB2312"/>
          <w:b/>
          <w:sz w:val="52"/>
        </w:rPr>
      </w:pPr>
    </w:p>
    <w:p>
      <w:pPr>
        <w:pStyle w:val="7"/>
        <w:jc w:val="center"/>
        <w:rPr>
          <w:rFonts w:hint="default" w:ascii="仿宋_GB2312" w:eastAsia="仿宋_GB2312"/>
          <w:b/>
          <w:sz w:val="52"/>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both"/>
        <w:rPr>
          <w:rFonts w:hint="default" w:ascii="Times New Roman" w:eastAsia="宋体"/>
          <w:b/>
          <w:sz w:val="44"/>
          <w:u w:val="single"/>
          <w:lang w:val="en-US" w:eastAsia="zh-CN"/>
        </w:rPr>
      </w:pPr>
    </w:p>
    <w:p>
      <w:pPr>
        <w:pStyle w:val="7"/>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7"/>
        <w:spacing w:line="560" w:lineRule="exact"/>
        <w:rPr>
          <w:rFonts w:hint="default" w:ascii="Times New Roman" w:eastAsia="Times New Roman"/>
          <w:b/>
          <w:sz w:val="44"/>
          <w:u w:val="single"/>
        </w:rPr>
      </w:pPr>
    </w:p>
    <w:p>
      <w:pPr>
        <w:pStyle w:val="7"/>
        <w:spacing w:line="560" w:lineRule="exact"/>
        <w:rPr>
          <w:rFonts w:hint="default" w:ascii="黑体" w:eastAsia="黑体"/>
          <w:sz w:val="32"/>
        </w:rPr>
      </w:pPr>
      <w:r>
        <w:rPr>
          <w:rFonts w:ascii="黑体" w:eastAsia="黑体"/>
          <w:sz w:val="32"/>
        </w:rPr>
        <w:t xml:space="preserve">第一部分    </w:t>
      </w:r>
      <w:r>
        <w:rPr>
          <w:rFonts w:hint="eastAsia" w:ascii="黑体" w:hAnsi="黑体" w:eastAsia="黑体" w:cs="Times New Roman"/>
          <w:sz w:val="32"/>
          <w:szCs w:val="32"/>
          <w:lang w:val="en-US" w:eastAsia="zh-CN"/>
        </w:rPr>
        <w:t>沈</w:t>
      </w:r>
      <w:r>
        <w:rPr>
          <w:rFonts w:hint="eastAsia" w:ascii="黑体" w:eastAsia="黑体"/>
          <w:sz w:val="32"/>
          <w:lang w:val="en-US" w:eastAsia="zh-CN"/>
        </w:rPr>
        <w:t>阳高新技术产业开发区管理委员会</w:t>
      </w:r>
      <w:r>
        <w:rPr>
          <w:rFonts w:hint="eastAsia" w:ascii="黑体" w:eastAsia="黑体"/>
          <w:sz w:val="32"/>
        </w:rPr>
        <w:t>概况</w:t>
      </w:r>
    </w:p>
    <w:p>
      <w:pPr>
        <w:pStyle w:val="7"/>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7"/>
        <w:spacing w:line="560" w:lineRule="exact"/>
        <w:rPr>
          <w:rFonts w:hint="default" w:ascii="仿宋_GB2312" w:eastAsia="仿宋_GB2312"/>
          <w:sz w:val="32"/>
        </w:rPr>
      </w:pPr>
      <w:r>
        <w:rPr>
          <w:rFonts w:ascii="仿宋_GB2312" w:eastAsia="仿宋_GB2312"/>
          <w:sz w:val="32"/>
        </w:rPr>
        <w:t>二、决算单位构成</w:t>
      </w:r>
    </w:p>
    <w:p>
      <w:pPr>
        <w:pStyle w:val="7"/>
        <w:spacing w:line="560" w:lineRule="exact"/>
        <w:rPr>
          <w:rFonts w:hint="default" w:ascii="黑体" w:eastAsia="黑体"/>
          <w:sz w:val="32"/>
        </w:rPr>
      </w:pPr>
      <w:r>
        <w:rPr>
          <w:rFonts w:ascii="黑体" w:eastAsia="黑体"/>
          <w:sz w:val="32"/>
        </w:rPr>
        <w:t xml:space="preserve">第二部分   </w:t>
      </w:r>
      <w:r>
        <w:rPr>
          <w:rFonts w:hint="eastAsia" w:ascii="黑体" w:hAnsi="黑体" w:eastAsia="黑体" w:cs="Times New Roman"/>
          <w:sz w:val="32"/>
          <w:szCs w:val="32"/>
          <w:lang w:val="en-US" w:eastAsia="zh-CN"/>
        </w:rPr>
        <w:t>沈阳高新技术产业开发区管理委员会</w:t>
      </w:r>
      <w:r>
        <w:rPr>
          <w:rFonts w:hint="eastAsia" w:ascii="黑体" w:hAnsi="黑体" w:eastAsia="黑体" w:cs="Times New Roman"/>
          <w:sz w:val="32"/>
          <w:szCs w:val="32"/>
          <w:lang w:eastAsia="zh-CN"/>
        </w:rPr>
        <w:t>20</w:t>
      </w:r>
      <w:r>
        <w:rPr>
          <w:rFonts w:hint="eastAsia" w:ascii="黑体" w:hAnsi="黑体" w:eastAsia="黑体"/>
          <w:sz w:val="32"/>
          <w:szCs w:val="32"/>
          <w:lang w:eastAsia="zh-CN"/>
        </w:rPr>
        <w:t>2</w:t>
      </w:r>
      <w:r>
        <w:rPr>
          <w:rFonts w:hint="eastAsia" w:ascii="黑体" w:hAnsi="黑体" w:eastAsia="黑体"/>
          <w:sz w:val="32"/>
          <w:szCs w:val="32"/>
          <w:lang w:val="en-US" w:eastAsia="zh-CN"/>
        </w:rPr>
        <w:t>1</w:t>
      </w:r>
      <w:r>
        <w:rPr>
          <w:rFonts w:hint="eastAsia" w:ascii="黑体" w:hAnsi="黑体" w:eastAsia="黑体"/>
          <w:sz w:val="32"/>
          <w:szCs w:val="32"/>
        </w:rPr>
        <w:t>年度部门决算情况说明</w:t>
      </w:r>
    </w:p>
    <w:p>
      <w:pPr>
        <w:pStyle w:val="7"/>
        <w:spacing w:line="560" w:lineRule="exact"/>
        <w:rPr>
          <w:rFonts w:hint="default" w:ascii="仿宋_GB2312" w:eastAsia="仿宋_GB2312"/>
          <w:sz w:val="32"/>
        </w:rPr>
      </w:pPr>
      <w:r>
        <w:rPr>
          <w:rFonts w:ascii="仿宋_GB2312" w:eastAsia="仿宋_GB2312"/>
          <w:sz w:val="32"/>
        </w:rPr>
        <w:t>一、收入支出决算总体情况说明</w:t>
      </w:r>
    </w:p>
    <w:p>
      <w:pPr>
        <w:pStyle w:val="7"/>
        <w:spacing w:line="560" w:lineRule="exact"/>
        <w:rPr>
          <w:rFonts w:hint="default" w:ascii="仿宋_GB2312" w:eastAsia="仿宋_GB2312"/>
          <w:sz w:val="32"/>
        </w:rPr>
      </w:pPr>
      <w:r>
        <w:rPr>
          <w:rFonts w:ascii="仿宋_GB2312" w:eastAsia="仿宋_GB2312"/>
          <w:sz w:val="32"/>
        </w:rPr>
        <w:t>二、财政拨款收入支出决算情况说明</w:t>
      </w:r>
    </w:p>
    <w:p>
      <w:pPr>
        <w:pStyle w:val="7"/>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7"/>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7"/>
        <w:spacing w:line="560" w:lineRule="exact"/>
        <w:rPr>
          <w:rFonts w:hint="default" w:ascii="黑体" w:eastAsia="黑体"/>
          <w:sz w:val="32"/>
        </w:rPr>
      </w:pPr>
      <w:r>
        <w:rPr>
          <w:rFonts w:ascii="仿宋_GB2312" w:eastAsia="仿宋_GB2312"/>
          <w:sz w:val="32"/>
        </w:rPr>
        <w:t>五、其他重要事项的情况说明</w:t>
      </w:r>
    </w:p>
    <w:p>
      <w:pPr>
        <w:pStyle w:val="7"/>
        <w:spacing w:line="560" w:lineRule="exact"/>
        <w:rPr>
          <w:rFonts w:hint="default" w:ascii="黑体" w:eastAsia="黑体"/>
          <w:sz w:val="32"/>
        </w:rPr>
      </w:pPr>
      <w:r>
        <w:rPr>
          <w:rFonts w:ascii="黑体" w:eastAsia="黑体"/>
          <w:sz w:val="32"/>
        </w:rPr>
        <w:t>第三部分    名词解释</w:t>
      </w:r>
    </w:p>
    <w:p>
      <w:pPr>
        <w:pStyle w:val="7"/>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 xml:space="preserve"> </w:t>
      </w:r>
      <w:r>
        <w:rPr>
          <w:rFonts w:hint="eastAsia" w:ascii="黑体" w:hAnsi="黑体" w:eastAsia="黑体" w:cs="Times New Roman"/>
          <w:sz w:val="32"/>
          <w:szCs w:val="32"/>
          <w:lang w:val="en-US" w:eastAsia="zh-CN"/>
        </w:rPr>
        <w:t>沈阳高新技术产业开发区管理委员会</w:t>
      </w:r>
      <w:r>
        <w:rPr>
          <w:rFonts w:ascii="黑体" w:eastAsia="黑体"/>
          <w:sz w:val="32"/>
        </w:rPr>
        <w:t>2021年决算报表</w:t>
      </w:r>
    </w:p>
    <w:p>
      <w:pPr>
        <w:pStyle w:val="7"/>
        <w:spacing w:line="560" w:lineRule="exact"/>
        <w:rPr>
          <w:rFonts w:hint="default" w:ascii="仿宋_GB2312" w:eastAsia="仿宋_GB2312"/>
          <w:sz w:val="32"/>
        </w:rPr>
      </w:pPr>
      <w:r>
        <w:rPr>
          <w:rFonts w:ascii="仿宋_GB2312" w:eastAsia="仿宋_GB2312"/>
          <w:sz w:val="32"/>
        </w:rPr>
        <w:t>一、2021年度收入支出决算总表</w:t>
      </w:r>
    </w:p>
    <w:p>
      <w:pPr>
        <w:pStyle w:val="7"/>
        <w:spacing w:line="560" w:lineRule="exact"/>
        <w:rPr>
          <w:rFonts w:hint="default" w:ascii="仿宋_GB2312" w:eastAsia="仿宋_GB2312"/>
          <w:sz w:val="32"/>
        </w:rPr>
      </w:pPr>
      <w:r>
        <w:rPr>
          <w:rFonts w:ascii="仿宋_GB2312" w:eastAsia="仿宋_GB2312"/>
          <w:sz w:val="32"/>
        </w:rPr>
        <w:t>二、2021年度收入决算表</w:t>
      </w:r>
    </w:p>
    <w:p>
      <w:pPr>
        <w:pStyle w:val="7"/>
        <w:spacing w:line="560" w:lineRule="exact"/>
        <w:rPr>
          <w:rFonts w:hint="default" w:ascii="仿宋_GB2312" w:eastAsia="仿宋_GB2312"/>
          <w:sz w:val="32"/>
        </w:rPr>
      </w:pPr>
      <w:r>
        <w:rPr>
          <w:rFonts w:ascii="仿宋_GB2312" w:eastAsia="仿宋_GB2312"/>
          <w:sz w:val="32"/>
        </w:rPr>
        <w:t>三、2021年度支出决算表</w:t>
      </w:r>
    </w:p>
    <w:p>
      <w:pPr>
        <w:pStyle w:val="7"/>
        <w:spacing w:line="560" w:lineRule="exact"/>
        <w:rPr>
          <w:rFonts w:hint="default" w:ascii="仿宋_GB2312" w:eastAsia="仿宋_GB2312"/>
          <w:sz w:val="32"/>
        </w:rPr>
      </w:pPr>
      <w:r>
        <w:rPr>
          <w:rFonts w:ascii="仿宋_GB2312" w:eastAsia="仿宋_GB2312"/>
          <w:sz w:val="32"/>
        </w:rPr>
        <w:t>四、2021年度财政拨款收入支出决算总表</w:t>
      </w:r>
    </w:p>
    <w:p>
      <w:pPr>
        <w:pStyle w:val="7"/>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7"/>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7"/>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7"/>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7"/>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7"/>
        <w:spacing w:line="560" w:lineRule="exact"/>
        <w:jc w:val="center"/>
        <w:rPr>
          <w:rFonts w:hint="default"/>
          <w:b/>
          <w:sz w:val="36"/>
        </w:rPr>
      </w:pPr>
    </w:p>
    <w:p>
      <w:pPr>
        <w:pStyle w:val="7"/>
        <w:spacing w:line="560" w:lineRule="exact"/>
        <w:jc w:val="center"/>
        <w:rPr>
          <w:rFonts w:hint="default"/>
          <w:b/>
          <w:sz w:val="36"/>
        </w:rPr>
      </w:pPr>
      <w:r>
        <w:rPr>
          <w:b/>
          <w:sz w:val="36"/>
        </w:rPr>
        <w:t xml:space="preserve">第一部分 </w:t>
      </w:r>
      <w:r>
        <w:rPr>
          <w:rFonts w:hint="eastAsia" w:ascii="宋体" w:hAnsi="宋体" w:eastAsia="宋体" w:cs="Times New Roman"/>
          <w:b/>
          <w:sz w:val="36"/>
          <w:szCs w:val="36"/>
          <w:lang w:val="en-US" w:eastAsia="zh-CN"/>
        </w:rPr>
        <w:t>沈阳高新技术产业开发区管理委员会</w:t>
      </w:r>
      <w:r>
        <w:rPr>
          <w:rFonts w:hint="eastAsia" w:ascii="宋体" w:hAnsi="宋体"/>
          <w:b/>
          <w:sz w:val="36"/>
          <w:szCs w:val="36"/>
        </w:rPr>
        <w:t>概况</w:t>
      </w:r>
    </w:p>
    <w:p>
      <w:pPr>
        <w:pStyle w:val="7"/>
        <w:spacing w:line="560" w:lineRule="exact"/>
        <w:ind w:firstLine="640"/>
        <w:rPr>
          <w:rFonts w:hint="default" w:ascii="黑体" w:eastAsia="黑体"/>
          <w:sz w:val="32"/>
        </w:rPr>
      </w:pPr>
    </w:p>
    <w:p>
      <w:pPr>
        <w:pStyle w:val="7"/>
        <w:spacing w:line="560" w:lineRule="exact"/>
        <w:ind w:firstLine="640"/>
        <w:rPr>
          <w:rFonts w:hint="default" w:ascii="黑体" w:eastAsia="黑体"/>
          <w:sz w:val="32"/>
          <w:highlight w:val="none"/>
        </w:rPr>
      </w:pPr>
      <w:r>
        <w:rPr>
          <w:rFonts w:ascii="黑体" w:eastAsia="黑体"/>
          <w:sz w:val="32"/>
          <w:highlight w:val="none"/>
        </w:rPr>
        <w:t>一、主要职责</w:t>
      </w:r>
    </w:p>
    <w:p>
      <w:pPr>
        <w:pStyle w:val="7"/>
        <w:numPr>
          <w:ilvl w:val="0"/>
          <w:numId w:val="0"/>
        </w:numPr>
        <w:spacing w:line="560" w:lineRule="exact"/>
        <w:ind w:firstLine="640" w:firstLineChars="200"/>
        <w:rPr>
          <w:rFonts w:hint="eastAsia" w:ascii="仿宋_GB2312" w:eastAsia="仿宋_GB2312"/>
          <w:sz w:val="32"/>
          <w:highlight w:val="none"/>
          <w:lang w:eastAsia="zh-CN"/>
        </w:rPr>
      </w:pPr>
      <w:r>
        <w:rPr>
          <w:rFonts w:hint="eastAsia" w:ascii="仿宋_GB2312" w:eastAsia="仿宋_GB2312"/>
          <w:sz w:val="32"/>
          <w:highlight w:val="none"/>
          <w:lang w:val="en-US" w:eastAsia="zh-CN"/>
        </w:rPr>
        <w:t>沈阳高新技术产业开发区管理委员会</w:t>
      </w:r>
      <w:r>
        <w:rPr>
          <w:rFonts w:hint="eastAsia" w:ascii="仿宋_GB2312" w:eastAsia="仿宋_GB2312"/>
          <w:sz w:val="32"/>
          <w:highlight w:val="none"/>
        </w:rPr>
        <w:t>主要负责开发区的政策制定、发展规划、科技创新、投资促进和项目建设服务等经济发展</w:t>
      </w:r>
      <w:r>
        <w:rPr>
          <w:rFonts w:hint="eastAsia" w:ascii="仿宋_GB2312" w:eastAsia="仿宋_GB2312"/>
          <w:sz w:val="32"/>
          <w:highlight w:val="none"/>
          <w:lang w:eastAsia="zh-CN"/>
        </w:rPr>
        <w:t>职能。</w:t>
      </w:r>
    </w:p>
    <w:p>
      <w:pPr>
        <w:pStyle w:val="7"/>
        <w:numPr>
          <w:ilvl w:val="0"/>
          <w:numId w:val="0"/>
        </w:numPr>
        <w:spacing w:line="560" w:lineRule="exact"/>
        <w:ind w:firstLine="640" w:firstLineChars="200"/>
        <w:rPr>
          <w:rFonts w:hint="eastAsia" w:ascii="仿宋_GB2312" w:eastAsia="仿宋_GB2312"/>
          <w:sz w:val="32"/>
          <w:highlight w:val="none"/>
          <w:lang w:eastAsia="zh-CN"/>
        </w:rPr>
      </w:pPr>
    </w:p>
    <w:p>
      <w:pPr>
        <w:pStyle w:val="7"/>
        <w:numPr>
          <w:ilvl w:val="0"/>
          <w:numId w:val="1"/>
        </w:numPr>
        <w:spacing w:line="560" w:lineRule="exact"/>
        <w:ind w:firstLine="640"/>
        <w:rPr>
          <w:rFonts w:ascii="黑体" w:eastAsia="黑体"/>
          <w:sz w:val="32"/>
        </w:rPr>
      </w:pPr>
      <w:r>
        <w:rPr>
          <w:rFonts w:ascii="黑体" w:eastAsia="黑体"/>
          <w:sz w:val="32"/>
        </w:rPr>
        <w:t>决算单位构成</w:t>
      </w:r>
    </w:p>
    <w:p>
      <w:pPr>
        <w:pStyle w:val="7"/>
        <w:numPr>
          <w:ilvl w:val="0"/>
          <w:numId w:val="0"/>
        </w:numPr>
        <w:spacing w:line="560" w:lineRule="exact"/>
        <w:ind w:firstLine="640" w:firstLineChars="200"/>
        <w:rPr>
          <w:rFonts w:hint="default" w:ascii="仿宋_GB2312" w:eastAsia="仿宋_GB2312"/>
          <w:b w:val="0"/>
          <w:bCs w:val="0"/>
          <w:color w:val="auto"/>
          <w:sz w:val="32"/>
          <w:szCs w:val="32"/>
          <w:highlight w:val="none"/>
        </w:rPr>
      </w:pPr>
      <w:r>
        <w:rPr>
          <w:rFonts w:ascii="仿宋_GB2312" w:eastAsia="仿宋_GB2312"/>
          <w:b w:val="0"/>
          <w:bCs w:val="0"/>
          <w:color w:val="auto"/>
          <w:sz w:val="32"/>
          <w:szCs w:val="32"/>
          <w:highlight w:val="none"/>
        </w:rPr>
        <w:t>纳入</w:t>
      </w:r>
      <w:r>
        <w:rPr>
          <w:rFonts w:hint="eastAsia" w:ascii="仿宋_GB2312" w:eastAsia="仿宋_GB2312"/>
          <w:b w:val="0"/>
          <w:bCs w:val="0"/>
          <w:color w:val="auto"/>
          <w:sz w:val="32"/>
          <w:szCs w:val="32"/>
          <w:highlight w:val="none"/>
          <w:lang w:eastAsia="zh-CN"/>
        </w:rPr>
        <w:t>本单位</w:t>
      </w:r>
      <w:r>
        <w:rPr>
          <w:rFonts w:ascii="仿宋_GB2312" w:eastAsia="仿宋_GB2312"/>
          <w:b w:val="0"/>
          <w:bCs w:val="0"/>
          <w:color w:val="auto"/>
          <w:sz w:val="32"/>
          <w:szCs w:val="32"/>
          <w:highlight w:val="none"/>
        </w:rPr>
        <w:t>20</w:t>
      </w:r>
      <w:r>
        <w:rPr>
          <w:rFonts w:hint="eastAsia" w:ascii="仿宋_GB2312" w:eastAsia="仿宋_GB2312"/>
          <w:b w:val="0"/>
          <w:bCs w:val="0"/>
          <w:color w:val="auto"/>
          <w:sz w:val="32"/>
          <w:szCs w:val="32"/>
          <w:highlight w:val="none"/>
          <w:lang w:val="en-US" w:eastAsia="zh-CN"/>
        </w:rPr>
        <w:t>21</w:t>
      </w:r>
      <w:r>
        <w:rPr>
          <w:rFonts w:ascii="仿宋_GB2312" w:eastAsia="仿宋_GB2312"/>
          <w:b w:val="0"/>
          <w:bCs w:val="0"/>
          <w:color w:val="auto"/>
          <w:sz w:val="32"/>
          <w:szCs w:val="32"/>
          <w:highlight w:val="none"/>
        </w:rPr>
        <w:t>年</w:t>
      </w:r>
      <w:r>
        <w:rPr>
          <w:rFonts w:hint="eastAsia" w:ascii="仿宋_GB2312" w:eastAsia="仿宋_GB2312"/>
          <w:b w:val="0"/>
          <w:bCs w:val="0"/>
          <w:color w:val="auto"/>
          <w:sz w:val="32"/>
          <w:szCs w:val="32"/>
          <w:highlight w:val="none"/>
          <w:lang w:eastAsia="zh-CN"/>
        </w:rPr>
        <w:t>决算</w:t>
      </w:r>
      <w:r>
        <w:rPr>
          <w:rFonts w:ascii="仿宋_GB2312" w:eastAsia="仿宋_GB2312"/>
          <w:b w:val="0"/>
          <w:bCs w:val="0"/>
          <w:color w:val="auto"/>
          <w:sz w:val="32"/>
          <w:szCs w:val="32"/>
          <w:highlight w:val="none"/>
        </w:rPr>
        <w:t>编制范围的是</w:t>
      </w:r>
      <w:r>
        <w:rPr>
          <w:rFonts w:hint="eastAsia" w:ascii="仿宋_GB2312" w:eastAsia="仿宋_GB2312"/>
          <w:b w:val="0"/>
          <w:bCs w:val="0"/>
          <w:color w:val="auto"/>
          <w:sz w:val="32"/>
          <w:szCs w:val="32"/>
          <w:highlight w:val="none"/>
          <w:lang w:val="en-US" w:eastAsia="zh-CN"/>
        </w:rPr>
        <w:t>沈阳高新技术产业开发区管理委员会</w:t>
      </w:r>
      <w:r>
        <w:rPr>
          <w:rFonts w:ascii="仿宋_GB2312" w:eastAsia="仿宋_GB2312"/>
          <w:b w:val="0"/>
          <w:bCs w:val="0"/>
          <w:color w:val="auto"/>
          <w:sz w:val="32"/>
          <w:szCs w:val="32"/>
          <w:highlight w:val="none"/>
        </w:rPr>
        <w:t>本级，本单位无下设机构。</w:t>
      </w:r>
    </w:p>
    <w:p>
      <w:pPr>
        <w:pStyle w:val="7"/>
        <w:spacing w:line="560" w:lineRule="exact"/>
        <w:jc w:val="center"/>
        <w:rPr>
          <w:rFonts w:hint="default"/>
          <w:b/>
          <w:sz w:val="36"/>
        </w:rPr>
      </w:pPr>
    </w:p>
    <w:p>
      <w:pPr>
        <w:pStyle w:val="7"/>
        <w:numPr>
          <w:ilvl w:val="0"/>
          <w:numId w:val="2"/>
        </w:numPr>
        <w:spacing w:line="560" w:lineRule="exact"/>
        <w:jc w:val="center"/>
        <w:rPr>
          <w:rFonts w:hint="eastAsia" w:ascii="宋体" w:hAnsi="宋体" w:eastAsia="宋体" w:cs="Times New Roman"/>
          <w:b/>
          <w:sz w:val="36"/>
          <w:szCs w:val="36"/>
          <w:lang w:val="en-US" w:eastAsia="zh-CN"/>
        </w:rPr>
      </w:pPr>
      <w:r>
        <w:rPr>
          <w:rFonts w:hint="eastAsia" w:ascii="宋体" w:hAnsi="宋体" w:eastAsia="宋体" w:cs="Times New Roman"/>
          <w:b/>
          <w:sz w:val="36"/>
          <w:szCs w:val="36"/>
          <w:lang w:val="en-US" w:eastAsia="zh-CN"/>
        </w:rPr>
        <w:t>沈阳高新技术产业开发区管理委员会</w:t>
      </w:r>
    </w:p>
    <w:p>
      <w:pPr>
        <w:pStyle w:val="7"/>
        <w:numPr>
          <w:ilvl w:val="0"/>
          <w:numId w:val="0"/>
        </w:numPr>
        <w:spacing w:line="560" w:lineRule="exact"/>
        <w:ind w:firstLine="2530" w:firstLineChars="700"/>
        <w:jc w:val="both"/>
        <w:rPr>
          <w:b/>
          <w:sz w:val="36"/>
        </w:rPr>
      </w:pPr>
      <w:r>
        <w:rPr>
          <w:b/>
          <w:sz w:val="36"/>
        </w:rPr>
        <w:t>2021年决算情况说明</w:t>
      </w:r>
    </w:p>
    <w:p>
      <w:pPr>
        <w:pStyle w:val="7"/>
        <w:numPr>
          <w:ilvl w:val="0"/>
          <w:numId w:val="0"/>
        </w:numPr>
        <w:spacing w:line="560" w:lineRule="exact"/>
        <w:ind w:firstLine="2530" w:firstLineChars="700"/>
        <w:jc w:val="both"/>
        <w:rPr>
          <w:rFonts w:hint="default"/>
          <w:b/>
          <w:sz w:val="36"/>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101,728.31</w:t>
      </w:r>
      <w:r>
        <w:rPr>
          <w:rFonts w:ascii="楷体_GB2312" w:eastAsia="楷体_GB2312"/>
          <w:b/>
          <w:sz w:val="32"/>
        </w:rPr>
        <w:t>万元，包括：</w:t>
      </w:r>
    </w:p>
    <w:p>
      <w:pPr>
        <w:pStyle w:val="7"/>
        <w:spacing w:line="560" w:lineRule="exact"/>
        <w:ind w:firstLine="660"/>
        <w:rPr>
          <w:rFonts w:hint="eastAsia" w:ascii="仿宋_GB2312" w:hAnsi="仿宋_GB2312" w:eastAsia="仿宋_GB2312" w:cs="仿宋_GB2312"/>
          <w:sz w:val="32"/>
        </w:rPr>
      </w:pPr>
      <w:r>
        <w:rPr>
          <w:rFonts w:hint="eastAsia" w:ascii="仿宋_GB2312" w:hAnsi="仿宋_GB2312" w:eastAsia="仿宋_GB2312" w:cs="仿宋_GB2312"/>
          <w:sz w:val="32"/>
        </w:rPr>
        <w:t>1.财政拨款收入</w:t>
      </w:r>
      <w:r>
        <w:rPr>
          <w:rFonts w:hint="eastAsia" w:ascii="仿宋_GB2312" w:hAnsi="仿宋_GB2312" w:eastAsia="仿宋_GB2312" w:cs="仿宋_GB2312"/>
          <w:sz w:val="32"/>
          <w:lang w:val="en-US" w:eastAsia="zh-CN"/>
        </w:rPr>
        <w:t>101,728.31</w:t>
      </w:r>
      <w:r>
        <w:rPr>
          <w:rFonts w:hint="eastAsia" w:ascii="仿宋_GB2312" w:hAnsi="仿宋_GB2312" w:eastAsia="仿宋_GB2312" w:cs="仿宋_GB2312"/>
          <w:sz w:val="32"/>
        </w:rPr>
        <w:t>万元，占收入总计的</w:t>
      </w:r>
      <w:r>
        <w:rPr>
          <w:rFonts w:hint="eastAsia" w:ascii="仿宋_GB2312" w:hAnsi="仿宋_GB2312" w:eastAsia="仿宋_GB2312" w:cs="仿宋_GB2312"/>
          <w:sz w:val="32"/>
          <w:szCs w:val="32"/>
        </w:rPr>
        <w:t>100%</w:t>
      </w:r>
      <w:r>
        <w:rPr>
          <w:rFonts w:hint="eastAsia" w:ascii="仿宋_GB2312" w:hAnsi="仿宋_GB2312" w:eastAsia="仿宋_GB2312" w:cs="仿宋_GB2312"/>
          <w:sz w:val="32"/>
        </w:rPr>
        <w:t>。其中：一般公共预算财政拨款收入52</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532.45万元，政府性基金收入37</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613.73万元。</w:t>
      </w:r>
    </w:p>
    <w:p>
      <w:pPr>
        <w:pStyle w:val="7"/>
        <w:spacing w:line="560" w:lineRule="exact"/>
        <w:ind w:firstLine="660"/>
        <w:rPr>
          <w:rFonts w:hint="eastAsia" w:ascii="仿宋_GB2312" w:hAnsi="仿宋_GB2312" w:eastAsia="仿宋_GB2312" w:cs="仿宋_GB2312"/>
          <w:sz w:val="32"/>
        </w:rPr>
      </w:pPr>
      <w:r>
        <w:rPr>
          <w:rFonts w:hint="eastAsia" w:ascii="仿宋_GB2312" w:hAnsi="仿宋_GB2312" w:eastAsia="仿宋_GB2312" w:cs="仿宋_GB2312"/>
          <w:sz w:val="32"/>
        </w:rPr>
        <w:t>8.上年结转和结余11</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582.12万元，占收入总计的</w:t>
      </w:r>
      <w:r>
        <w:rPr>
          <w:rFonts w:hint="eastAsia" w:ascii="仿宋_GB2312" w:hAnsi="仿宋_GB2312" w:eastAsia="仿宋_GB2312" w:cs="仿宋_GB2312"/>
          <w:sz w:val="32"/>
          <w:lang w:val="en-US" w:eastAsia="zh-CN"/>
        </w:rPr>
        <w:t>11.39</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主要是项目支出结转</w:t>
      </w:r>
      <w:r>
        <w:rPr>
          <w:rFonts w:hint="eastAsia" w:ascii="仿宋_GB2312" w:hAnsi="仿宋_GB2312" w:eastAsia="仿宋_GB2312" w:cs="仿宋_GB2312"/>
          <w:sz w:val="32"/>
        </w:rPr>
        <w:t>。</w:t>
      </w:r>
    </w:p>
    <w:p>
      <w:pPr>
        <w:pStyle w:val="7"/>
        <w:spacing w:line="560" w:lineRule="exact"/>
        <w:ind w:firstLine="660"/>
        <w:rPr>
          <w:rFonts w:ascii="仿宋_GB2312" w:eastAsia="仿宋_GB2312"/>
          <w:sz w:val="32"/>
        </w:rPr>
      </w:pPr>
      <w:r>
        <w:rPr>
          <w:rFonts w:hint="eastAsia" w:ascii="仿宋_GB2312" w:hAnsi="仿宋_GB2312" w:eastAsia="仿宋_GB2312" w:cs="仿宋_GB2312"/>
          <w:sz w:val="32"/>
        </w:rPr>
        <w:t>与上年相比，今年收入减</w:t>
      </w:r>
      <w:r>
        <w:rPr>
          <w:rFonts w:hint="eastAsia" w:ascii="仿宋_GB2312" w:hAnsi="仿宋_GB2312" w:eastAsia="仿宋_GB2312" w:cs="仿宋_GB2312"/>
          <w:sz w:val="32"/>
          <w:lang w:eastAsia="zh-CN"/>
        </w:rPr>
        <w:t>少</w:t>
      </w:r>
      <w:r>
        <w:rPr>
          <w:rFonts w:hint="eastAsia" w:ascii="仿宋_GB2312" w:hAnsi="仿宋_GB2312" w:eastAsia="仿宋_GB2312" w:cs="仿宋_GB2312"/>
          <w:sz w:val="32"/>
        </w:rPr>
        <w:t>75,591.51万元，降低</w:t>
      </w:r>
      <w:r>
        <w:rPr>
          <w:rFonts w:hint="eastAsia" w:ascii="仿宋_GB2312" w:hAnsi="仿宋_GB2312" w:eastAsia="仿宋_GB2312" w:cs="仿宋_GB2312"/>
          <w:sz w:val="32"/>
          <w:lang w:val="en-US" w:eastAsia="zh-CN"/>
        </w:rPr>
        <w:t>42.63</w:t>
      </w:r>
      <w:r>
        <w:rPr>
          <w:rFonts w:hint="eastAsia" w:ascii="仿宋_GB2312" w:hAnsi="仿宋_GB2312" w:eastAsia="仿宋_GB2312" w:cs="仿宋_GB2312"/>
          <w:sz w:val="32"/>
        </w:rPr>
        <w:t>%，主要原因：</w:t>
      </w:r>
      <w:r>
        <w:rPr>
          <w:rFonts w:hint="eastAsia" w:ascii="仿宋_GB2312" w:hAnsi="仿宋_GB2312" w:eastAsia="仿宋_GB2312" w:cs="仿宋_GB2312"/>
          <w:sz w:val="32"/>
          <w:lang w:eastAsia="zh-CN"/>
        </w:rPr>
        <w:t>因疫情原因，当年未开展部分工作，因此收入减少</w:t>
      </w:r>
      <w:r>
        <w:rPr>
          <w:rFonts w:ascii="仿宋_GB2312" w:eastAsia="仿宋_GB2312"/>
          <w:sz w:val="32"/>
        </w:rPr>
        <w:t>。</w:t>
      </w:r>
    </w:p>
    <w:p>
      <w:pPr>
        <w:pStyle w:val="7"/>
        <w:spacing w:line="560" w:lineRule="exact"/>
        <w:ind w:firstLine="660"/>
        <w:rPr>
          <w:rFonts w:ascii="仿宋_GB2312" w:eastAsia="仿宋_GB2312"/>
          <w:sz w:val="32"/>
        </w:rPr>
      </w:pPr>
    </w:p>
    <w:p>
      <w:pPr>
        <w:pStyle w:val="7"/>
        <w:numPr>
          <w:ilvl w:val="0"/>
          <w:numId w:val="3"/>
        </w:numPr>
        <w:spacing w:line="560" w:lineRule="exact"/>
        <w:ind w:firstLine="660"/>
        <w:rPr>
          <w:rFonts w:ascii="楷体_GB2312" w:eastAsia="楷体_GB2312"/>
          <w:b/>
          <w:sz w:val="32"/>
        </w:rPr>
      </w:pPr>
      <w:r>
        <w:rPr>
          <w:rFonts w:ascii="楷体_GB2312" w:eastAsia="楷体_GB2312"/>
          <w:b/>
          <w:sz w:val="32"/>
        </w:rPr>
        <w:t>支出总</w:t>
      </w:r>
      <w:r>
        <w:rPr>
          <w:rFonts w:hint="eastAsia" w:ascii="楷体_GB2312" w:hAnsi="Times New Roman" w:eastAsia="楷体_GB2312" w:cstheme="minorBidi"/>
          <w:b/>
          <w:kern w:val="2"/>
          <w:sz w:val="32"/>
          <w:szCs w:val="22"/>
          <w:lang w:val="en-US" w:eastAsia="zh-CN" w:bidi="ar-SA"/>
        </w:rPr>
        <w:t>计101,728.31万元，</w:t>
      </w:r>
      <w:r>
        <w:rPr>
          <w:rFonts w:ascii="楷体_GB2312" w:eastAsia="楷体_GB2312"/>
          <w:b/>
          <w:sz w:val="32"/>
        </w:rPr>
        <w:t>包括：</w:t>
      </w:r>
    </w:p>
    <w:p>
      <w:pPr>
        <w:pStyle w:val="7"/>
        <w:numPr>
          <w:ilvl w:val="0"/>
          <w:numId w:val="0"/>
        </w:numPr>
        <w:spacing w:line="560" w:lineRule="exact"/>
        <w:ind w:firstLine="640" w:firstLineChars="200"/>
        <w:rPr>
          <w:rFonts w:hint="default" w:ascii="仿宋_GB2312" w:eastAsia="仿宋_GB2312"/>
          <w:sz w:val="32"/>
        </w:rPr>
      </w:pPr>
      <w:r>
        <w:rPr>
          <w:rFonts w:ascii="仿宋_GB2312" w:eastAsia="仿宋_GB2312"/>
          <w:sz w:val="32"/>
        </w:rPr>
        <w:t>1.基本支出</w:t>
      </w:r>
      <w:r>
        <w:rPr>
          <w:rFonts w:hint="eastAsia" w:ascii="仿宋_GB2312" w:eastAsia="仿宋_GB2312"/>
          <w:sz w:val="32"/>
        </w:rPr>
        <w:t>2</w:t>
      </w:r>
      <w:r>
        <w:rPr>
          <w:rFonts w:hint="eastAsia" w:ascii="仿宋_GB2312" w:eastAsia="仿宋_GB2312"/>
          <w:sz w:val="32"/>
          <w:lang w:val="en-US" w:eastAsia="zh-CN"/>
        </w:rPr>
        <w:t>,</w:t>
      </w:r>
      <w:r>
        <w:rPr>
          <w:rFonts w:hint="eastAsia" w:ascii="仿宋_GB2312" w:eastAsia="仿宋_GB2312"/>
          <w:sz w:val="32"/>
        </w:rPr>
        <w:t>625.63</w:t>
      </w:r>
      <w:r>
        <w:rPr>
          <w:rFonts w:ascii="仿宋_GB2312" w:eastAsia="仿宋_GB2312"/>
          <w:sz w:val="32"/>
        </w:rPr>
        <w:t>万元，占支出总计的</w:t>
      </w:r>
      <w:r>
        <w:rPr>
          <w:rFonts w:hint="eastAsia" w:ascii="仿宋_GB2312" w:eastAsia="仿宋_GB2312"/>
          <w:sz w:val="32"/>
          <w:lang w:val="en-US" w:eastAsia="zh-CN"/>
        </w:rPr>
        <w:t>2.58</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rPr>
        <w:t>2</w:t>
      </w:r>
      <w:r>
        <w:rPr>
          <w:rFonts w:hint="eastAsia" w:ascii="仿宋_GB2312" w:eastAsia="仿宋_GB2312"/>
          <w:sz w:val="32"/>
          <w:lang w:val="en-US" w:eastAsia="zh-CN"/>
        </w:rPr>
        <w:t>,</w:t>
      </w:r>
      <w:r>
        <w:rPr>
          <w:rFonts w:hint="eastAsia" w:ascii="仿宋_GB2312" w:eastAsia="仿宋_GB2312"/>
          <w:sz w:val="32"/>
        </w:rPr>
        <w:t>034.85</w:t>
      </w:r>
      <w:r>
        <w:rPr>
          <w:rFonts w:ascii="仿宋_GB2312" w:eastAsia="仿宋_GB2312"/>
          <w:sz w:val="32"/>
        </w:rPr>
        <w:t>万元，对个人和家庭的补助支出</w:t>
      </w:r>
      <w:r>
        <w:rPr>
          <w:rFonts w:hint="eastAsia" w:ascii="仿宋_GB2312" w:eastAsia="仿宋_GB2312"/>
          <w:sz w:val="32"/>
        </w:rPr>
        <w:t>4.82</w:t>
      </w:r>
      <w:r>
        <w:rPr>
          <w:rFonts w:ascii="仿宋_GB2312" w:eastAsia="仿宋_GB2312"/>
          <w:sz w:val="32"/>
        </w:rPr>
        <w:t>万元，商品和服务支出</w:t>
      </w:r>
      <w:r>
        <w:rPr>
          <w:rFonts w:hint="eastAsia" w:ascii="仿宋_GB2312" w:eastAsia="仿宋_GB2312"/>
          <w:sz w:val="32"/>
        </w:rPr>
        <w:t>579.3</w:t>
      </w:r>
      <w:r>
        <w:rPr>
          <w:rFonts w:ascii="仿宋_GB2312" w:eastAsia="仿宋_GB2312"/>
          <w:sz w:val="32"/>
        </w:rPr>
        <w:t>万元</w:t>
      </w:r>
      <w:r>
        <w:rPr>
          <w:rFonts w:hint="eastAsia" w:ascii="仿宋_GB2312" w:eastAsia="仿宋_GB2312"/>
          <w:sz w:val="32"/>
          <w:lang w:eastAsia="zh-CN"/>
        </w:rPr>
        <w:t>，资本性支出6.66</w:t>
      </w:r>
      <w:r>
        <w:rPr>
          <w:rFonts w:ascii="仿宋_GB2312" w:eastAsia="仿宋_GB2312"/>
          <w:sz w:val="32"/>
        </w:rPr>
        <w:t>万元。</w:t>
      </w:r>
    </w:p>
    <w:p>
      <w:pPr>
        <w:pStyle w:val="7"/>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rPr>
        <w:t>99</w:t>
      </w:r>
      <w:r>
        <w:rPr>
          <w:rFonts w:hint="eastAsia" w:ascii="仿宋_GB2312" w:eastAsia="仿宋_GB2312"/>
          <w:sz w:val="32"/>
          <w:lang w:val="en-US" w:eastAsia="zh-CN"/>
        </w:rPr>
        <w:t>,</w:t>
      </w:r>
      <w:r>
        <w:rPr>
          <w:rFonts w:hint="eastAsia" w:ascii="仿宋_GB2312" w:eastAsia="仿宋_GB2312"/>
          <w:sz w:val="32"/>
        </w:rPr>
        <w:t>102.68</w:t>
      </w:r>
      <w:r>
        <w:rPr>
          <w:rFonts w:ascii="仿宋_GB2312" w:eastAsia="仿宋_GB2312"/>
          <w:sz w:val="32"/>
        </w:rPr>
        <w:t>万元，占支出总计的</w:t>
      </w:r>
      <w:r>
        <w:rPr>
          <w:rFonts w:hint="eastAsia" w:ascii="仿宋_GB2312" w:eastAsia="仿宋_GB2312"/>
          <w:sz w:val="32"/>
          <w:lang w:val="en-US" w:eastAsia="zh-CN"/>
        </w:rPr>
        <w:t>97.42</w:t>
      </w:r>
      <w:r>
        <w:rPr>
          <w:rFonts w:ascii="仿宋_GB2312" w:eastAsia="仿宋_GB2312"/>
          <w:sz w:val="32"/>
        </w:rPr>
        <w:t>%。主要包括</w:t>
      </w:r>
      <w:r>
        <w:rPr>
          <w:rFonts w:hint="eastAsia" w:ascii="仿宋_GB2312" w:eastAsia="仿宋_GB2312"/>
          <w:sz w:val="32"/>
        </w:rPr>
        <w:t>科学技术支出</w:t>
      </w:r>
      <w:r>
        <w:rPr>
          <w:rFonts w:hint="eastAsia" w:ascii="仿宋_GB2312" w:eastAsia="仿宋_GB2312"/>
          <w:sz w:val="32"/>
          <w:lang w:eastAsia="zh-CN"/>
        </w:rPr>
        <w:t>、</w:t>
      </w:r>
      <w:r>
        <w:rPr>
          <w:rFonts w:hint="eastAsia" w:ascii="仿宋_GB2312" w:eastAsia="仿宋_GB2312"/>
          <w:sz w:val="32"/>
        </w:rPr>
        <w:t>城乡社区支出</w:t>
      </w:r>
      <w:r>
        <w:rPr>
          <w:rFonts w:hint="eastAsia" w:ascii="仿宋_GB2312" w:eastAsia="仿宋_GB2312"/>
          <w:sz w:val="32"/>
          <w:lang w:eastAsia="zh-CN"/>
        </w:rPr>
        <w:t>、商业服务业等支出</w:t>
      </w:r>
      <w:r>
        <w:rPr>
          <w:rFonts w:ascii="仿宋_GB2312" w:eastAsia="仿宋_GB2312"/>
          <w:sz w:val="32"/>
        </w:rPr>
        <w:t>等业务支出。</w:t>
      </w:r>
    </w:p>
    <w:p>
      <w:pPr>
        <w:pStyle w:val="7"/>
        <w:spacing w:line="560" w:lineRule="exact"/>
        <w:ind w:firstLine="660"/>
        <w:rPr>
          <w:rFonts w:hint="eastAsia" w:ascii="黑体" w:eastAsia="黑体"/>
          <w:sz w:val="32"/>
          <w:lang w:eastAsia="zh-CN"/>
        </w:rPr>
      </w:pPr>
      <w:r>
        <w:rPr>
          <w:rFonts w:hint="eastAsia" w:ascii="仿宋_GB2312" w:hAnsi="仿宋_GB2312" w:eastAsia="仿宋_GB2312" w:cs="仿宋_GB2312"/>
          <w:sz w:val="32"/>
        </w:rPr>
        <w:t>与上年相比，今年支出减少77,987.57 万元，降低</w:t>
      </w:r>
      <w:r>
        <w:rPr>
          <w:rFonts w:hint="eastAsia" w:ascii="仿宋_GB2312" w:hAnsi="仿宋_GB2312" w:eastAsia="仿宋_GB2312" w:cs="仿宋_GB2312"/>
          <w:sz w:val="32"/>
          <w:lang w:val="en-US" w:eastAsia="zh-CN"/>
        </w:rPr>
        <w:t>43.39</w:t>
      </w:r>
      <w:r>
        <w:rPr>
          <w:rFonts w:hint="eastAsia" w:ascii="仿宋_GB2312" w:hAnsi="仿宋_GB2312" w:eastAsia="仿宋_GB2312" w:cs="仿宋_GB2312"/>
          <w:sz w:val="32"/>
        </w:rPr>
        <w:t>%，主要原因：</w:t>
      </w:r>
      <w:r>
        <w:rPr>
          <w:rFonts w:hint="eastAsia" w:ascii="仿宋_GB2312" w:hAnsi="仿宋_GB2312" w:eastAsia="仿宋_GB2312" w:cs="仿宋_GB2312"/>
          <w:sz w:val="32"/>
          <w:lang w:eastAsia="zh-CN"/>
        </w:rPr>
        <w:t>因疫情原因，当年未开展部分工作，因此支出减少</w:t>
      </w:r>
      <w:r>
        <w:rPr>
          <w:rFonts w:hint="eastAsia" w:ascii="黑体" w:eastAsia="黑体"/>
          <w:sz w:val="32"/>
          <w:lang w:eastAsia="zh-CN"/>
        </w:rPr>
        <w:t>。</w:t>
      </w:r>
    </w:p>
    <w:p>
      <w:pPr>
        <w:pStyle w:val="7"/>
        <w:spacing w:line="560" w:lineRule="exact"/>
        <w:ind w:firstLine="660"/>
        <w:rPr>
          <w:rFonts w:hint="eastAsia" w:ascii="黑体" w:eastAsia="黑体"/>
          <w:sz w:val="32"/>
          <w:lang w:eastAsia="zh-CN"/>
        </w:rPr>
      </w:pPr>
    </w:p>
    <w:p>
      <w:pPr>
        <w:pStyle w:val="7"/>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7"/>
        <w:spacing w:line="560" w:lineRule="exact"/>
        <w:ind w:firstLine="660"/>
        <w:rPr>
          <w:rFonts w:ascii="仿宋_GB2312" w:eastAsia="仿宋_GB2312"/>
          <w:sz w:val="32"/>
        </w:rPr>
      </w:pPr>
      <w:r>
        <w:rPr>
          <w:rFonts w:hint="eastAsia" w:ascii="仿宋_GB2312" w:eastAsia="仿宋_GB2312"/>
          <w:sz w:val="32"/>
          <w:lang w:eastAsia="zh-CN"/>
        </w:rPr>
        <w:t>本年年末无结转和</w:t>
      </w:r>
      <w:r>
        <w:rPr>
          <w:rFonts w:hint="eastAsia" w:ascii="仿宋_GB2312" w:hAnsi="仿宋_GB2312" w:eastAsia="仿宋_GB2312" w:cs="仿宋_GB2312"/>
          <w:sz w:val="32"/>
        </w:rPr>
        <w:t>结余。与上年相比，今年结转结余减少</w:t>
      </w:r>
      <w:r>
        <w:rPr>
          <w:rFonts w:hint="eastAsia" w:ascii="仿宋_GB2312" w:hAnsi="仿宋_GB2312" w:eastAsia="仿宋_GB2312" w:cs="仿宋_GB2312"/>
          <w:sz w:val="32"/>
          <w:lang w:eastAsia="zh-CN"/>
        </w:rPr>
        <w:t>21,225</w:t>
      </w:r>
      <w:r>
        <w:rPr>
          <w:rFonts w:hint="eastAsia" w:ascii="仿宋_GB2312" w:hAnsi="仿宋_GB2312" w:eastAsia="仿宋_GB2312" w:cs="仿宋_GB2312"/>
          <w:sz w:val="32"/>
        </w:rPr>
        <w:t>万元，降低</w:t>
      </w:r>
      <w:r>
        <w:rPr>
          <w:rFonts w:hint="eastAsia" w:ascii="仿宋_GB2312" w:hAnsi="仿宋_GB2312" w:eastAsia="仿宋_GB2312" w:cs="仿宋_GB2312"/>
          <w:sz w:val="32"/>
          <w:lang w:val="en-US" w:eastAsia="zh-CN"/>
        </w:rPr>
        <w:t>100</w:t>
      </w:r>
      <w:r>
        <w:rPr>
          <w:rFonts w:hint="eastAsia" w:ascii="仿宋_GB2312" w:hAnsi="仿宋_GB2312" w:eastAsia="仿宋_GB2312" w:cs="仿宋_GB2312"/>
          <w:sz w:val="32"/>
        </w:rPr>
        <w:t>%，主要原因：</w:t>
      </w:r>
      <w:r>
        <w:rPr>
          <w:rFonts w:hint="eastAsia" w:ascii="仿宋_GB2312" w:hAnsi="仿宋_GB2312" w:eastAsia="仿宋_GB2312" w:cs="仿宋_GB2312"/>
          <w:sz w:val="32"/>
          <w:lang w:eastAsia="zh-CN"/>
        </w:rPr>
        <w:t>年末未产生结转和结余</w:t>
      </w:r>
      <w:r>
        <w:rPr>
          <w:rFonts w:hint="eastAsia" w:ascii="黑体" w:eastAsia="黑体"/>
          <w:sz w:val="32"/>
          <w:lang w:eastAsia="zh-CN"/>
        </w:rPr>
        <w:t>。</w:t>
      </w:r>
    </w:p>
    <w:p>
      <w:pPr>
        <w:pStyle w:val="7"/>
        <w:numPr>
          <w:ilvl w:val="0"/>
          <w:numId w:val="1"/>
        </w:numPr>
        <w:spacing w:line="560" w:lineRule="exact"/>
        <w:ind w:left="0" w:leftChars="0" w:firstLine="640" w:firstLineChars="0"/>
        <w:rPr>
          <w:rFonts w:ascii="黑体" w:eastAsia="黑体"/>
          <w:sz w:val="32"/>
        </w:rPr>
      </w:pPr>
      <w:r>
        <w:rPr>
          <w:rFonts w:ascii="黑体" w:eastAsia="黑体"/>
          <w:sz w:val="32"/>
        </w:rPr>
        <w:t>财政拨款收入支出决算情况说明</w:t>
      </w:r>
    </w:p>
    <w:p>
      <w:pPr>
        <w:pStyle w:val="7"/>
        <w:numPr>
          <w:ilvl w:val="0"/>
          <w:numId w:val="0"/>
        </w:numPr>
        <w:spacing w:line="560" w:lineRule="exact"/>
        <w:ind w:left="640" w:leftChars="0"/>
        <w:rPr>
          <w:rFonts w:hint="default" w:ascii="楷体_GB2312" w:eastAsia="楷体_GB2312"/>
          <w:b/>
          <w:sz w:val="32"/>
        </w:rPr>
      </w:pPr>
      <w:r>
        <w:rPr>
          <w:rFonts w:ascii="楷体_GB2312" w:eastAsia="楷体_GB2312"/>
          <w:b/>
          <w:sz w:val="32"/>
        </w:rPr>
        <w:t>（一）总体情况</w:t>
      </w:r>
    </w:p>
    <w:p>
      <w:pPr>
        <w:pStyle w:val="7"/>
        <w:spacing w:line="560" w:lineRule="exact"/>
        <w:ind w:firstLine="660"/>
        <w:rPr>
          <w:rFonts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101,728.31</w:t>
      </w:r>
      <w:r>
        <w:rPr>
          <w:rFonts w:ascii="仿宋_GB2312" w:eastAsia="仿宋_GB2312"/>
          <w:sz w:val="32"/>
        </w:rPr>
        <w:t>万元，其中：基本支出</w:t>
      </w:r>
      <w:r>
        <w:rPr>
          <w:rFonts w:hint="eastAsia" w:ascii="仿宋_GB2312" w:eastAsia="仿宋_GB2312"/>
          <w:sz w:val="32"/>
        </w:rPr>
        <w:t>2</w:t>
      </w:r>
      <w:r>
        <w:rPr>
          <w:rFonts w:hint="eastAsia" w:ascii="仿宋_GB2312" w:eastAsia="仿宋_GB2312"/>
          <w:sz w:val="32"/>
          <w:lang w:val="en-US" w:eastAsia="zh-CN"/>
        </w:rPr>
        <w:t>,</w:t>
      </w:r>
      <w:r>
        <w:rPr>
          <w:rFonts w:hint="eastAsia" w:ascii="仿宋_GB2312" w:eastAsia="仿宋_GB2312"/>
          <w:sz w:val="32"/>
        </w:rPr>
        <w:t>625.63</w:t>
      </w:r>
      <w:r>
        <w:rPr>
          <w:rFonts w:ascii="仿宋_GB2312" w:eastAsia="仿宋_GB2312"/>
          <w:sz w:val="32"/>
        </w:rPr>
        <w:t>万元，项目支出</w:t>
      </w:r>
      <w:r>
        <w:rPr>
          <w:rFonts w:hint="eastAsia" w:ascii="仿宋_GB2312" w:eastAsia="仿宋_GB2312"/>
          <w:sz w:val="32"/>
        </w:rPr>
        <w:t>99</w:t>
      </w:r>
      <w:r>
        <w:rPr>
          <w:rFonts w:hint="eastAsia" w:ascii="仿宋_GB2312" w:eastAsia="仿宋_GB2312"/>
          <w:sz w:val="32"/>
          <w:lang w:val="en-US" w:eastAsia="zh-CN"/>
        </w:rPr>
        <w:t>,</w:t>
      </w:r>
      <w:r>
        <w:rPr>
          <w:rFonts w:hint="eastAsia" w:ascii="仿宋_GB2312" w:eastAsia="仿宋_GB2312"/>
          <w:sz w:val="32"/>
        </w:rPr>
        <w:t>102.68</w:t>
      </w:r>
      <w:r>
        <w:rPr>
          <w:rFonts w:ascii="仿宋_GB2312" w:eastAsia="仿宋_GB2312"/>
          <w:sz w:val="32"/>
        </w:rPr>
        <w:t>万元。与上年相比，财政拨款支出减少</w:t>
      </w:r>
      <w:r>
        <w:rPr>
          <w:rFonts w:hint="eastAsia" w:ascii="仿宋_GB2312" w:eastAsia="仿宋_GB2312"/>
          <w:sz w:val="32"/>
        </w:rPr>
        <w:t xml:space="preserve">77,987.57 </w:t>
      </w:r>
      <w:r>
        <w:rPr>
          <w:rFonts w:ascii="仿宋_GB2312" w:eastAsia="仿宋_GB2312"/>
          <w:sz w:val="32"/>
        </w:rPr>
        <w:t>万元，降低</w:t>
      </w:r>
      <w:r>
        <w:rPr>
          <w:rFonts w:hint="eastAsia" w:ascii="仿宋_GB2312" w:eastAsia="仿宋_GB2312"/>
          <w:sz w:val="32"/>
          <w:lang w:val="en-US" w:eastAsia="zh-CN"/>
        </w:rPr>
        <w:t>43.39</w:t>
      </w:r>
      <w:r>
        <w:rPr>
          <w:rFonts w:ascii="仿宋_GB2312" w:eastAsia="仿宋_GB2312"/>
          <w:sz w:val="32"/>
        </w:rPr>
        <w:t>%，主要原因：</w:t>
      </w:r>
      <w:r>
        <w:rPr>
          <w:rFonts w:hint="eastAsia" w:ascii="仿宋_GB2312" w:hAnsi="仿宋_GB2312" w:eastAsia="仿宋_GB2312" w:cs="仿宋_GB2312"/>
          <w:sz w:val="32"/>
          <w:lang w:eastAsia="zh-CN"/>
        </w:rPr>
        <w:t>因疫情原因，当年未开展部分工作，因此支出减少</w:t>
      </w:r>
      <w:r>
        <w:rPr>
          <w:rFonts w:hint="eastAsia" w:ascii="仿宋_GB2312" w:hAnsi="仿宋_GB2312" w:eastAsia="仿宋_GB2312" w:cs="仿宋_GB2312"/>
          <w:sz w:val="32"/>
        </w:rPr>
        <w:t>。与年初预</w:t>
      </w:r>
      <w:r>
        <w:rPr>
          <w:rFonts w:ascii="仿宋_GB2312" w:eastAsia="仿宋_GB2312"/>
          <w:sz w:val="32"/>
        </w:rPr>
        <w:t>算相比</w:t>
      </w:r>
      <w:r>
        <w:rPr>
          <w:rFonts w:hint="eastAsia" w:ascii="仿宋_GB2312" w:eastAsia="仿宋_GB2312"/>
          <w:sz w:val="32"/>
          <w:lang w:eastAsia="zh-CN"/>
        </w:rPr>
        <w:t>，</w:t>
      </w:r>
      <w:r>
        <w:rPr>
          <w:rFonts w:ascii="仿宋_GB2312" w:eastAsia="仿宋_GB2312"/>
          <w:sz w:val="32"/>
        </w:rPr>
        <w:t>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67.35</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p>
    <w:p>
      <w:pPr>
        <w:pStyle w:val="7"/>
        <w:spacing w:line="560" w:lineRule="exact"/>
        <w:ind w:firstLine="660"/>
        <w:rPr>
          <w:rFonts w:hint="default" w:ascii="仿宋_GB2312" w:eastAsia="仿宋_GB2312"/>
          <w:sz w:val="32"/>
        </w:rPr>
      </w:pPr>
    </w:p>
    <w:p>
      <w:pPr>
        <w:spacing w:line="560" w:lineRule="exact"/>
        <w:ind w:firstLine="660"/>
        <w:rPr>
          <w:rFonts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rPr>
        <w:t>64</w:t>
      </w:r>
      <w:r>
        <w:rPr>
          <w:rFonts w:hint="eastAsia" w:ascii="仿宋_GB2312" w:hAnsi="宋体" w:eastAsia="仿宋_GB2312"/>
          <w:sz w:val="32"/>
          <w:szCs w:val="32"/>
          <w:lang w:val="en-US" w:eastAsia="zh-CN"/>
        </w:rPr>
        <w:t>,</w:t>
      </w:r>
      <w:r>
        <w:rPr>
          <w:rFonts w:hint="eastAsia" w:ascii="仿宋_GB2312" w:hAnsi="宋体" w:eastAsia="仿宋_GB2312"/>
          <w:sz w:val="32"/>
          <w:szCs w:val="32"/>
        </w:rPr>
        <w:t>114.57</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rPr>
        <w:t>3</w:t>
      </w:r>
      <w:r>
        <w:rPr>
          <w:rFonts w:hint="eastAsia" w:ascii="仿宋_GB2312" w:hAnsi="宋体" w:eastAsia="仿宋_GB2312"/>
          <w:sz w:val="32"/>
          <w:szCs w:val="32"/>
          <w:lang w:val="en-US" w:eastAsia="zh-CN"/>
        </w:rPr>
        <w:t>,</w:t>
      </w:r>
      <w:r>
        <w:rPr>
          <w:rFonts w:hint="eastAsia" w:ascii="仿宋_GB2312" w:hAnsi="宋体" w:eastAsia="仿宋_GB2312"/>
          <w:sz w:val="32"/>
          <w:szCs w:val="32"/>
        </w:rPr>
        <w:t>908.54</w:t>
      </w:r>
      <w:r>
        <w:rPr>
          <w:rFonts w:ascii="仿宋_GB2312" w:hAnsi="宋体" w:eastAsia="仿宋_GB2312"/>
          <w:sz w:val="32"/>
          <w:szCs w:val="32"/>
        </w:rPr>
        <w:t>万元，占</w:t>
      </w:r>
      <w:r>
        <w:rPr>
          <w:rFonts w:hint="eastAsia" w:ascii="仿宋_GB2312" w:hAnsi="宋体" w:eastAsia="仿宋_GB2312"/>
          <w:sz w:val="32"/>
          <w:szCs w:val="32"/>
          <w:lang w:val="en-US" w:eastAsia="zh-CN"/>
        </w:rPr>
        <w:t>6.1</w:t>
      </w:r>
      <w:r>
        <w:rPr>
          <w:rFonts w:ascii="仿宋_GB2312" w:hAnsi="宋体" w:eastAsia="仿宋_GB2312"/>
          <w:sz w:val="32"/>
          <w:szCs w:val="32"/>
        </w:rPr>
        <w:t>%；</w:t>
      </w:r>
      <w:r>
        <w:rPr>
          <w:rFonts w:hint="eastAsia" w:ascii="仿宋_GB2312" w:hAnsi="宋体" w:eastAsia="仿宋_GB2312"/>
          <w:sz w:val="32"/>
          <w:szCs w:val="32"/>
        </w:rPr>
        <w:t>科学技术支出52</w:t>
      </w:r>
      <w:r>
        <w:rPr>
          <w:rFonts w:hint="eastAsia" w:ascii="仿宋_GB2312" w:hAnsi="宋体" w:eastAsia="仿宋_GB2312"/>
          <w:sz w:val="32"/>
          <w:szCs w:val="32"/>
          <w:lang w:val="en-US" w:eastAsia="zh-CN"/>
        </w:rPr>
        <w:t>,</w:t>
      </w:r>
      <w:r>
        <w:rPr>
          <w:rFonts w:hint="eastAsia" w:ascii="仿宋_GB2312" w:hAnsi="宋体" w:eastAsia="仿宋_GB2312"/>
          <w:sz w:val="32"/>
          <w:szCs w:val="32"/>
        </w:rPr>
        <w:t>217.17</w:t>
      </w:r>
      <w:r>
        <w:rPr>
          <w:rFonts w:hint="eastAsia" w:ascii="仿宋_GB2312" w:hAnsi="宋体" w:eastAsia="仿宋_GB2312"/>
          <w:sz w:val="32"/>
          <w:szCs w:val="32"/>
          <w:lang w:eastAsia="zh-CN"/>
        </w:rPr>
        <w:t>万元，</w:t>
      </w:r>
      <w:r>
        <w:rPr>
          <w:rFonts w:ascii="仿宋_GB2312" w:hAnsi="宋体" w:eastAsia="仿宋_GB2312"/>
          <w:sz w:val="32"/>
          <w:szCs w:val="32"/>
        </w:rPr>
        <w:t>占</w:t>
      </w:r>
      <w:r>
        <w:rPr>
          <w:rFonts w:hint="eastAsia" w:ascii="仿宋_GB2312" w:hAnsi="宋体" w:eastAsia="仿宋_GB2312"/>
          <w:sz w:val="32"/>
          <w:szCs w:val="32"/>
          <w:lang w:val="en-US" w:eastAsia="zh-CN"/>
        </w:rPr>
        <w:t>81.45</w:t>
      </w:r>
      <w:r>
        <w:rPr>
          <w:rFonts w:ascii="仿宋_GB2312" w:hAnsi="宋体" w:eastAsia="仿宋_GB2312"/>
          <w:sz w:val="32"/>
          <w:szCs w:val="32"/>
        </w:rPr>
        <w:t>%</w:t>
      </w:r>
      <w:r>
        <w:rPr>
          <w:rFonts w:hint="eastAsia" w:ascii="仿宋_GB2312" w:hAnsi="宋体" w:eastAsia="仿宋_GB2312"/>
          <w:sz w:val="32"/>
          <w:szCs w:val="32"/>
          <w:lang w:val="en-US" w:eastAsia="zh-CN"/>
        </w:rPr>
        <w:t>，社会保障和就业支出261.78</w:t>
      </w:r>
      <w:r>
        <w:rPr>
          <w:rFonts w:hint="eastAsia" w:ascii="仿宋_GB2312" w:hAnsi="宋体" w:eastAsia="仿宋_GB2312"/>
          <w:sz w:val="32"/>
          <w:szCs w:val="32"/>
          <w:lang w:eastAsia="zh-CN"/>
        </w:rPr>
        <w:t>万元，</w:t>
      </w:r>
      <w:r>
        <w:rPr>
          <w:rFonts w:ascii="仿宋_GB2312" w:hAnsi="宋体" w:eastAsia="仿宋_GB2312"/>
          <w:sz w:val="32"/>
          <w:szCs w:val="32"/>
        </w:rPr>
        <w:t>占</w:t>
      </w:r>
      <w:r>
        <w:rPr>
          <w:rFonts w:hint="eastAsia" w:ascii="仿宋_GB2312" w:hAnsi="宋体" w:eastAsia="仿宋_GB2312"/>
          <w:sz w:val="32"/>
          <w:szCs w:val="32"/>
          <w:lang w:val="en-US" w:eastAsia="zh-CN"/>
        </w:rPr>
        <w:t>0.41</w:t>
      </w:r>
      <w:r>
        <w:rPr>
          <w:rFonts w:ascii="仿宋_GB2312" w:hAnsi="宋体" w:eastAsia="仿宋_GB2312"/>
          <w:sz w:val="32"/>
          <w:szCs w:val="32"/>
        </w:rPr>
        <w:t>%</w:t>
      </w:r>
      <w:r>
        <w:rPr>
          <w:rFonts w:hint="eastAsia" w:ascii="仿宋_GB2312" w:hAnsi="宋体" w:eastAsia="仿宋_GB2312"/>
          <w:sz w:val="32"/>
          <w:szCs w:val="32"/>
          <w:lang w:eastAsia="zh-CN"/>
        </w:rPr>
        <w:t>，卫生健康支出101.52万元，</w:t>
      </w:r>
      <w:r>
        <w:rPr>
          <w:rFonts w:ascii="仿宋_GB2312" w:hAnsi="宋体" w:eastAsia="仿宋_GB2312"/>
          <w:sz w:val="32"/>
          <w:szCs w:val="32"/>
        </w:rPr>
        <w:t>占</w:t>
      </w:r>
      <w:r>
        <w:rPr>
          <w:rFonts w:hint="eastAsia" w:ascii="仿宋_GB2312" w:hAnsi="宋体" w:eastAsia="仿宋_GB2312"/>
          <w:sz w:val="32"/>
          <w:szCs w:val="32"/>
          <w:lang w:val="en-US" w:eastAsia="zh-CN"/>
        </w:rPr>
        <w:t>0.16</w:t>
      </w:r>
      <w:r>
        <w:rPr>
          <w:rFonts w:ascii="仿宋_GB2312" w:hAnsi="宋体" w:eastAsia="仿宋_GB2312"/>
          <w:sz w:val="32"/>
          <w:szCs w:val="32"/>
        </w:rPr>
        <w:t>%</w:t>
      </w:r>
      <w:r>
        <w:rPr>
          <w:rFonts w:hint="eastAsia" w:ascii="仿宋_GB2312" w:hAnsi="宋体" w:eastAsia="仿宋_GB2312"/>
          <w:sz w:val="32"/>
          <w:szCs w:val="32"/>
          <w:lang w:eastAsia="zh-CN"/>
        </w:rPr>
        <w:t>，城乡社区支出866.63万元，</w:t>
      </w:r>
      <w:r>
        <w:rPr>
          <w:rFonts w:ascii="仿宋_GB2312" w:hAnsi="宋体" w:eastAsia="仿宋_GB2312"/>
          <w:sz w:val="32"/>
          <w:szCs w:val="32"/>
        </w:rPr>
        <w:t>占</w:t>
      </w:r>
      <w:r>
        <w:rPr>
          <w:rFonts w:hint="eastAsia" w:ascii="仿宋_GB2312" w:hAnsi="宋体" w:eastAsia="仿宋_GB2312"/>
          <w:sz w:val="32"/>
          <w:szCs w:val="32"/>
          <w:lang w:val="en-US" w:eastAsia="zh-CN"/>
        </w:rPr>
        <w:t>1.35</w:t>
      </w:r>
      <w:r>
        <w:rPr>
          <w:rFonts w:ascii="仿宋_GB2312" w:hAnsi="宋体" w:eastAsia="仿宋_GB2312"/>
          <w:sz w:val="32"/>
          <w:szCs w:val="32"/>
        </w:rPr>
        <w:t>%</w:t>
      </w:r>
      <w:r>
        <w:rPr>
          <w:rFonts w:hint="eastAsia" w:ascii="仿宋_GB2312" w:hAnsi="宋体" w:eastAsia="仿宋_GB2312"/>
          <w:sz w:val="32"/>
          <w:szCs w:val="32"/>
          <w:lang w:eastAsia="zh-CN"/>
        </w:rPr>
        <w:t>，资源勘探工业信息等支出2</w:t>
      </w:r>
      <w:r>
        <w:rPr>
          <w:rFonts w:hint="eastAsia" w:ascii="仿宋_GB2312" w:hAnsi="宋体" w:eastAsia="仿宋_GB2312"/>
          <w:sz w:val="32"/>
          <w:szCs w:val="32"/>
          <w:lang w:val="en-US" w:eastAsia="zh-CN"/>
        </w:rPr>
        <w:t>,</w:t>
      </w:r>
      <w:r>
        <w:rPr>
          <w:rFonts w:hint="eastAsia" w:ascii="仿宋_GB2312" w:hAnsi="宋体" w:eastAsia="仿宋_GB2312"/>
          <w:sz w:val="32"/>
          <w:szCs w:val="32"/>
          <w:lang w:eastAsia="zh-CN"/>
        </w:rPr>
        <w:t>796.12万元，</w:t>
      </w:r>
      <w:r>
        <w:rPr>
          <w:rFonts w:ascii="仿宋_GB2312" w:hAnsi="宋体" w:eastAsia="仿宋_GB2312"/>
          <w:sz w:val="32"/>
          <w:szCs w:val="32"/>
        </w:rPr>
        <w:t>占</w:t>
      </w:r>
      <w:r>
        <w:rPr>
          <w:rFonts w:hint="eastAsia" w:ascii="仿宋_GB2312" w:hAnsi="宋体" w:eastAsia="仿宋_GB2312"/>
          <w:sz w:val="32"/>
          <w:szCs w:val="32"/>
          <w:lang w:val="en-US" w:eastAsia="zh-CN"/>
        </w:rPr>
        <w:t>4.36</w:t>
      </w:r>
      <w:r>
        <w:rPr>
          <w:rFonts w:ascii="仿宋_GB2312" w:hAnsi="宋体" w:eastAsia="仿宋_GB2312"/>
          <w:sz w:val="32"/>
          <w:szCs w:val="32"/>
        </w:rPr>
        <w:t>%</w:t>
      </w:r>
      <w:r>
        <w:rPr>
          <w:rFonts w:hint="eastAsia" w:ascii="仿宋_GB2312" w:hAnsi="宋体" w:eastAsia="仿宋_GB2312"/>
          <w:sz w:val="32"/>
          <w:szCs w:val="32"/>
          <w:lang w:eastAsia="zh-CN"/>
        </w:rPr>
        <w:t>，商业服务业等支出3</w:t>
      </w:r>
      <w:r>
        <w:rPr>
          <w:rFonts w:hint="eastAsia" w:ascii="仿宋_GB2312" w:hAnsi="宋体" w:eastAsia="仿宋_GB2312"/>
          <w:sz w:val="32"/>
          <w:szCs w:val="32"/>
          <w:lang w:val="en-US" w:eastAsia="zh-CN"/>
        </w:rPr>
        <w:t>,</w:t>
      </w:r>
      <w:r>
        <w:rPr>
          <w:rFonts w:hint="eastAsia" w:ascii="仿宋_GB2312" w:hAnsi="宋体" w:eastAsia="仿宋_GB2312"/>
          <w:sz w:val="32"/>
          <w:szCs w:val="32"/>
          <w:lang w:eastAsia="zh-CN"/>
        </w:rPr>
        <w:t>484</w:t>
      </w:r>
      <w:r>
        <w:rPr>
          <w:rFonts w:hint="eastAsia" w:ascii="仿宋_GB2312" w:hAnsi="宋体" w:eastAsia="仿宋_GB2312"/>
          <w:sz w:val="32"/>
          <w:szCs w:val="32"/>
          <w:lang w:val="en-US" w:eastAsia="zh-CN"/>
        </w:rPr>
        <w:t>.00</w:t>
      </w:r>
      <w:r>
        <w:rPr>
          <w:rFonts w:hint="eastAsia" w:ascii="仿宋_GB2312" w:hAnsi="宋体" w:eastAsia="仿宋_GB2312"/>
          <w:sz w:val="32"/>
          <w:szCs w:val="32"/>
          <w:lang w:eastAsia="zh-CN"/>
        </w:rPr>
        <w:t>万元，</w:t>
      </w:r>
      <w:r>
        <w:rPr>
          <w:rFonts w:ascii="仿宋_GB2312" w:hAnsi="宋体" w:eastAsia="仿宋_GB2312"/>
          <w:sz w:val="32"/>
          <w:szCs w:val="32"/>
        </w:rPr>
        <w:t>占</w:t>
      </w:r>
      <w:r>
        <w:rPr>
          <w:rFonts w:hint="eastAsia" w:ascii="仿宋_GB2312" w:hAnsi="宋体" w:eastAsia="仿宋_GB2312"/>
          <w:sz w:val="32"/>
          <w:szCs w:val="32"/>
          <w:lang w:val="en-US" w:eastAsia="zh-CN"/>
        </w:rPr>
        <w:t>5.43</w:t>
      </w:r>
      <w:r>
        <w:rPr>
          <w:rFonts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rPr>
        <w:t>住房保障支出412.69</w:t>
      </w:r>
      <w:r>
        <w:rPr>
          <w:rFonts w:hint="eastAsia" w:ascii="仿宋_GB2312" w:hAnsi="宋体" w:eastAsia="仿宋_GB2312"/>
          <w:sz w:val="32"/>
          <w:szCs w:val="32"/>
          <w:lang w:eastAsia="zh-CN"/>
        </w:rPr>
        <w:t>万元，</w:t>
      </w:r>
      <w:r>
        <w:rPr>
          <w:rFonts w:ascii="仿宋_GB2312" w:hAnsi="宋体" w:eastAsia="仿宋_GB2312"/>
          <w:sz w:val="32"/>
          <w:szCs w:val="32"/>
        </w:rPr>
        <w:t>占</w:t>
      </w:r>
      <w:r>
        <w:rPr>
          <w:rFonts w:hint="eastAsia" w:ascii="仿宋_GB2312" w:hAnsi="宋体" w:eastAsia="仿宋_GB2312"/>
          <w:sz w:val="32"/>
          <w:szCs w:val="32"/>
          <w:lang w:val="en-US" w:eastAsia="zh-CN"/>
        </w:rPr>
        <w:t>0.64</w:t>
      </w:r>
      <w:r>
        <w:rPr>
          <w:rFonts w:ascii="仿宋_GB2312" w:hAnsi="宋体" w:eastAsia="仿宋_GB2312"/>
          <w:sz w:val="32"/>
          <w:szCs w:val="32"/>
        </w:rPr>
        <w:t>%</w:t>
      </w:r>
      <w:r>
        <w:rPr>
          <w:rFonts w:hint="eastAsia" w:ascii="仿宋_GB2312" w:hAnsi="宋体" w:eastAsia="仿宋_GB2312"/>
          <w:sz w:val="32"/>
          <w:szCs w:val="32"/>
          <w:lang w:eastAsia="zh-CN"/>
        </w:rPr>
        <w:t>，灾害防治及应急管理支出66.13万元，</w:t>
      </w:r>
      <w:r>
        <w:rPr>
          <w:rFonts w:ascii="仿宋_GB2312" w:hAnsi="宋体" w:eastAsia="仿宋_GB2312"/>
          <w:sz w:val="32"/>
          <w:szCs w:val="32"/>
        </w:rPr>
        <w:t>占</w:t>
      </w:r>
      <w:r>
        <w:rPr>
          <w:rFonts w:hint="eastAsia" w:ascii="仿宋_GB2312" w:hAnsi="宋体" w:eastAsia="仿宋_GB2312"/>
          <w:sz w:val="32"/>
          <w:szCs w:val="32"/>
          <w:lang w:val="en-US" w:eastAsia="zh-CN"/>
        </w:rPr>
        <w:t>0.1</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rPr>
        <w:t>3</w:t>
      </w:r>
      <w:r>
        <w:rPr>
          <w:rFonts w:hint="eastAsia" w:ascii="仿宋_GB2312" w:hAnsi="宋体" w:eastAsia="仿宋_GB2312"/>
          <w:sz w:val="32"/>
          <w:szCs w:val="32"/>
          <w:lang w:val="en-US" w:eastAsia="zh-CN"/>
        </w:rPr>
        <w:t>,</w:t>
      </w:r>
      <w:r>
        <w:rPr>
          <w:rFonts w:hint="eastAsia" w:ascii="仿宋_GB2312" w:hAnsi="宋体" w:eastAsia="仿宋_GB2312"/>
          <w:sz w:val="32"/>
          <w:szCs w:val="32"/>
        </w:rPr>
        <w:t>908.54</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（1）一般公共服务支出（类）</w:t>
      </w:r>
      <w:r>
        <w:rPr>
          <w:rFonts w:hint="eastAsia" w:ascii="仿宋_GB2312" w:hAnsi="宋体" w:eastAsia="仿宋_GB2312"/>
          <w:sz w:val="32"/>
          <w:szCs w:val="32"/>
        </w:rPr>
        <w:t>政府办公厅（室）及相关机构事务</w:t>
      </w:r>
      <w:r>
        <w:rPr>
          <w:rFonts w:ascii="仿宋_GB2312" w:hAnsi="宋体" w:eastAsia="仿宋_GB2312"/>
          <w:sz w:val="32"/>
          <w:szCs w:val="32"/>
        </w:rPr>
        <w:t>（款）行政运行（项）</w:t>
      </w:r>
      <w:r>
        <w:rPr>
          <w:rFonts w:hint="eastAsia" w:ascii="仿宋_GB2312" w:hAnsi="宋体" w:eastAsia="仿宋_GB2312"/>
          <w:sz w:val="32"/>
          <w:szCs w:val="32"/>
        </w:rPr>
        <w:t>0.27</w:t>
      </w:r>
      <w:r>
        <w:rPr>
          <w:rFonts w:ascii="仿宋_GB2312" w:hAnsi="宋体" w:eastAsia="仿宋_GB2312"/>
          <w:sz w:val="32"/>
          <w:szCs w:val="32"/>
        </w:rPr>
        <w:t>万元，主要是</w:t>
      </w:r>
      <w:r>
        <w:rPr>
          <w:rFonts w:hint="eastAsia" w:ascii="仿宋_GB2312" w:hAnsi="宋体" w:eastAsia="仿宋_GB2312"/>
          <w:sz w:val="32"/>
          <w:szCs w:val="32"/>
          <w:lang w:eastAsia="zh-CN"/>
        </w:rPr>
        <w:t>采暖补贴</w:t>
      </w:r>
      <w:r>
        <w:rPr>
          <w:rFonts w:ascii="仿宋_GB2312" w:hAnsi="宋体" w:eastAsia="仿宋_GB2312"/>
          <w:sz w:val="32"/>
          <w:szCs w:val="32"/>
        </w:rPr>
        <w:t>支出，决算数大于年初预算数的原因主要是</w:t>
      </w:r>
      <w:r>
        <w:rPr>
          <w:rFonts w:hint="eastAsia" w:ascii="仿宋_GB2312" w:hAnsi="宋体" w:eastAsia="仿宋_GB2312"/>
          <w:sz w:val="32"/>
          <w:szCs w:val="32"/>
          <w:lang w:eastAsia="zh-CN"/>
        </w:rPr>
        <w:t>人员变动，调整预算，支出相应增加</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（2）一般公共服务支出（类）</w:t>
      </w:r>
      <w:r>
        <w:rPr>
          <w:rFonts w:hint="eastAsia" w:ascii="仿宋_GB2312" w:hAnsi="宋体" w:eastAsia="仿宋_GB2312"/>
          <w:sz w:val="32"/>
          <w:szCs w:val="32"/>
        </w:rPr>
        <w:t>政府办公厅（室）及相关机构事务</w:t>
      </w:r>
      <w:r>
        <w:rPr>
          <w:rFonts w:ascii="仿宋_GB2312" w:hAnsi="宋体" w:eastAsia="仿宋_GB2312"/>
          <w:sz w:val="32"/>
          <w:szCs w:val="32"/>
        </w:rPr>
        <w:t>（款）</w:t>
      </w:r>
      <w:r>
        <w:rPr>
          <w:rFonts w:hint="eastAsia" w:ascii="仿宋_GB2312" w:hAnsi="宋体" w:eastAsia="仿宋_GB2312"/>
          <w:sz w:val="32"/>
          <w:szCs w:val="32"/>
        </w:rPr>
        <w:t>一般行政管理事务</w:t>
      </w:r>
      <w:r>
        <w:rPr>
          <w:rFonts w:ascii="仿宋_GB2312" w:hAnsi="宋体" w:eastAsia="仿宋_GB2312"/>
          <w:sz w:val="32"/>
          <w:szCs w:val="32"/>
        </w:rPr>
        <w:t>（项）</w:t>
      </w:r>
      <w:r>
        <w:rPr>
          <w:rFonts w:hint="eastAsia" w:ascii="仿宋_GB2312" w:hAnsi="宋体" w:eastAsia="仿宋_GB2312"/>
          <w:sz w:val="32"/>
          <w:szCs w:val="32"/>
        </w:rPr>
        <w:t>638.64</w:t>
      </w:r>
      <w:r>
        <w:rPr>
          <w:rFonts w:hint="eastAsia" w:ascii="仿宋_GB2312" w:hAnsi="宋体" w:eastAsia="仿宋_GB2312"/>
          <w:sz w:val="32"/>
          <w:szCs w:val="32"/>
          <w:lang w:eastAsia="zh-CN"/>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高新区日常运转费用</w:t>
      </w:r>
      <w:r>
        <w:rPr>
          <w:rFonts w:hint="eastAsia" w:ascii="仿宋_GB2312" w:hAnsi="宋体" w:eastAsia="仿宋_GB2312"/>
          <w:sz w:val="32"/>
          <w:szCs w:val="32"/>
        </w:rPr>
        <w:t>等支出，完成年初预算的</w:t>
      </w:r>
      <w:r>
        <w:rPr>
          <w:rFonts w:hint="eastAsia" w:ascii="仿宋_GB2312" w:hAnsi="宋体" w:eastAsia="仿宋_GB2312"/>
          <w:sz w:val="32"/>
          <w:szCs w:val="32"/>
          <w:lang w:val="en-US" w:eastAsia="zh-CN"/>
        </w:rPr>
        <w:t>21.66</w:t>
      </w:r>
      <w:r>
        <w:rPr>
          <w:rFonts w:hint="eastAsia" w:ascii="仿宋_GB2312" w:hAnsi="宋体" w:eastAsia="仿宋_GB2312"/>
          <w:sz w:val="32"/>
          <w:szCs w:val="32"/>
        </w:rPr>
        <w:t>%，决算数大于年初预算数的原因主要</w:t>
      </w:r>
      <w:r>
        <w:rPr>
          <w:rFonts w:hint="eastAsia" w:ascii="仿宋_GB2312" w:hAnsi="宋体" w:eastAsia="仿宋_GB2312"/>
          <w:sz w:val="32"/>
          <w:szCs w:val="32"/>
          <w:lang w:eastAsia="zh-CN"/>
        </w:rPr>
        <w:t>一</w:t>
      </w:r>
      <w:r>
        <w:rPr>
          <w:rFonts w:hint="eastAsia" w:ascii="仿宋_GB2312" w:hAnsi="宋体" w:eastAsia="仿宋_GB2312"/>
          <w:sz w:val="32"/>
          <w:szCs w:val="32"/>
        </w:rPr>
        <w:t>是</w:t>
      </w:r>
      <w:r>
        <w:rPr>
          <w:rFonts w:hint="eastAsia" w:ascii="仿宋_GB2312" w:hAnsi="宋体" w:eastAsia="仿宋_GB2312"/>
          <w:sz w:val="32"/>
          <w:szCs w:val="32"/>
          <w:lang w:eastAsia="zh-CN"/>
        </w:rPr>
        <w:t>因疫情原因，当年未开展部分工作，二是调整功能科目，因此支出减少</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w:t>
      </w:r>
      <w:r>
        <w:rPr>
          <w:rFonts w:hint="eastAsia" w:ascii="仿宋_GB2312" w:hAnsi="宋体" w:eastAsia="仿宋_GB2312"/>
          <w:sz w:val="32"/>
          <w:szCs w:val="32"/>
          <w:lang w:val="en-US" w:eastAsia="zh-CN"/>
        </w:rPr>
        <w:t>3</w:t>
      </w:r>
      <w:r>
        <w:rPr>
          <w:rFonts w:ascii="仿宋_GB2312" w:hAnsi="宋体" w:eastAsia="仿宋_GB2312"/>
          <w:sz w:val="32"/>
          <w:szCs w:val="32"/>
        </w:rPr>
        <w:t>）一般公共服务支出（类）</w:t>
      </w:r>
      <w:r>
        <w:rPr>
          <w:rFonts w:hint="eastAsia" w:ascii="仿宋_GB2312" w:hAnsi="宋体" w:eastAsia="仿宋_GB2312"/>
          <w:sz w:val="32"/>
          <w:szCs w:val="32"/>
        </w:rPr>
        <w:t>政府办公厅（室）及相关机构事务</w:t>
      </w:r>
      <w:r>
        <w:rPr>
          <w:rFonts w:ascii="仿宋_GB2312" w:hAnsi="宋体" w:eastAsia="仿宋_GB2312"/>
          <w:sz w:val="32"/>
          <w:szCs w:val="32"/>
        </w:rPr>
        <w:t>（款）</w:t>
      </w:r>
      <w:r>
        <w:rPr>
          <w:rFonts w:hint="eastAsia" w:ascii="仿宋_GB2312" w:hAnsi="宋体" w:eastAsia="仿宋_GB2312"/>
          <w:sz w:val="32"/>
          <w:szCs w:val="32"/>
        </w:rPr>
        <w:t>机关服务</w:t>
      </w:r>
      <w:r>
        <w:rPr>
          <w:rFonts w:ascii="仿宋_GB2312" w:hAnsi="宋体" w:eastAsia="仿宋_GB2312"/>
          <w:sz w:val="32"/>
          <w:szCs w:val="32"/>
        </w:rPr>
        <w:t>（项）</w:t>
      </w:r>
      <w:r>
        <w:rPr>
          <w:rFonts w:hint="eastAsia" w:ascii="仿宋_GB2312" w:hAnsi="宋体" w:eastAsia="仿宋_GB2312"/>
          <w:sz w:val="32"/>
          <w:szCs w:val="32"/>
        </w:rPr>
        <w:t>8.44</w:t>
      </w:r>
      <w:r>
        <w:rPr>
          <w:rFonts w:hint="eastAsia" w:ascii="仿宋_GB2312" w:hAnsi="宋体" w:eastAsia="仿宋_GB2312"/>
          <w:sz w:val="32"/>
          <w:szCs w:val="32"/>
          <w:lang w:eastAsia="zh-CN"/>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高新区日常运转费用</w:t>
      </w:r>
      <w:r>
        <w:rPr>
          <w:rFonts w:hint="eastAsia" w:ascii="仿宋_GB2312" w:hAnsi="宋体" w:eastAsia="仿宋_GB2312"/>
          <w:sz w:val="32"/>
          <w:szCs w:val="32"/>
        </w:rPr>
        <w:t>等支出，</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eastAsia="zh-CN"/>
        </w:rPr>
        <w:t>人员变动，调整预算，支出相应增加。</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4</w:t>
      </w:r>
      <w:r>
        <w:rPr>
          <w:rFonts w:ascii="仿宋_GB2312" w:hAnsi="宋体" w:eastAsia="仿宋_GB2312"/>
          <w:sz w:val="32"/>
          <w:szCs w:val="32"/>
        </w:rPr>
        <w:t>）一般公共服务支出（类）</w:t>
      </w:r>
      <w:r>
        <w:rPr>
          <w:rFonts w:hint="eastAsia" w:ascii="仿宋_GB2312" w:hAnsi="宋体" w:eastAsia="仿宋_GB2312"/>
          <w:sz w:val="32"/>
          <w:szCs w:val="32"/>
        </w:rPr>
        <w:t>政府办公厅（室）及相关机构事务</w:t>
      </w:r>
      <w:r>
        <w:rPr>
          <w:rFonts w:ascii="仿宋_GB2312" w:hAnsi="宋体" w:eastAsia="仿宋_GB2312"/>
          <w:sz w:val="32"/>
          <w:szCs w:val="32"/>
        </w:rPr>
        <w:t>（款）</w:t>
      </w:r>
      <w:r>
        <w:rPr>
          <w:rFonts w:hint="eastAsia" w:ascii="仿宋_GB2312" w:hAnsi="宋体" w:eastAsia="仿宋_GB2312"/>
          <w:sz w:val="32"/>
          <w:szCs w:val="32"/>
          <w:lang w:eastAsia="zh-CN"/>
        </w:rPr>
        <w:t>事业运行</w:t>
      </w:r>
      <w:r>
        <w:rPr>
          <w:rFonts w:ascii="仿宋_GB2312" w:hAnsi="宋体" w:eastAsia="仿宋_GB2312"/>
          <w:sz w:val="32"/>
          <w:szCs w:val="32"/>
        </w:rPr>
        <w:t>（项）</w:t>
      </w: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858.06</w:t>
      </w:r>
      <w:r>
        <w:rPr>
          <w:rFonts w:hint="eastAsia" w:ascii="仿宋_GB2312" w:hAnsi="宋体" w:eastAsia="仿宋_GB2312"/>
          <w:sz w:val="32"/>
          <w:szCs w:val="32"/>
          <w:lang w:eastAsia="zh-CN"/>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高新区人员工资及日常运转费用</w:t>
      </w:r>
      <w:r>
        <w:rPr>
          <w:rFonts w:hint="eastAsia" w:ascii="仿宋_GB2312" w:hAnsi="宋体" w:eastAsia="仿宋_GB2312"/>
          <w:sz w:val="32"/>
          <w:szCs w:val="32"/>
        </w:rPr>
        <w:t>等支出，完成年初预算的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%，决算数大于年初预算数的原因主要</w:t>
      </w:r>
      <w:r>
        <w:rPr>
          <w:rFonts w:hint="eastAsia" w:ascii="仿宋_GB2312" w:hAnsi="宋体" w:eastAsia="仿宋_GB2312"/>
          <w:sz w:val="32"/>
          <w:szCs w:val="32"/>
          <w:lang w:eastAsia="zh-CN"/>
        </w:rPr>
        <w:t>人员变动，调整预算，支出相应增加</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5</w:t>
      </w:r>
      <w:r>
        <w:rPr>
          <w:rFonts w:ascii="仿宋_GB2312" w:hAnsi="宋体" w:eastAsia="仿宋_GB2312"/>
          <w:sz w:val="32"/>
          <w:szCs w:val="32"/>
        </w:rPr>
        <w:t>）一般公共服务支出（类）</w:t>
      </w:r>
      <w:r>
        <w:rPr>
          <w:rFonts w:hint="eastAsia" w:ascii="仿宋_GB2312" w:hAnsi="宋体" w:eastAsia="仿宋_GB2312"/>
          <w:sz w:val="32"/>
          <w:szCs w:val="32"/>
        </w:rPr>
        <w:t>政府办公厅（室）及相关机构事务</w:t>
      </w:r>
      <w:r>
        <w:rPr>
          <w:rFonts w:ascii="仿宋_GB2312" w:hAnsi="宋体" w:eastAsia="仿宋_GB2312"/>
          <w:sz w:val="32"/>
          <w:szCs w:val="32"/>
        </w:rPr>
        <w:t>（款）</w:t>
      </w:r>
      <w:r>
        <w:rPr>
          <w:rFonts w:hint="eastAsia" w:ascii="仿宋_GB2312" w:hAnsi="宋体" w:eastAsia="仿宋_GB2312"/>
          <w:sz w:val="32"/>
          <w:szCs w:val="32"/>
          <w:lang w:eastAsia="zh-CN"/>
        </w:rPr>
        <w:t>其他政府办公厅（室）及相关机构事务支出</w:t>
      </w:r>
      <w:r>
        <w:rPr>
          <w:rFonts w:ascii="仿宋_GB2312" w:hAnsi="宋体" w:eastAsia="仿宋_GB2312"/>
          <w:sz w:val="32"/>
          <w:szCs w:val="32"/>
        </w:rPr>
        <w:t>（项）</w:t>
      </w: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233.12</w:t>
      </w:r>
      <w:r>
        <w:rPr>
          <w:rFonts w:hint="eastAsia" w:ascii="仿宋_GB2312" w:hAnsi="宋体" w:eastAsia="仿宋_GB2312"/>
          <w:sz w:val="32"/>
          <w:szCs w:val="32"/>
          <w:lang w:eastAsia="zh-CN"/>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高新区人员绩效及未休假补贴</w:t>
      </w:r>
      <w:r>
        <w:rPr>
          <w:rFonts w:hint="eastAsia" w:ascii="仿宋_GB2312" w:hAnsi="宋体" w:eastAsia="仿宋_GB2312"/>
          <w:sz w:val="32"/>
          <w:szCs w:val="32"/>
        </w:rPr>
        <w:t>等支出，完成年初预算的</w:t>
      </w:r>
      <w:r>
        <w:rPr>
          <w:rFonts w:hint="eastAsia" w:ascii="仿宋_GB2312" w:hAnsi="宋体" w:eastAsia="仿宋_GB2312"/>
          <w:sz w:val="32"/>
          <w:szCs w:val="32"/>
          <w:lang w:val="en-US" w:eastAsia="zh-CN"/>
        </w:rPr>
        <w:t>79.17</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人员变动，支出减少</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6</w:t>
      </w:r>
      <w:r>
        <w:rPr>
          <w:rFonts w:ascii="仿宋_GB2312" w:hAnsi="宋体" w:eastAsia="仿宋_GB2312"/>
          <w:sz w:val="32"/>
          <w:szCs w:val="32"/>
        </w:rPr>
        <w:t>）一般公共服务支出（类）</w:t>
      </w:r>
      <w:r>
        <w:rPr>
          <w:rFonts w:hint="eastAsia" w:ascii="仿宋_GB2312" w:hAnsi="宋体" w:eastAsia="仿宋_GB2312"/>
          <w:sz w:val="32"/>
          <w:szCs w:val="32"/>
        </w:rPr>
        <w:t>商贸事务（室）及相关机构事务</w:t>
      </w:r>
      <w:r>
        <w:rPr>
          <w:rFonts w:ascii="仿宋_GB2312" w:hAnsi="宋体" w:eastAsia="仿宋_GB2312"/>
          <w:sz w:val="32"/>
          <w:szCs w:val="32"/>
        </w:rPr>
        <w:t>（款）</w:t>
      </w:r>
      <w:r>
        <w:rPr>
          <w:rFonts w:hint="eastAsia" w:ascii="仿宋_GB2312" w:hAnsi="宋体" w:eastAsia="仿宋_GB2312"/>
          <w:sz w:val="32"/>
          <w:szCs w:val="32"/>
          <w:lang w:eastAsia="zh-CN"/>
        </w:rPr>
        <w:t>招商引资</w:t>
      </w:r>
      <w:r>
        <w:rPr>
          <w:rFonts w:ascii="仿宋_GB2312" w:hAnsi="宋体" w:eastAsia="仿宋_GB2312"/>
          <w:sz w:val="32"/>
          <w:szCs w:val="32"/>
        </w:rPr>
        <w:t>（项）</w:t>
      </w:r>
      <w:r>
        <w:rPr>
          <w:rFonts w:hint="eastAsia" w:ascii="仿宋_GB2312" w:hAnsi="宋体" w:eastAsia="仿宋_GB2312"/>
          <w:sz w:val="32"/>
          <w:szCs w:val="32"/>
        </w:rPr>
        <w:t>170</w:t>
      </w:r>
      <w:r>
        <w:rPr>
          <w:rFonts w:hint="eastAsia" w:ascii="仿宋_GB2312" w:hAnsi="宋体" w:eastAsia="仿宋_GB2312"/>
          <w:sz w:val="32"/>
          <w:szCs w:val="32"/>
          <w:lang w:eastAsia="zh-CN"/>
        </w:rPr>
        <w:t>万元，</w:t>
      </w:r>
      <w:r>
        <w:rPr>
          <w:rFonts w:hint="eastAsia" w:ascii="仿宋_GB2312" w:hAnsi="宋体" w:eastAsia="仿宋_GB2312"/>
          <w:sz w:val="32"/>
          <w:szCs w:val="32"/>
        </w:rPr>
        <w:t>主要是</w:t>
      </w:r>
      <w:r>
        <w:rPr>
          <w:rFonts w:hint="eastAsia" w:ascii="仿宋_GB2312" w:hAnsi="宋体" w:eastAsia="仿宋_GB2312"/>
          <w:sz w:val="32"/>
          <w:szCs w:val="32"/>
          <w:lang w:eastAsia="zh-CN"/>
        </w:rPr>
        <w:t>高新区</w:t>
      </w:r>
      <w:r>
        <w:rPr>
          <w:rFonts w:hint="eastAsia" w:ascii="仿宋_GB2312" w:hAnsi="宋体" w:eastAsia="仿宋_GB2312"/>
          <w:sz w:val="32"/>
          <w:szCs w:val="32"/>
        </w:rPr>
        <w:t>招商、宣传等支出，</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w:t>
      </w:r>
      <w:r>
        <w:rPr>
          <w:rFonts w:hint="eastAsia" w:ascii="仿宋_GB2312" w:hAnsi="宋体" w:eastAsia="仿宋_GB2312"/>
          <w:sz w:val="32"/>
          <w:szCs w:val="32"/>
          <w:lang w:eastAsia="zh-CN"/>
        </w:rPr>
        <w:t>是支出增加</w:t>
      </w:r>
      <w:r>
        <w:rPr>
          <w:rFonts w:hint="eastAsia" w:ascii="仿宋_GB2312" w:hAnsi="宋体" w:eastAsia="仿宋_GB2312"/>
          <w:sz w:val="32"/>
          <w:szCs w:val="32"/>
        </w:rPr>
        <w:t>。</w:t>
      </w:r>
    </w:p>
    <w:p>
      <w:pPr>
        <w:spacing w:line="560" w:lineRule="exact"/>
        <w:ind w:firstLine="960" w:firstLineChars="300"/>
        <w:rPr>
          <w:rFonts w:hint="eastAsia" w:ascii="仿宋_GB2312" w:hAnsi="宋体" w:eastAsia="仿宋_GB2312"/>
          <w:sz w:val="32"/>
          <w:szCs w:val="32"/>
          <w:lang w:val="en-US" w:eastAsia="zh-CN"/>
        </w:rPr>
      </w:pPr>
      <w:r>
        <w:rPr>
          <w:rFonts w:ascii="仿宋_GB2312" w:hAnsi="宋体" w:eastAsia="仿宋_GB2312"/>
          <w:sz w:val="32"/>
          <w:szCs w:val="32"/>
        </w:rPr>
        <w:t>2.</w:t>
      </w:r>
      <w:r>
        <w:rPr>
          <w:rFonts w:hint="eastAsia" w:ascii="仿宋_GB2312" w:hAnsi="宋体" w:eastAsia="仿宋_GB2312"/>
          <w:sz w:val="32"/>
          <w:szCs w:val="32"/>
        </w:rPr>
        <w:t>科学技术支出52</w:t>
      </w:r>
      <w:r>
        <w:rPr>
          <w:rFonts w:hint="eastAsia" w:ascii="仿宋_GB2312" w:hAnsi="宋体" w:eastAsia="仿宋_GB2312"/>
          <w:sz w:val="32"/>
          <w:szCs w:val="32"/>
          <w:lang w:val="en-US" w:eastAsia="zh-CN"/>
        </w:rPr>
        <w:t>,</w:t>
      </w:r>
      <w:r>
        <w:rPr>
          <w:rFonts w:hint="eastAsia" w:ascii="仿宋_GB2312" w:hAnsi="宋体" w:eastAsia="仿宋_GB2312"/>
          <w:sz w:val="32"/>
          <w:szCs w:val="32"/>
        </w:rPr>
        <w:t>217.17万元，具体包括</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科学技术支出</w:t>
      </w:r>
      <w:r>
        <w:rPr>
          <w:rFonts w:ascii="仿宋_GB2312" w:hAnsi="宋体" w:eastAsia="仿宋_GB2312"/>
          <w:sz w:val="32"/>
          <w:szCs w:val="32"/>
        </w:rPr>
        <w:t>（类）</w:t>
      </w:r>
      <w:r>
        <w:rPr>
          <w:rFonts w:hint="eastAsia" w:ascii="仿宋_GB2312" w:hAnsi="宋体" w:eastAsia="仿宋_GB2312"/>
          <w:sz w:val="32"/>
          <w:szCs w:val="32"/>
        </w:rPr>
        <w:t>科学技术管理事务</w:t>
      </w:r>
      <w:r>
        <w:rPr>
          <w:rFonts w:ascii="仿宋_GB2312" w:hAnsi="宋体" w:eastAsia="仿宋_GB2312"/>
          <w:sz w:val="32"/>
          <w:szCs w:val="32"/>
        </w:rPr>
        <w:t>（款）</w:t>
      </w:r>
      <w:r>
        <w:rPr>
          <w:rFonts w:hint="eastAsia" w:ascii="仿宋_GB2312" w:hAnsi="宋体" w:eastAsia="仿宋_GB2312"/>
          <w:sz w:val="32"/>
          <w:szCs w:val="32"/>
        </w:rPr>
        <w:t>其他科学技术管理事务支出</w:t>
      </w:r>
      <w:r>
        <w:rPr>
          <w:rFonts w:ascii="仿宋_GB2312" w:hAnsi="宋体" w:eastAsia="仿宋_GB2312"/>
          <w:sz w:val="32"/>
          <w:szCs w:val="32"/>
        </w:rPr>
        <w:t>（项）</w:t>
      </w:r>
      <w:r>
        <w:rPr>
          <w:rFonts w:hint="eastAsia" w:ascii="仿宋_GB2312" w:hAnsi="宋体" w:eastAsia="仿宋_GB2312"/>
          <w:sz w:val="32"/>
          <w:szCs w:val="32"/>
        </w:rPr>
        <w:t>2</w:t>
      </w:r>
      <w:r>
        <w:rPr>
          <w:rFonts w:hint="eastAsia" w:ascii="仿宋_GB2312" w:hAnsi="宋体" w:eastAsia="仿宋_GB2312"/>
          <w:sz w:val="32"/>
          <w:szCs w:val="32"/>
          <w:lang w:val="en-US" w:eastAsia="zh-CN"/>
        </w:rPr>
        <w:t>,</w:t>
      </w:r>
      <w:r>
        <w:rPr>
          <w:rFonts w:hint="eastAsia" w:ascii="仿宋_GB2312" w:hAnsi="宋体" w:eastAsia="仿宋_GB2312"/>
          <w:sz w:val="32"/>
          <w:szCs w:val="32"/>
        </w:rPr>
        <w:t>546.62</w:t>
      </w:r>
      <w:r>
        <w:rPr>
          <w:rFonts w:ascii="仿宋_GB2312" w:hAnsi="宋体" w:eastAsia="仿宋_GB2312"/>
          <w:sz w:val="32"/>
          <w:szCs w:val="32"/>
        </w:rPr>
        <w:t>万元，主要是</w:t>
      </w:r>
      <w:r>
        <w:rPr>
          <w:rFonts w:hint="eastAsia" w:ascii="仿宋_GB2312" w:hAnsi="宋体" w:eastAsia="仿宋_GB2312"/>
          <w:sz w:val="32"/>
          <w:szCs w:val="32"/>
          <w:lang w:eastAsia="zh-CN"/>
        </w:rPr>
        <w:t>办公场地租赁费及物业费等支出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是调整功能科目，因此支出增加</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2</w:t>
      </w:r>
      <w:r>
        <w:rPr>
          <w:rFonts w:ascii="仿宋_GB2312" w:hAnsi="宋体" w:eastAsia="仿宋_GB2312"/>
          <w:sz w:val="32"/>
          <w:szCs w:val="32"/>
        </w:rPr>
        <w:t>）</w:t>
      </w:r>
      <w:r>
        <w:rPr>
          <w:rFonts w:hint="eastAsia" w:ascii="仿宋_GB2312" w:hAnsi="宋体" w:eastAsia="仿宋_GB2312"/>
          <w:sz w:val="32"/>
          <w:szCs w:val="32"/>
        </w:rPr>
        <w:t>科学技术支出</w:t>
      </w:r>
      <w:r>
        <w:rPr>
          <w:rFonts w:ascii="仿宋_GB2312" w:hAnsi="宋体" w:eastAsia="仿宋_GB2312"/>
          <w:sz w:val="32"/>
          <w:szCs w:val="32"/>
        </w:rPr>
        <w:t>（类）</w:t>
      </w:r>
      <w:r>
        <w:rPr>
          <w:rFonts w:hint="eastAsia" w:ascii="仿宋_GB2312" w:hAnsi="宋体" w:eastAsia="仿宋_GB2312"/>
          <w:sz w:val="32"/>
          <w:szCs w:val="32"/>
        </w:rPr>
        <w:t>基础研究</w:t>
      </w:r>
      <w:r>
        <w:rPr>
          <w:rFonts w:ascii="仿宋_GB2312" w:hAnsi="宋体" w:eastAsia="仿宋_GB2312"/>
          <w:sz w:val="32"/>
          <w:szCs w:val="32"/>
        </w:rPr>
        <w:t>（款）</w:t>
      </w:r>
      <w:r>
        <w:rPr>
          <w:rFonts w:hint="eastAsia" w:ascii="仿宋_GB2312" w:hAnsi="宋体" w:eastAsia="仿宋_GB2312"/>
          <w:sz w:val="32"/>
          <w:szCs w:val="32"/>
        </w:rPr>
        <w:t>实验室及相关设施</w:t>
      </w:r>
      <w:r>
        <w:rPr>
          <w:rFonts w:ascii="仿宋_GB2312" w:hAnsi="宋体" w:eastAsia="仿宋_GB2312"/>
          <w:sz w:val="32"/>
          <w:szCs w:val="32"/>
        </w:rPr>
        <w:t>（项）</w:t>
      </w:r>
      <w:r>
        <w:rPr>
          <w:rFonts w:hint="eastAsia" w:ascii="仿宋_GB2312" w:hAnsi="宋体" w:eastAsia="仿宋_GB2312"/>
          <w:sz w:val="32"/>
          <w:szCs w:val="32"/>
        </w:rPr>
        <w:t>14</w:t>
      </w:r>
      <w:r>
        <w:rPr>
          <w:rFonts w:hint="eastAsia" w:ascii="仿宋_GB2312" w:hAnsi="宋体" w:eastAsia="仿宋_GB2312"/>
          <w:sz w:val="32"/>
          <w:szCs w:val="32"/>
          <w:lang w:val="en-US" w:eastAsia="zh-CN"/>
        </w:rPr>
        <w:t>,</w:t>
      </w:r>
      <w:r>
        <w:rPr>
          <w:rFonts w:hint="eastAsia" w:ascii="仿宋_GB2312" w:hAnsi="宋体" w:eastAsia="仿宋_GB2312"/>
          <w:sz w:val="32"/>
          <w:szCs w:val="32"/>
        </w:rPr>
        <w:t>757.48</w:t>
      </w:r>
      <w:r>
        <w:rPr>
          <w:rFonts w:ascii="仿宋_GB2312" w:hAnsi="宋体" w:eastAsia="仿宋_GB2312"/>
          <w:sz w:val="32"/>
          <w:szCs w:val="32"/>
        </w:rPr>
        <w:t>万元，主要是</w:t>
      </w:r>
      <w:r>
        <w:rPr>
          <w:rFonts w:hint="eastAsia" w:ascii="仿宋_GB2312" w:hAnsi="宋体" w:eastAsia="仿宋_GB2312"/>
          <w:sz w:val="32"/>
          <w:szCs w:val="32"/>
          <w:lang w:eastAsia="zh-CN"/>
        </w:rPr>
        <w:t>万博材料中心项目资金等支出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是项目资金增加，调整预算，因此支出增加</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3</w:t>
      </w:r>
      <w:r>
        <w:rPr>
          <w:rFonts w:ascii="仿宋_GB2312" w:hAnsi="宋体" w:eastAsia="仿宋_GB2312"/>
          <w:sz w:val="32"/>
          <w:szCs w:val="32"/>
        </w:rPr>
        <w:t>）</w:t>
      </w:r>
      <w:r>
        <w:rPr>
          <w:rFonts w:hint="eastAsia" w:ascii="仿宋_GB2312" w:hAnsi="宋体" w:eastAsia="仿宋_GB2312"/>
          <w:sz w:val="32"/>
          <w:szCs w:val="32"/>
        </w:rPr>
        <w:t>科学技术支出</w:t>
      </w:r>
      <w:r>
        <w:rPr>
          <w:rFonts w:ascii="仿宋_GB2312" w:hAnsi="宋体" w:eastAsia="仿宋_GB2312"/>
          <w:sz w:val="32"/>
          <w:szCs w:val="32"/>
        </w:rPr>
        <w:t>（类）</w:t>
      </w:r>
      <w:r>
        <w:rPr>
          <w:rFonts w:hint="eastAsia" w:ascii="仿宋_GB2312" w:hAnsi="宋体" w:eastAsia="仿宋_GB2312"/>
          <w:sz w:val="32"/>
          <w:szCs w:val="32"/>
        </w:rPr>
        <w:t>其他科学技术支出</w:t>
      </w:r>
      <w:r>
        <w:rPr>
          <w:rFonts w:ascii="仿宋_GB2312" w:hAnsi="宋体" w:eastAsia="仿宋_GB2312"/>
          <w:sz w:val="32"/>
          <w:szCs w:val="32"/>
        </w:rPr>
        <w:t>（款）</w:t>
      </w:r>
      <w:r>
        <w:rPr>
          <w:rFonts w:hint="eastAsia" w:ascii="仿宋_GB2312" w:hAnsi="宋体" w:eastAsia="仿宋_GB2312"/>
          <w:sz w:val="32"/>
          <w:szCs w:val="32"/>
          <w:lang w:eastAsia="zh-CN"/>
        </w:rPr>
        <w:t>其他科学技术支出</w:t>
      </w:r>
      <w:r>
        <w:rPr>
          <w:rFonts w:ascii="仿宋_GB2312" w:hAnsi="宋体" w:eastAsia="仿宋_GB2312"/>
          <w:sz w:val="32"/>
          <w:szCs w:val="32"/>
        </w:rPr>
        <w:t>（项）</w:t>
      </w:r>
      <w:r>
        <w:rPr>
          <w:rFonts w:hint="eastAsia" w:ascii="仿宋_GB2312" w:hAnsi="宋体" w:eastAsia="仿宋_GB2312"/>
          <w:sz w:val="32"/>
          <w:szCs w:val="32"/>
        </w:rPr>
        <w:t>34</w:t>
      </w:r>
      <w:r>
        <w:rPr>
          <w:rFonts w:hint="eastAsia" w:ascii="仿宋_GB2312" w:hAnsi="宋体" w:eastAsia="仿宋_GB2312"/>
          <w:sz w:val="32"/>
          <w:szCs w:val="32"/>
          <w:lang w:val="en-US" w:eastAsia="zh-CN"/>
        </w:rPr>
        <w:t>,</w:t>
      </w:r>
      <w:r>
        <w:rPr>
          <w:rFonts w:hint="eastAsia" w:ascii="仿宋_GB2312" w:hAnsi="宋体" w:eastAsia="仿宋_GB2312"/>
          <w:sz w:val="32"/>
          <w:szCs w:val="32"/>
        </w:rPr>
        <w:t>913.07</w:t>
      </w:r>
      <w:r>
        <w:rPr>
          <w:rFonts w:ascii="仿宋_GB2312" w:hAnsi="宋体" w:eastAsia="仿宋_GB2312"/>
          <w:sz w:val="32"/>
          <w:szCs w:val="32"/>
        </w:rPr>
        <w:t>万元，主要是</w:t>
      </w:r>
      <w:r>
        <w:rPr>
          <w:rFonts w:hint="eastAsia" w:ascii="仿宋_GB2312" w:hAnsi="宋体" w:eastAsia="仿宋_GB2312"/>
          <w:sz w:val="32"/>
          <w:szCs w:val="32"/>
          <w:lang w:eastAsia="zh-CN"/>
        </w:rPr>
        <w:t>高新区招商经费及产业扶持资金等支出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w:t>
      </w:r>
      <w:r>
        <w:rPr>
          <w:rFonts w:hint="eastAsia" w:ascii="仿宋_GB2312" w:hAnsi="宋体" w:eastAsia="仿宋_GB2312"/>
          <w:sz w:val="32"/>
          <w:szCs w:val="32"/>
        </w:rPr>
        <w:t>产业扶持资金支出的增加</w:t>
      </w:r>
      <w:r>
        <w:rPr>
          <w:rFonts w:hint="eastAsia" w:ascii="仿宋_GB2312" w:hAnsi="宋体" w:eastAsia="仿宋_GB2312"/>
          <w:sz w:val="32"/>
          <w:szCs w:val="32"/>
          <w:lang w:eastAsia="zh-CN"/>
        </w:rPr>
        <w:t>，因此支出增加</w:t>
      </w:r>
      <w:r>
        <w:rPr>
          <w:rFonts w:hint="eastAsia" w:ascii="仿宋_GB2312" w:hAnsi="宋体" w:eastAsia="仿宋_GB2312"/>
          <w:sz w:val="32"/>
          <w:szCs w:val="32"/>
        </w:rPr>
        <w:t>。</w:t>
      </w:r>
    </w:p>
    <w:p>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ascii="仿宋_GB2312" w:hAnsi="宋体" w:eastAsia="仿宋_GB2312"/>
          <w:sz w:val="32"/>
          <w:szCs w:val="32"/>
        </w:rPr>
        <w:t>.</w:t>
      </w:r>
      <w:r>
        <w:rPr>
          <w:rFonts w:hint="eastAsia" w:ascii="仿宋_GB2312" w:hAnsi="宋体" w:eastAsia="仿宋_GB2312"/>
          <w:sz w:val="32"/>
          <w:szCs w:val="32"/>
        </w:rPr>
        <w:t>社会保障和就业支出261.79万元，具体包括</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社会保障和就业支出</w:t>
      </w:r>
      <w:r>
        <w:rPr>
          <w:rFonts w:ascii="仿宋_GB2312" w:hAnsi="宋体" w:eastAsia="仿宋_GB2312"/>
          <w:sz w:val="32"/>
          <w:szCs w:val="32"/>
        </w:rPr>
        <w:t>（类）</w:t>
      </w:r>
      <w:r>
        <w:rPr>
          <w:rFonts w:hint="eastAsia" w:ascii="仿宋_GB2312" w:hAnsi="宋体" w:eastAsia="仿宋_GB2312"/>
          <w:sz w:val="32"/>
          <w:szCs w:val="32"/>
        </w:rPr>
        <w:t>行政事业单位养老支出</w:t>
      </w:r>
      <w:r>
        <w:rPr>
          <w:rFonts w:ascii="仿宋_GB2312" w:hAnsi="宋体" w:eastAsia="仿宋_GB2312"/>
          <w:sz w:val="32"/>
          <w:szCs w:val="32"/>
        </w:rPr>
        <w:t>（款）</w:t>
      </w:r>
      <w:r>
        <w:rPr>
          <w:rFonts w:hint="eastAsia" w:ascii="仿宋_GB2312" w:hAnsi="宋体" w:eastAsia="仿宋_GB2312"/>
          <w:sz w:val="32"/>
          <w:szCs w:val="32"/>
        </w:rPr>
        <w:t>事业单位离退休</w:t>
      </w:r>
      <w:r>
        <w:rPr>
          <w:rFonts w:ascii="仿宋_GB2312" w:hAnsi="宋体" w:eastAsia="仿宋_GB2312"/>
          <w:sz w:val="32"/>
          <w:szCs w:val="32"/>
        </w:rPr>
        <w:t>（项）</w:t>
      </w:r>
      <w:r>
        <w:rPr>
          <w:rFonts w:hint="eastAsia" w:ascii="仿宋_GB2312" w:hAnsi="宋体" w:eastAsia="仿宋_GB2312"/>
          <w:sz w:val="32"/>
          <w:szCs w:val="32"/>
        </w:rPr>
        <w:t>4.34</w:t>
      </w:r>
      <w:r>
        <w:rPr>
          <w:rFonts w:ascii="仿宋_GB2312" w:hAnsi="宋体" w:eastAsia="仿宋_GB2312"/>
          <w:sz w:val="32"/>
          <w:szCs w:val="32"/>
        </w:rPr>
        <w:t>万元，主要是</w:t>
      </w:r>
      <w:r>
        <w:rPr>
          <w:rFonts w:hint="eastAsia" w:ascii="仿宋_GB2312" w:hAnsi="宋体" w:eastAsia="仿宋_GB2312"/>
          <w:sz w:val="32"/>
          <w:szCs w:val="32"/>
          <w:lang w:eastAsia="zh-CN"/>
        </w:rPr>
        <w:t>高新区退休人员费用支出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是人员变动，因此支出增加</w:t>
      </w:r>
      <w:r>
        <w:rPr>
          <w:rFonts w:hint="eastAsia" w:ascii="仿宋_GB2312" w:hAnsi="宋体" w:eastAsia="仿宋_GB2312"/>
          <w:sz w:val="32"/>
          <w:szCs w:val="32"/>
        </w:rPr>
        <w:t>。</w:t>
      </w:r>
    </w:p>
    <w:p>
      <w:pPr>
        <w:numPr>
          <w:ilvl w:val="0"/>
          <w:numId w:val="4"/>
        </w:numPr>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社会保障和就业支出</w:t>
      </w:r>
      <w:r>
        <w:rPr>
          <w:rFonts w:ascii="仿宋_GB2312" w:hAnsi="宋体" w:eastAsia="仿宋_GB2312"/>
          <w:sz w:val="32"/>
          <w:szCs w:val="32"/>
        </w:rPr>
        <w:t>（类）</w:t>
      </w:r>
      <w:r>
        <w:rPr>
          <w:rFonts w:hint="eastAsia" w:ascii="仿宋_GB2312" w:hAnsi="宋体" w:eastAsia="仿宋_GB2312"/>
          <w:sz w:val="32"/>
          <w:szCs w:val="32"/>
        </w:rPr>
        <w:t>行政事业单位养老支出</w:t>
      </w:r>
      <w:r>
        <w:rPr>
          <w:rFonts w:ascii="仿宋_GB2312" w:hAnsi="宋体" w:eastAsia="仿宋_GB2312"/>
          <w:sz w:val="32"/>
          <w:szCs w:val="32"/>
        </w:rPr>
        <w:t>（款）</w:t>
      </w:r>
      <w:r>
        <w:rPr>
          <w:rFonts w:hint="eastAsia" w:ascii="仿宋_GB2312" w:hAnsi="宋体" w:eastAsia="仿宋_GB2312"/>
          <w:sz w:val="32"/>
          <w:szCs w:val="32"/>
        </w:rPr>
        <w:t>机关事业单位基本养老保险缴费支出</w:t>
      </w:r>
      <w:r>
        <w:rPr>
          <w:rFonts w:ascii="仿宋_GB2312" w:hAnsi="宋体" w:eastAsia="仿宋_GB2312"/>
          <w:sz w:val="32"/>
          <w:szCs w:val="32"/>
        </w:rPr>
        <w:t>（项）</w:t>
      </w:r>
      <w:r>
        <w:rPr>
          <w:rFonts w:hint="eastAsia" w:ascii="仿宋_GB2312" w:hAnsi="宋体" w:eastAsia="仿宋_GB2312"/>
          <w:sz w:val="32"/>
          <w:szCs w:val="32"/>
        </w:rPr>
        <w:t>195.2</w:t>
      </w:r>
      <w:r>
        <w:rPr>
          <w:rFonts w:ascii="仿宋_GB2312" w:hAnsi="宋体" w:eastAsia="仿宋_GB2312"/>
          <w:sz w:val="32"/>
          <w:szCs w:val="32"/>
        </w:rPr>
        <w:t>万元，主要是</w:t>
      </w:r>
      <w:r>
        <w:rPr>
          <w:rFonts w:hint="eastAsia" w:ascii="仿宋_GB2312" w:hAnsi="宋体" w:eastAsia="仿宋_GB2312"/>
          <w:sz w:val="32"/>
          <w:szCs w:val="32"/>
        </w:rPr>
        <w:t>养老保险缴费支出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95.11</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w:t>
      </w:r>
      <w:r>
        <w:rPr>
          <w:rFonts w:hint="eastAsia" w:ascii="仿宋_GB2312" w:hAnsi="宋体" w:eastAsia="仿宋_GB2312"/>
          <w:sz w:val="32"/>
          <w:szCs w:val="32"/>
        </w:rPr>
        <w:t>养老保险缴费</w:t>
      </w:r>
      <w:r>
        <w:rPr>
          <w:rFonts w:hint="eastAsia" w:ascii="仿宋_GB2312" w:hAnsi="宋体" w:eastAsia="仿宋_GB2312"/>
          <w:sz w:val="32"/>
          <w:szCs w:val="32"/>
          <w:lang w:eastAsia="zh-CN"/>
        </w:rPr>
        <w:t>支出减少</w:t>
      </w:r>
      <w:r>
        <w:rPr>
          <w:rFonts w:hint="eastAsia" w:ascii="仿宋_GB2312" w:hAnsi="宋体" w:eastAsia="仿宋_GB2312"/>
          <w:sz w:val="32"/>
          <w:szCs w:val="32"/>
        </w:rPr>
        <w:t>。</w:t>
      </w:r>
    </w:p>
    <w:p>
      <w:pPr>
        <w:numPr>
          <w:ilvl w:val="0"/>
          <w:numId w:val="4"/>
        </w:numPr>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社会保障和就业支出</w:t>
      </w:r>
      <w:r>
        <w:rPr>
          <w:rFonts w:ascii="仿宋_GB2312" w:hAnsi="宋体" w:eastAsia="仿宋_GB2312"/>
          <w:sz w:val="32"/>
          <w:szCs w:val="32"/>
        </w:rPr>
        <w:t>（类）</w:t>
      </w:r>
      <w:r>
        <w:rPr>
          <w:rFonts w:hint="eastAsia" w:ascii="仿宋_GB2312" w:hAnsi="宋体" w:eastAsia="仿宋_GB2312"/>
          <w:sz w:val="32"/>
          <w:szCs w:val="32"/>
        </w:rPr>
        <w:t>行政事业单位养老支出</w:t>
      </w:r>
      <w:r>
        <w:rPr>
          <w:rFonts w:ascii="仿宋_GB2312" w:hAnsi="宋体" w:eastAsia="仿宋_GB2312"/>
          <w:sz w:val="32"/>
          <w:szCs w:val="32"/>
        </w:rPr>
        <w:t>（款）</w:t>
      </w:r>
      <w:r>
        <w:rPr>
          <w:rFonts w:hint="eastAsia" w:ascii="仿宋_GB2312" w:hAnsi="宋体" w:eastAsia="仿宋_GB2312"/>
          <w:sz w:val="32"/>
          <w:szCs w:val="32"/>
        </w:rPr>
        <w:t xml:space="preserve"> 机关事业单位职业年金缴费支出</w:t>
      </w:r>
      <w:r>
        <w:rPr>
          <w:rFonts w:ascii="仿宋_GB2312" w:hAnsi="宋体" w:eastAsia="仿宋_GB2312"/>
          <w:sz w:val="32"/>
          <w:szCs w:val="32"/>
        </w:rPr>
        <w:t>（项）</w:t>
      </w:r>
      <w:r>
        <w:rPr>
          <w:rFonts w:hint="eastAsia" w:ascii="仿宋_GB2312" w:hAnsi="宋体" w:eastAsia="仿宋_GB2312"/>
          <w:sz w:val="32"/>
          <w:szCs w:val="32"/>
        </w:rPr>
        <w:t>53.55</w:t>
      </w:r>
      <w:r>
        <w:rPr>
          <w:rFonts w:ascii="仿宋_GB2312" w:hAnsi="宋体" w:eastAsia="仿宋_GB2312"/>
          <w:sz w:val="32"/>
          <w:szCs w:val="32"/>
        </w:rPr>
        <w:t>万元，主要是</w:t>
      </w:r>
      <w:r>
        <w:rPr>
          <w:rFonts w:hint="eastAsia" w:ascii="仿宋_GB2312" w:hAnsi="宋体" w:eastAsia="仿宋_GB2312"/>
          <w:sz w:val="32"/>
          <w:szCs w:val="32"/>
          <w:lang w:eastAsia="zh-CN"/>
        </w:rPr>
        <w:t>职业年金</w:t>
      </w:r>
      <w:r>
        <w:rPr>
          <w:rFonts w:hint="eastAsia" w:ascii="仿宋_GB2312" w:hAnsi="宋体" w:eastAsia="仿宋_GB2312"/>
          <w:sz w:val="32"/>
          <w:szCs w:val="32"/>
        </w:rPr>
        <w:t>缴费支出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51.97</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是职业年金</w:t>
      </w:r>
      <w:r>
        <w:rPr>
          <w:rFonts w:hint="eastAsia" w:ascii="仿宋_GB2312" w:hAnsi="宋体" w:eastAsia="仿宋_GB2312"/>
          <w:sz w:val="32"/>
          <w:szCs w:val="32"/>
        </w:rPr>
        <w:t>缴费</w:t>
      </w:r>
      <w:r>
        <w:rPr>
          <w:rFonts w:hint="eastAsia" w:ascii="仿宋_GB2312" w:hAnsi="宋体" w:eastAsia="仿宋_GB2312"/>
          <w:sz w:val="32"/>
          <w:szCs w:val="32"/>
          <w:lang w:eastAsia="zh-CN"/>
        </w:rPr>
        <w:t>支出减少</w:t>
      </w:r>
      <w:r>
        <w:rPr>
          <w:rFonts w:hint="eastAsia" w:ascii="仿宋_GB2312" w:hAnsi="宋体" w:eastAsia="仿宋_GB2312"/>
          <w:sz w:val="32"/>
          <w:szCs w:val="32"/>
        </w:rPr>
        <w:t>。</w:t>
      </w:r>
    </w:p>
    <w:p>
      <w:pPr>
        <w:numPr>
          <w:ilvl w:val="0"/>
          <w:numId w:val="4"/>
        </w:numPr>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社会保障和就业支出</w:t>
      </w:r>
      <w:r>
        <w:rPr>
          <w:rFonts w:ascii="仿宋_GB2312" w:hAnsi="宋体" w:eastAsia="仿宋_GB2312"/>
          <w:sz w:val="32"/>
          <w:szCs w:val="32"/>
        </w:rPr>
        <w:t>（类）</w:t>
      </w:r>
      <w:r>
        <w:rPr>
          <w:rFonts w:hint="eastAsia" w:ascii="仿宋_GB2312" w:hAnsi="宋体" w:eastAsia="仿宋_GB2312"/>
          <w:sz w:val="32"/>
          <w:szCs w:val="32"/>
        </w:rPr>
        <w:t>抚恤</w:t>
      </w:r>
      <w:r>
        <w:rPr>
          <w:rFonts w:ascii="仿宋_GB2312" w:hAnsi="宋体" w:eastAsia="仿宋_GB2312"/>
          <w:sz w:val="32"/>
          <w:szCs w:val="32"/>
        </w:rPr>
        <w:t>（款）</w:t>
      </w:r>
      <w:r>
        <w:rPr>
          <w:rFonts w:hint="eastAsia" w:ascii="仿宋_GB2312" w:hAnsi="宋体" w:eastAsia="仿宋_GB2312"/>
          <w:sz w:val="32"/>
          <w:szCs w:val="32"/>
        </w:rPr>
        <w:t>伤残抚恤</w:t>
      </w:r>
      <w:r>
        <w:rPr>
          <w:rFonts w:ascii="仿宋_GB2312" w:hAnsi="宋体" w:eastAsia="仿宋_GB2312"/>
          <w:sz w:val="32"/>
          <w:szCs w:val="32"/>
        </w:rPr>
        <w:t>（项）</w:t>
      </w:r>
      <w:r>
        <w:rPr>
          <w:rFonts w:hint="eastAsia" w:ascii="仿宋_GB2312" w:hAnsi="宋体" w:eastAsia="仿宋_GB2312"/>
          <w:sz w:val="32"/>
          <w:szCs w:val="32"/>
        </w:rPr>
        <w:t>8.7</w:t>
      </w:r>
      <w:r>
        <w:rPr>
          <w:rFonts w:ascii="仿宋_GB2312" w:hAnsi="宋体" w:eastAsia="仿宋_GB2312"/>
          <w:sz w:val="32"/>
          <w:szCs w:val="32"/>
        </w:rPr>
        <w:t>万元，主要是</w:t>
      </w:r>
      <w:r>
        <w:rPr>
          <w:rFonts w:hint="eastAsia" w:ascii="仿宋_GB2312" w:hAnsi="宋体" w:eastAsia="仿宋_GB2312"/>
          <w:sz w:val="32"/>
          <w:szCs w:val="32"/>
          <w:lang w:eastAsia="zh-CN"/>
        </w:rPr>
        <w:t>职业年金</w:t>
      </w:r>
      <w:r>
        <w:rPr>
          <w:rFonts w:hint="eastAsia" w:ascii="仿宋_GB2312" w:hAnsi="宋体" w:eastAsia="仿宋_GB2312"/>
          <w:sz w:val="32"/>
          <w:szCs w:val="32"/>
        </w:rPr>
        <w:t>缴费支出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是伤残抚恤支出增加</w:t>
      </w:r>
      <w:r>
        <w:rPr>
          <w:rFonts w:hint="eastAsia" w:ascii="仿宋_GB2312" w:hAnsi="宋体" w:eastAsia="仿宋_GB2312"/>
          <w:sz w:val="32"/>
          <w:szCs w:val="32"/>
        </w:rPr>
        <w:t>。</w:t>
      </w:r>
    </w:p>
    <w:p>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ascii="仿宋_GB2312" w:hAnsi="宋体" w:eastAsia="仿宋_GB2312"/>
          <w:sz w:val="32"/>
          <w:szCs w:val="32"/>
        </w:rPr>
        <w:t>.</w:t>
      </w:r>
      <w:r>
        <w:rPr>
          <w:rFonts w:hint="eastAsia" w:ascii="仿宋_GB2312" w:hAnsi="宋体" w:eastAsia="仿宋_GB2312"/>
          <w:sz w:val="32"/>
          <w:szCs w:val="32"/>
        </w:rPr>
        <w:t>卫生健康支出101.52万元，具体包括</w:t>
      </w:r>
      <w:r>
        <w:rPr>
          <w:rFonts w:hint="eastAsia" w:ascii="仿宋_GB2312" w:hAnsi="宋体" w:eastAsia="仿宋_GB2312"/>
          <w:sz w:val="32"/>
          <w:szCs w:val="32"/>
          <w:lang w:val="en-US" w:eastAsia="zh-CN"/>
        </w:rPr>
        <w:t>:</w:t>
      </w:r>
    </w:p>
    <w:p>
      <w:pPr>
        <w:numPr>
          <w:ilvl w:val="0"/>
          <w:numId w:val="0"/>
        </w:num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卫生健康支出</w:t>
      </w:r>
      <w:r>
        <w:rPr>
          <w:rFonts w:ascii="仿宋_GB2312" w:hAnsi="宋体" w:eastAsia="仿宋_GB2312"/>
          <w:sz w:val="32"/>
          <w:szCs w:val="32"/>
        </w:rPr>
        <w:t>（类）</w:t>
      </w:r>
      <w:r>
        <w:rPr>
          <w:rFonts w:hint="eastAsia" w:ascii="仿宋_GB2312" w:hAnsi="宋体" w:eastAsia="仿宋_GB2312"/>
          <w:sz w:val="32"/>
          <w:szCs w:val="32"/>
        </w:rPr>
        <w:t>行政事业单位医疗</w:t>
      </w:r>
      <w:r>
        <w:rPr>
          <w:rFonts w:ascii="仿宋_GB2312" w:hAnsi="宋体" w:eastAsia="仿宋_GB2312"/>
          <w:sz w:val="32"/>
          <w:szCs w:val="32"/>
        </w:rPr>
        <w:t>（款）</w:t>
      </w:r>
      <w:r>
        <w:rPr>
          <w:rFonts w:hint="eastAsia" w:ascii="仿宋_GB2312" w:hAnsi="宋体" w:eastAsia="仿宋_GB2312"/>
          <w:sz w:val="32"/>
          <w:szCs w:val="32"/>
        </w:rPr>
        <w:t>事业单位医疗</w:t>
      </w:r>
      <w:r>
        <w:rPr>
          <w:rFonts w:ascii="仿宋_GB2312" w:hAnsi="宋体" w:eastAsia="仿宋_GB2312"/>
          <w:sz w:val="32"/>
          <w:szCs w:val="32"/>
        </w:rPr>
        <w:t>（项）</w:t>
      </w:r>
      <w:r>
        <w:rPr>
          <w:rFonts w:hint="eastAsia" w:ascii="仿宋_GB2312" w:hAnsi="宋体" w:eastAsia="仿宋_GB2312"/>
          <w:sz w:val="32"/>
          <w:szCs w:val="32"/>
        </w:rPr>
        <w:t>95.8</w:t>
      </w:r>
      <w:r>
        <w:rPr>
          <w:rFonts w:ascii="仿宋_GB2312" w:hAnsi="宋体" w:eastAsia="仿宋_GB2312"/>
          <w:sz w:val="32"/>
          <w:szCs w:val="32"/>
        </w:rPr>
        <w:t>万元，主要是</w:t>
      </w:r>
      <w:r>
        <w:rPr>
          <w:rFonts w:hint="eastAsia" w:ascii="仿宋_GB2312" w:hAnsi="宋体" w:eastAsia="仿宋_GB2312"/>
          <w:sz w:val="32"/>
          <w:szCs w:val="32"/>
        </w:rPr>
        <w:t>人员医保支出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89.74</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是医保支出减少</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卫生健康支出</w:t>
      </w:r>
      <w:r>
        <w:rPr>
          <w:rFonts w:ascii="仿宋_GB2312" w:hAnsi="宋体" w:eastAsia="仿宋_GB2312"/>
          <w:sz w:val="32"/>
          <w:szCs w:val="32"/>
          <w:highlight w:val="none"/>
        </w:rPr>
        <w:t>（类）</w:t>
      </w:r>
      <w:r>
        <w:rPr>
          <w:rFonts w:hint="eastAsia" w:ascii="仿宋_GB2312" w:hAnsi="宋体" w:eastAsia="仿宋_GB2312"/>
          <w:sz w:val="32"/>
          <w:szCs w:val="32"/>
          <w:highlight w:val="none"/>
        </w:rPr>
        <w:t>行政事业单位医疗</w:t>
      </w:r>
      <w:r>
        <w:rPr>
          <w:rFonts w:ascii="仿宋_GB2312" w:hAnsi="宋体" w:eastAsia="仿宋_GB2312"/>
          <w:sz w:val="32"/>
          <w:szCs w:val="32"/>
          <w:highlight w:val="none"/>
        </w:rPr>
        <w:t>（款）</w:t>
      </w:r>
      <w:r>
        <w:rPr>
          <w:rFonts w:hint="eastAsia" w:ascii="仿宋_GB2312" w:hAnsi="宋体" w:eastAsia="仿宋_GB2312"/>
          <w:sz w:val="32"/>
          <w:szCs w:val="32"/>
          <w:highlight w:val="none"/>
        </w:rPr>
        <w:t>公务员医疗补助</w:t>
      </w:r>
      <w:r>
        <w:rPr>
          <w:rFonts w:ascii="仿宋_GB2312" w:hAnsi="宋体" w:eastAsia="仿宋_GB2312"/>
          <w:sz w:val="32"/>
          <w:szCs w:val="32"/>
          <w:highlight w:val="none"/>
        </w:rPr>
        <w:t>（项）</w:t>
      </w:r>
      <w:r>
        <w:rPr>
          <w:rFonts w:hint="eastAsia" w:ascii="仿宋_GB2312" w:hAnsi="宋体" w:eastAsia="仿宋_GB2312"/>
          <w:sz w:val="32"/>
          <w:szCs w:val="32"/>
          <w:highlight w:val="none"/>
        </w:rPr>
        <w:t>0.04</w:t>
      </w:r>
      <w:r>
        <w:rPr>
          <w:rFonts w:ascii="仿宋_GB2312" w:hAnsi="宋体" w:eastAsia="仿宋_GB2312"/>
          <w:sz w:val="32"/>
          <w:szCs w:val="32"/>
          <w:highlight w:val="none"/>
        </w:rPr>
        <w:t>万元，主要是</w:t>
      </w:r>
      <w:r>
        <w:rPr>
          <w:rFonts w:hint="eastAsia" w:ascii="仿宋_GB2312" w:hAnsi="宋体" w:eastAsia="仿宋_GB2312"/>
          <w:sz w:val="32"/>
          <w:szCs w:val="32"/>
          <w:highlight w:val="none"/>
          <w:lang w:eastAsia="zh-CN"/>
        </w:rPr>
        <w:t>公务员医疗补助</w:t>
      </w:r>
      <w:r>
        <w:rPr>
          <w:rFonts w:hint="eastAsia" w:ascii="仿宋_GB2312" w:hAnsi="宋体" w:eastAsia="仿宋_GB2312"/>
          <w:sz w:val="32"/>
          <w:szCs w:val="32"/>
          <w:highlight w:val="none"/>
        </w:rPr>
        <w:t>支出</w:t>
      </w:r>
      <w:r>
        <w:rPr>
          <w:rFonts w:ascii="仿宋_GB2312" w:hAnsi="宋体" w:eastAsia="仿宋_GB2312"/>
          <w:sz w:val="32"/>
          <w:szCs w:val="32"/>
          <w:highlight w:val="none"/>
        </w:rPr>
        <w:t>，决算数大于年初预算数的原因主要</w:t>
      </w:r>
      <w:r>
        <w:rPr>
          <w:rFonts w:hint="eastAsia" w:ascii="仿宋_GB2312" w:hAnsi="宋体" w:eastAsia="仿宋_GB2312"/>
          <w:sz w:val="32"/>
          <w:szCs w:val="32"/>
          <w:highlight w:val="none"/>
          <w:lang w:eastAsia="zh-CN"/>
        </w:rPr>
        <w:t>是人员变动，因此公务员医疗补助支出增加。</w:t>
      </w:r>
    </w:p>
    <w:p>
      <w:pPr>
        <w:numPr>
          <w:ilvl w:val="0"/>
          <w:numId w:val="0"/>
        </w:num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卫生健康支出</w:t>
      </w:r>
      <w:r>
        <w:rPr>
          <w:rFonts w:ascii="仿宋_GB2312" w:hAnsi="宋体" w:eastAsia="仿宋_GB2312"/>
          <w:sz w:val="32"/>
          <w:szCs w:val="32"/>
        </w:rPr>
        <w:t>（类）</w:t>
      </w:r>
      <w:r>
        <w:rPr>
          <w:rFonts w:hint="eastAsia" w:ascii="仿宋_GB2312" w:hAnsi="宋体" w:eastAsia="仿宋_GB2312"/>
          <w:sz w:val="32"/>
          <w:szCs w:val="32"/>
        </w:rPr>
        <w:t>行政事业单位医疗</w:t>
      </w:r>
      <w:r>
        <w:rPr>
          <w:rFonts w:ascii="仿宋_GB2312" w:hAnsi="宋体" w:eastAsia="仿宋_GB2312"/>
          <w:sz w:val="32"/>
          <w:szCs w:val="32"/>
        </w:rPr>
        <w:t>（款）</w:t>
      </w:r>
      <w:r>
        <w:rPr>
          <w:rFonts w:hint="eastAsia" w:ascii="仿宋_GB2312" w:hAnsi="宋体" w:eastAsia="仿宋_GB2312"/>
          <w:sz w:val="32"/>
          <w:szCs w:val="32"/>
        </w:rPr>
        <w:t>其他行政事业单位医疗支出</w:t>
      </w:r>
      <w:r>
        <w:rPr>
          <w:rFonts w:ascii="仿宋_GB2312" w:hAnsi="宋体" w:eastAsia="仿宋_GB2312"/>
          <w:sz w:val="32"/>
          <w:szCs w:val="32"/>
        </w:rPr>
        <w:t>（项）</w:t>
      </w:r>
      <w:r>
        <w:rPr>
          <w:rFonts w:hint="eastAsia" w:ascii="仿宋_GB2312" w:hAnsi="宋体" w:eastAsia="仿宋_GB2312"/>
          <w:sz w:val="32"/>
          <w:szCs w:val="32"/>
        </w:rPr>
        <w:t>5.68</w:t>
      </w:r>
      <w:r>
        <w:rPr>
          <w:rFonts w:ascii="仿宋_GB2312" w:hAnsi="宋体" w:eastAsia="仿宋_GB2312"/>
          <w:sz w:val="32"/>
          <w:szCs w:val="32"/>
        </w:rPr>
        <w:t>万元，主要是</w:t>
      </w:r>
      <w:r>
        <w:rPr>
          <w:rFonts w:hint="eastAsia" w:ascii="仿宋_GB2312" w:hAnsi="宋体" w:eastAsia="仿宋_GB2312"/>
          <w:sz w:val="32"/>
          <w:szCs w:val="32"/>
          <w:lang w:eastAsia="zh-CN"/>
        </w:rPr>
        <w:t>公务员医疗补助</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96.76</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是支出减少</w:t>
      </w:r>
      <w:r>
        <w:rPr>
          <w:rFonts w:hint="eastAsia" w:ascii="仿宋_GB2312" w:hAnsi="宋体" w:eastAsia="仿宋_GB2312"/>
          <w:sz w:val="32"/>
          <w:szCs w:val="32"/>
        </w:rPr>
        <w:t>。</w:t>
      </w:r>
    </w:p>
    <w:p>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ascii="仿宋_GB2312" w:hAnsi="宋体" w:eastAsia="仿宋_GB2312"/>
          <w:sz w:val="32"/>
          <w:szCs w:val="32"/>
        </w:rPr>
        <w:t>.</w:t>
      </w:r>
      <w:r>
        <w:rPr>
          <w:rFonts w:hint="eastAsia" w:ascii="仿宋_GB2312" w:hAnsi="宋体" w:eastAsia="仿宋_GB2312"/>
          <w:sz w:val="32"/>
          <w:szCs w:val="32"/>
        </w:rPr>
        <w:t>城乡社区支出866.63万元，具体包括</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城乡社区支出</w:t>
      </w:r>
      <w:r>
        <w:rPr>
          <w:rFonts w:ascii="仿宋_GB2312" w:hAnsi="宋体" w:eastAsia="仿宋_GB2312"/>
          <w:sz w:val="32"/>
          <w:szCs w:val="32"/>
        </w:rPr>
        <w:t>（类）</w:t>
      </w:r>
      <w:r>
        <w:rPr>
          <w:rFonts w:hint="eastAsia" w:ascii="仿宋_GB2312" w:hAnsi="宋体" w:eastAsia="仿宋_GB2312"/>
          <w:sz w:val="32"/>
          <w:szCs w:val="32"/>
        </w:rPr>
        <w:t>城乡社区管理事务</w:t>
      </w:r>
      <w:r>
        <w:rPr>
          <w:rFonts w:ascii="仿宋_GB2312" w:hAnsi="宋体" w:eastAsia="仿宋_GB2312"/>
          <w:sz w:val="32"/>
          <w:szCs w:val="32"/>
        </w:rPr>
        <w:t>（款）</w:t>
      </w:r>
      <w:r>
        <w:rPr>
          <w:rFonts w:hint="eastAsia" w:ascii="仿宋_GB2312" w:hAnsi="宋体" w:eastAsia="仿宋_GB2312"/>
          <w:sz w:val="32"/>
          <w:szCs w:val="32"/>
        </w:rPr>
        <w:t>其他城乡社区管理事务支出</w:t>
      </w:r>
      <w:r>
        <w:rPr>
          <w:rFonts w:ascii="仿宋_GB2312" w:hAnsi="宋体" w:eastAsia="仿宋_GB2312"/>
          <w:sz w:val="32"/>
          <w:szCs w:val="32"/>
        </w:rPr>
        <w:t>（项）</w:t>
      </w:r>
      <w:r>
        <w:rPr>
          <w:rFonts w:hint="eastAsia" w:ascii="仿宋_GB2312" w:hAnsi="宋体" w:eastAsia="仿宋_GB2312"/>
          <w:sz w:val="32"/>
          <w:szCs w:val="32"/>
        </w:rPr>
        <w:t>10</w:t>
      </w:r>
      <w:r>
        <w:rPr>
          <w:rFonts w:ascii="仿宋_GB2312" w:hAnsi="宋体" w:eastAsia="仿宋_GB2312"/>
          <w:sz w:val="32"/>
          <w:szCs w:val="32"/>
        </w:rPr>
        <w:t>万元，主要是</w:t>
      </w:r>
      <w:r>
        <w:rPr>
          <w:rFonts w:hint="eastAsia" w:ascii="仿宋_GB2312" w:hAnsi="宋体" w:eastAsia="仿宋_GB2312"/>
          <w:sz w:val="32"/>
          <w:szCs w:val="32"/>
          <w:lang w:eastAsia="zh-CN"/>
        </w:rPr>
        <w:t>高新区规划环境报告费用</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城乡社区支出</w:t>
      </w:r>
      <w:r>
        <w:rPr>
          <w:rFonts w:ascii="仿宋_GB2312" w:hAnsi="宋体" w:eastAsia="仿宋_GB2312"/>
          <w:sz w:val="32"/>
          <w:szCs w:val="32"/>
        </w:rPr>
        <w:t>（类）</w:t>
      </w:r>
      <w:r>
        <w:rPr>
          <w:rFonts w:hint="eastAsia" w:ascii="仿宋_GB2312" w:hAnsi="宋体" w:eastAsia="仿宋_GB2312"/>
          <w:sz w:val="32"/>
          <w:szCs w:val="32"/>
        </w:rPr>
        <w:t>城乡社区公共设施</w:t>
      </w:r>
      <w:r>
        <w:rPr>
          <w:rFonts w:ascii="仿宋_GB2312" w:hAnsi="宋体" w:eastAsia="仿宋_GB2312"/>
          <w:sz w:val="32"/>
          <w:szCs w:val="32"/>
        </w:rPr>
        <w:t>（款）</w:t>
      </w:r>
      <w:r>
        <w:rPr>
          <w:rFonts w:hint="eastAsia" w:ascii="仿宋_GB2312" w:hAnsi="宋体" w:eastAsia="仿宋_GB2312"/>
          <w:sz w:val="32"/>
          <w:szCs w:val="32"/>
        </w:rPr>
        <w:t>其他城乡社区公共设施支出</w:t>
      </w:r>
      <w:r>
        <w:rPr>
          <w:rFonts w:ascii="仿宋_GB2312" w:hAnsi="宋体" w:eastAsia="仿宋_GB2312"/>
          <w:sz w:val="32"/>
          <w:szCs w:val="32"/>
        </w:rPr>
        <w:t>（项）</w:t>
      </w:r>
      <w:r>
        <w:rPr>
          <w:rFonts w:hint="eastAsia" w:ascii="仿宋_GB2312" w:hAnsi="宋体" w:eastAsia="仿宋_GB2312"/>
          <w:sz w:val="32"/>
          <w:szCs w:val="32"/>
        </w:rPr>
        <w:t>856.63</w:t>
      </w:r>
      <w:r>
        <w:rPr>
          <w:rFonts w:ascii="仿宋_GB2312" w:hAnsi="宋体" w:eastAsia="仿宋_GB2312"/>
          <w:sz w:val="32"/>
          <w:szCs w:val="32"/>
        </w:rPr>
        <w:t>万元，主要是</w:t>
      </w:r>
      <w:r>
        <w:rPr>
          <w:rFonts w:hint="eastAsia" w:ascii="仿宋_GB2312" w:hAnsi="宋体" w:eastAsia="仿宋_GB2312"/>
          <w:sz w:val="32"/>
          <w:szCs w:val="32"/>
          <w:lang w:eastAsia="zh-CN"/>
        </w:rPr>
        <w:t>光明小镇改造工程费等</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lang w:val="en-US" w:eastAsia="zh-CN"/>
        </w:rPr>
        <w:t>5</w:t>
      </w:r>
      <w:r>
        <w:rPr>
          <w:rFonts w:ascii="仿宋_GB2312" w:hAnsi="宋体" w:eastAsia="仿宋_GB2312"/>
          <w:sz w:val="32"/>
          <w:szCs w:val="32"/>
        </w:rPr>
        <w:t>.</w:t>
      </w:r>
      <w:r>
        <w:rPr>
          <w:rFonts w:hint="eastAsia" w:ascii="仿宋_GB2312" w:hAnsi="宋体" w:eastAsia="仿宋_GB2312"/>
          <w:sz w:val="32"/>
          <w:szCs w:val="32"/>
        </w:rPr>
        <w:t>资源勘探工业信息等支出2</w:t>
      </w:r>
      <w:r>
        <w:rPr>
          <w:rFonts w:hint="eastAsia" w:ascii="仿宋_GB2312" w:hAnsi="宋体" w:eastAsia="仿宋_GB2312"/>
          <w:sz w:val="32"/>
          <w:szCs w:val="32"/>
          <w:lang w:val="en-US" w:eastAsia="zh-CN"/>
        </w:rPr>
        <w:t>,</w:t>
      </w:r>
      <w:r>
        <w:rPr>
          <w:rFonts w:hint="eastAsia" w:ascii="仿宋_GB2312" w:hAnsi="宋体" w:eastAsia="仿宋_GB2312"/>
          <w:sz w:val="32"/>
          <w:szCs w:val="32"/>
        </w:rPr>
        <w:t>796.12万元，具体包括</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资源勘探工业信息等支出</w:t>
      </w:r>
      <w:r>
        <w:rPr>
          <w:rFonts w:ascii="仿宋_GB2312" w:hAnsi="宋体" w:eastAsia="仿宋_GB2312"/>
          <w:sz w:val="32"/>
          <w:szCs w:val="32"/>
        </w:rPr>
        <w:t>（类）</w:t>
      </w:r>
      <w:r>
        <w:rPr>
          <w:rFonts w:hint="eastAsia" w:ascii="仿宋_GB2312" w:hAnsi="宋体" w:eastAsia="仿宋_GB2312"/>
          <w:sz w:val="32"/>
          <w:szCs w:val="32"/>
        </w:rPr>
        <w:t>国有资产监管</w:t>
      </w:r>
      <w:r>
        <w:rPr>
          <w:rFonts w:ascii="仿宋_GB2312" w:hAnsi="宋体" w:eastAsia="仿宋_GB2312"/>
          <w:sz w:val="32"/>
          <w:szCs w:val="32"/>
        </w:rPr>
        <w:t>（款）</w:t>
      </w:r>
      <w:r>
        <w:rPr>
          <w:rFonts w:hint="eastAsia" w:ascii="仿宋_GB2312" w:hAnsi="宋体" w:eastAsia="仿宋_GB2312"/>
          <w:sz w:val="32"/>
          <w:szCs w:val="32"/>
        </w:rPr>
        <w:t>其他国有资产监管支出</w:t>
      </w:r>
      <w:r>
        <w:rPr>
          <w:rFonts w:ascii="仿宋_GB2312" w:hAnsi="宋体" w:eastAsia="仿宋_GB2312"/>
          <w:sz w:val="32"/>
          <w:szCs w:val="32"/>
        </w:rPr>
        <w:t>（项）</w:t>
      </w: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171.12</w:t>
      </w:r>
      <w:r>
        <w:rPr>
          <w:rFonts w:ascii="仿宋_GB2312" w:hAnsi="宋体" w:eastAsia="仿宋_GB2312"/>
          <w:sz w:val="32"/>
          <w:szCs w:val="32"/>
        </w:rPr>
        <w:t>万元，主要是</w:t>
      </w:r>
      <w:r>
        <w:rPr>
          <w:rFonts w:hint="eastAsia" w:ascii="仿宋_GB2312" w:hAnsi="宋体" w:eastAsia="仿宋_GB2312"/>
          <w:sz w:val="32"/>
          <w:szCs w:val="32"/>
          <w:lang w:eastAsia="zh-CN"/>
        </w:rPr>
        <w:t>出口加工区供热接网费</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是调整功能科目，本科目支出增加。</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资源勘探工业信息等支出</w:t>
      </w:r>
      <w:r>
        <w:rPr>
          <w:rFonts w:ascii="仿宋_GB2312" w:hAnsi="宋体" w:eastAsia="仿宋_GB2312"/>
          <w:sz w:val="32"/>
          <w:szCs w:val="32"/>
        </w:rPr>
        <w:t>（类）</w:t>
      </w:r>
      <w:r>
        <w:rPr>
          <w:rFonts w:hint="eastAsia" w:ascii="仿宋_GB2312" w:hAnsi="宋体" w:eastAsia="仿宋_GB2312"/>
          <w:sz w:val="32"/>
          <w:szCs w:val="32"/>
        </w:rPr>
        <w:t>支持中小企业发展和管理支出</w:t>
      </w:r>
      <w:r>
        <w:rPr>
          <w:rFonts w:ascii="仿宋_GB2312" w:hAnsi="宋体" w:eastAsia="仿宋_GB2312"/>
          <w:sz w:val="32"/>
          <w:szCs w:val="32"/>
        </w:rPr>
        <w:t>（款）</w:t>
      </w:r>
      <w:r>
        <w:rPr>
          <w:rFonts w:hint="eastAsia" w:ascii="仿宋_GB2312" w:hAnsi="宋体" w:eastAsia="仿宋_GB2312"/>
          <w:sz w:val="32"/>
          <w:szCs w:val="32"/>
        </w:rPr>
        <w:t>其他支持中小企业发展和管理支出</w:t>
      </w:r>
      <w:r>
        <w:rPr>
          <w:rFonts w:ascii="仿宋_GB2312" w:hAnsi="宋体" w:eastAsia="仿宋_GB2312"/>
          <w:sz w:val="32"/>
          <w:szCs w:val="32"/>
        </w:rPr>
        <w:t>（项）</w:t>
      </w:r>
      <w:r>
        <w:rPr>
          <w:rFonts w:hint="eastAsia" w:ascii="仿宋_GB2312" w:hAnsi="宋体" w:eastAsia="仿宋_GB2312"/>
          <w:sz w:val="32"/>
          <w:szCs w:val="32"/>
        </w:rPr>
        <w:t>270</w:t>
      </w:r>
      <w:r>
        <w:rPr>
          <w:rFonts w:ascii="仿宋_GB2312" w:hAnsi="宋体" w:eastAsia="仿宋_GB2312"/>
          <w:sz w:val="32"/>
          <w:szCs w:val="32"/>
        </w:rPr>
        <w:t>万元，主要是</w:t>
      </w:r>
      <w:r>
        <w:rPr>
          <w:rFonts w:hint="eastAsia" w:ascii="仿宋_GB2312" w:hAnsi="宋体" w:eastAsia="仿宋_GB2312"/>
          <w:sz w:val="32"/>
          <w:szCs w:val="32"/>
          <w:lang w:eastAsia="zh-CN"/>
        </w:rPr>
        <w:t>双创基地项目资金补贴</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资源勘探工业信息等支出</w:t>
      </w:r>
      <w:r>
        <w:rPr>
          <w:rFonts w:ascii="仿宋_GB2312" w:hAnsi="宋体" w:eastAsia="仿宋_GB2312"/>
          <w:sz w:val="32"/>
          <w:szCs w:val="32"/>
        </w:rPr>
        <w:t>（类）</w:t>
      </w:r>
      <w:r>
        <w:rPr>
          <w:rFonts w:hint="eastAsia" w:ascii="仿宋_GB2312" w:hAnsi="宋体" w:eastAsia="仿宋_GB2312"/>
          <w:sz w:val="32"/>
          <w:szCs w:val="32"/>
        </w:rPr>
        <w:t>其他资源勘探工业信息等支出</w:t>
      </w:r>
      <w:r>
        <w:rPr>
          <w:rFonts w:ascii="仿宋_GB2312" w:hAnsi="宋体" w:eastAsia="仿宋_GB2312"/>
          <w:sz w:val="32"/>
          <w:szCs w:val="32"/>
        </w:rPr>
        <w:t>（款）</w:t>
      </w:r>
      <w:r>
        <w:rPr>
          <w:rFonts w:hint="eastAsia" w:ascii="仿宋_GB2312" w:hAnsi="宋体" w:eastAsia="仿宋_GB2312"/>
          <w:sz w:val="32"/>
          <w:szCs w:val="32"/>
        </w:rPr>
        <w:t>其他资源勘探工业信息等支出</w:t>
      </w:r>
      <w:r>
        <w:rPr>
          <w:rFonts w:ascii="仿宋_GB2312" w:hAnsi="宋体" w:eastAsia="仿宋_GB2312"/>
          <w:sz w:val="32"/>
          <w:szCs w:val="32"/>
        </w:rPr>
        <w:t>（项）</w:t>
      </w: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355</w:t>
      </w:r>
      <w:r>
        <w:rPr>
          <w:rFonts w:ascii="仿宋_GB2312" w:hAnsi="宋体" w:eastAsia="仿宋_GB2312"/>
          <w:sz w:val="32"/>
          <w:szCs w:val="32"/>
        </w:rPr>
        <w:t>万元，主要是</w:t>
      </w:r>
      <w:r>
        <w:rPr>
          <w:rFonts w:hint="eastAsia" w:ascii="仿宋_GB2312" w:hAnsi="宋体" w:eastAsia="仿宋_GB2312"/>
          <w:sz w:val="32"/>
          <w:szCs w:val="32"/>
          <w:lang w:eastAsia="zh-CN"/>
        </w:rPr>
        <w:t>双创基地中央预算资金补贴</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lang w:val="en-US" w:eastAsia="zh-CN"/>
        </w:rPr>
        <w:t>5</w:t>
      </w:r>
      <w:r>
        <w:rPr>
          <w:rFonts w:ascii="仿宋_GB2312" w:hAnsi="宋体" w:eastAsia="仿宋_GB2312"/>
          <w:sz w:val="32"/>
          <w:szCs w:val="32"/>
        </w:rPr>
        <w:t>.</w:t>
      </w:r>
      <w:r>
        <w:rPr>
          <w:rFonts w:hint="eastAsia" w:ascii="仿宋_GB2312" w:hAnsi="宋体" w:eastAsia="仿宋_GB2312"/>
          <w:sz w:val="32"/>
          <w:szCs w:val="32"/>
        </w:rPr>
        <w:t>商业服务业等支出3</w:t>
      </w:r>
      <w:r>
        <w:rPr>
          <w:rFonts w:hint="eastAsia" w:ascii="仿宋_GB2312" w:hAnsi="宋体" w:eastAsia="仿宋_GB2312"/>
          <w:sz w:val="32"/>
          <w:szCs w:val="32"/>
          <w:lang w:val="en-US" w:eastAsia="zh-CN"/>
        </w:rPr>
        <w:t>,</w:t>
      </w:r>
      <w:r>
        <w:rPr>
          <w:rFonts w:hint="eastAsia" w:ascii="仿宋_GB2312" w:hAnsi="宋体" w:eastAsia="仿宋_GB2312"/>
          <w:sz w:val="32"/>
          <w:szCs w:val="32"/>
        </w:rPr>
        <w:t>484万元，具体包括</w:t>
      </w:r>
      <w:r>
        <w:rPr>
          <w:rFonts w:hint="eastAsia" w:ascii="仿宋_GB2312" w:hAnsi="宋体" w:eastAsia="仿宋_GB2312"/>
          <w:sz w:val="32"/>
          <w:szCs w:val="32"/>
          <w:lang w:val="en-US" w:eastAsia="zh-CN"/>
        </w:rPr>
        <w:t>:</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商业服务业等支出</w:t>
      </w:r>
      <w:r>
        <w:rPr>
          <w:rFonts w:ascii="仿宋_GB2312" w:hAnsi="宋体" w:eastAsia="仿宋_GB2312"/>
          <w:sz w:val="32"/>
          <w:szCs w:val="32"/>
        </w:rPr>
        <w:t>（类）</w:t>
      </w:r>
      <w:r>
        <w:rPr>
          <w:rFonts w:hint="eastAsia" w:ascii="仿宋_GB2312" w:hAnsi="宋体" w:eastAsia="仿宋_GB2312"/>
          <w:sz w:val="32"/>
          <w:szCs w:val="32"/>
        </w:rPr>
        <w:t>其他商业服务业等支出</w:t>
      </w:r>
      <w:r>
        <w:rPr>
          <w:rFonts w:ascii="仿宋_GB2312" w:hAnsi="宋体" w:eastAsia="仿宋_GB2312"/>
          <w:sz w:val="32"/>
          <w:szCs w:val="32"/>
        </w:rPr>
        <w:t>（款）</w:t>
      </w:r>
      <w:r>
        <w:rPr>
          <w:rFonts w:hint="eastAsia" w:ascii="仿宋_GB2312" w:hAnsi="宋体" w:eastAsia="仿宋_GB2312"/>
          <w:sz w:val="32"/>
          <w:szCs w:val="32"/>
        </w:rPr>
        <w:t>其他商业服务业等支出</w:t>
      </w:r>
      <w:r>
        <w:rPr>
          <w:rFonts w:ascii="仿宋_GB2312" w:hAnsi="宋体" w:eastAsia="仿宋_GB2312"/>
          <w:sz w:val="32"/>
          <w:szCs w:val="32"/>
        </w:rPr>
        <w:t>（项）</w:t>
      </w:r>
      <w:r>
        <w:rPr>
          <w:rFonts w:hint="eastAsia" w:ascii="仿宋_GB2312" w:hAnsi="宋体" w:eastAsia="仿宋_GB2312"/>
          <w:sz w:val="32"/>
          <w:szCs w:val="32"/>
        </w:rPr>
        <w:t>3</w:t>
      </w:r>
      <w:r>
        <w:rPr>
          <w:rFonts w:hint="eastAsia" w:ascii="仿宋_GB2312" w:hAnsi="宋体" w:eastAsia="仿宋_GB2312"/>
          <w:sz w:val="32"/>
          <w:szCs w:val="32"/>
          <w:lang w:val="en-US" w:eastAsia="zh-CN"/>
        </w:rPr>
        <w:t>,</w:t>
      </w:r>
      <w:r>
        <w:rPr>
          <w:rFonts w:hint="eastAsia" w:ascii="仿宋_GB2312" w:hAnsi="宋体" w:eastAsia="仿宋_GB2312"/>
          <w:sz w:val="32"/>
          <w:szCs w:val="32"/>
        </w:rPr>
        <w:t>484</w:t>
      </w:r>
      <w:r>
        <w:rPr>
          <w:rFonts w:ascii="仿宋_GB2312" w:hAnsi="宋体" w:eastAsia="仿宋_GB2312"/>
          <w:sz w:val="32"/>
          <w:szCs w:val="32"/>
        </w:rPr>
        <w:t>万元，主要是</w:t>
      </w:r>
      <w:r>
        <w:rPr>
          <w:rFonts w:hint="eastAsia" w:ascii="仿宋_GB2312" w:hAnsi="宋体" w:eastAsia="仿宋_GB2312"/>
          <w:sz w:val="32"/>
          <w:szCs w:val="32"/>
          <w:lang w:eastAsia="zh-CN"/>
        </w:rPr>
        <w:t>招商经费及产业扶持资金</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lang w:val="en-US" w:eastAsia="zh-CN"/>
        </w:rPr>
        <w:t>6</w:t>
      </w:r>
      <w:r>
        <w:rPr>
          <w:rFonts w:ascii="仿宋_GB2312" w:hAnsi="宋体" w:eastAsia="仿宋_GB2312"/>
          <w:sz w:val="32"/>
          <w:szCs w:val="32"/>
        </w:rPr>
        <w:t>.</w:t>
      </w:r>
      <w:r>
        <w:rPr>
          <w:rFonts w:hint="eastAsia" w:ascii="仿宋_GB2312" w:hAnsi="宋体" w:eastAsia="仿宋_GB2312"/>
          <w:sz w:val="32"/>
          <w:szCs w:val="32"/>
        </w:rPr>
        <w:t>住房保障支出412.69万元，具体包括</w:t>
      </w:r>
      <w:r>
        <w:rPr>
          <w:rFonts w:hint="eastAsia" w:ascii="仿宋_GB2312" w:hAnsi="宋体" w:eastAsia="仿宋_GB2312"/>
          <w:sz w:val="32"/>
          <w:szCs w:val="32"/>
          <w:lang w:val="en-US" w:eastAsia="zh-CN"/>
        </w:rPr>
        <w:t>:</w:t>
      </w:r>
    </w:p>
    <w:p>
      <w:pPr>
        <w:numPr>
          <w:ilvl w:val="0"/>
          <w:numId w:val="0"/>
        </w:num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住房保障支出</w:t>
      </w:r>
      <w:r>
        <w:rPr>
          <w:rFonts w:ascii="仿宋_GB2312" w:hAnsi="宋体" w:eastAsia="仿宋_GB2312"/>
          <w:sz w:val="32"/>
          <w:szCs w:val="32"/>
        </w:rPr>
        <w:t>（类）</w:t>
      </w:r>
      <w:r>
        <w:rPr>
          <w:rFonts w:hint="eastAsia" w:ascii="仿宋_GB2312" w:hAnsi="宋体" w:eastAsia="仿宋_GB2312"/>
          <w:sz w:val="32"/>
          <w:szCs w:val="32"/>
        </w:rPr>
        <w:t>住房改革支出</w:t>
      </w:r>
      <w:r>
        <w:rPr>
          <w:rFonts w:ascii="仿宋_GB2312" w:hAnsi="宋体" w:eastAsia="仿宋_GB2312"/>
          <w:sz w:val="32"/>
          <w:szCs w:val="32"/>
        </w:rPr>
        <w:t>（款）</w:t>
      </w:r>
      <w:r>
        <w:rPr>
          <w:rFonts w:hint="eastAsia" w:ascii="仿宋_GB2312" w:hAnsi="宋体" w:eastAsia="仿宋_GB2312"/>
          <w:sz w:val="32"/>
          <w:szCs w:val="32"/>
        </w:rPr>
        <w:t>住房公积金</w:t>
      </w:r>
      <w:r>
        <w:rPr>
          <w:rFonts w:ascii="仿宋_GB2312" w:hAnsi="宋体" w:eastAsia="仿宋_GB2312"/>
          <w:sz w:val="32"/>
          <w:szCs w:val="32"/>
        </w:rPr>
        <w:t>（项）</w:t>
      </w:r>
      <w:r>
        <w:rPr>
          <w:rFonts w:hint="eastAsia" w:ascii="仿宋_GB2312" w:hAnsi="宋体" w:eastAsia="仿宋_GB2312"/>
          <w:sz w:val="32"/>
          <w:szCs w:val="32"/>
        </w:rPr>
        <w:t>394.08</w:t>
      </w:r>
      <w:r>
        <w:rPr>
          <w:rFonts w:ascii="仿宋_GB2312" w:hAnsi="宋体" w:eastAsia="仿宋_GB2312"/>
          <w:sz w:val="32"/>
          <w:szCs w:val="32"/>
        </w:rPr>
        <w:t>万元，主要是</w:t>
      </w:r>
      <w:r>
        <w:rPr>
          <w:rFonts w:hint="eastAsia" w:ascii="仿宋_GB2312" w:hAnsi="宋体" w:eastAsia="仿宋_GB2312"/>
          <w:sz w:val="32"/>
          <w:szCs w:val="32"/>
        </w:rPr>
        <w:t>住房公积金缴纳支出</w:t>
      </w:r>
      <w:r>
        <w:rPr>
          <w:rFonts w:ascii="仿宋_GB2312" w:hAnsi="宋体" w:eastAsia="仿宋_GB2312"/>
          <w:sz w:val="32"/>
          <w:szCs w:val="32"/>
        </w:rPr>
        <w:t>，</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%，决算数</w:t>
      </w:r>
      <w:r>
        <w:rPr>
          <w:rFonts w:hint="eastAsia" w:ascii="仿宋_GB2312" w:hAnsi="宋体" w:eastAsia="仿宋_GB2312"/>
          <w:sz w:val="32"/>
          <w:szCs w:val="32"/>
          <w:lang w:eastAsia="zh-CN"/>
        </w:rPr>
        <w:t>大</w:t>
      </w:r>
      <w:r>
        <w:rPr>
          <w:rFonts w:hint="eastAsia" w:ascii="仿宋_GB2312" w:hAnsi="宋体" w:eastAsia="仿宋_GB2312"/>
          <w:sz w:val="32"/>
          <w:szCs w:val="32"/>
        </w:rPr>
        <w:t>于年初预算数的原因主要</w:t>
      </w:r>
      <w:r>
        <w:rPr>
          <w:rFonts w:hint="eastAsia" w:ascii="仿宋_GB2312" w:hAnsi="宋体" w:eastAsia="仿宋_GB2312"/>
          <w:sz w:val="32"/>
          <w:szCs w:val="32"/>
          <w:lang w:eastAsia="zh-CN"/>
        </w:rPr>
        <w:t>是公积金缴纳费用支出增加</w:t>
      </w:r>
      <w:r>
        <w:rPr>
          <w:rFonts w:hint="eastAsia" w:ascii="仿宋_GB2312" w:hAnsi="宋体" w:eastAsia="仿宋_GB2312"/>
          <w:sz w:val="32"/>
          <w:szCs w:val="32"/>
        </w:rPr>
        <w:t>。</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住房保障支出</w:t>
      </w:r>
      <w:r>
        <w:rPr>
          <w:rFonts w:ascii="仿宋_GB2312" w:hAnsi="宋体" w:eastAsia="仿宋_GB2312"/>
          <w:sz w:val="32"/>
          <w:szCs w:val="32"/>
        </w:rPr>
        <w:t>（类）</w:t>
      </w:r>
      <w:r>
        <w:rPr>
          <w:rFonts w:hint="eastAsia" w:ascii="仿宋_GB2312" w:hAnsi="宋体" w:eastAsia="仿宋_GB2312"/>
          <w:sz w:val="32"/>
          <w:szCs w:val="32"/>
        </w:rPr>
        <w:t>住房改革支出</w:t>
      </w:r>
      <w:r>
        <w:rPr>
          <w:rFonts w:ascii="仿宋_GB2312" w:hAnsi="宋体" w:eastAsia="仿宋_GB2312"/>
          <w:sz w:val="32"/>
          <w:szCs w:val="32"/>
        </w:rPr>
        <w:t>（款）</w:t>
      </w:r>
      <w:r>
        <w:rPr>
          <w:rFonts w:hint="eastAsia" w:ascii="仿宋_GB2312" w:hAnsi="宋体" w:eastAsia="仿宋_GB2312"/>
          <w:sz w:val="32"/>
          <w:szCs w:val="32"/>
        </w:rPr>
        <w:t>购房补贴</w:t>
      </w:r>
      <w:r>
        <w:rPr>
          <w:rFonts w:ascii="仿宋_GB2312" w:hAnsi="宋体" w:eastAsia="仿宋_GB2312"/>
          <w:sz w:val="32"/>
          <w:szCs w:val="32"/>
        </w:rPr>
        <w:t>（项）</w:t>
      </w:r>
      <w:r>
        <w:rPr>
          <w:rFonts w:hint="eastAsia" w:ascii="仿宋_GB2312" w:hAnsi="宋体" w:eastAsia="仿宋_GB2312"/>
          <w:sz w:val="32"/>
          <w:szCs w:val="32"/>
        </w:rPr>
        <w:t>18.61</w:t>
      </w:r>
      <w:r>
        <w:rPr>
          <w:rFonts w:ascii="仿宋_GB2312" w:hAnsi="宋体" w:eastAsia="仿宋_GB2312"/>
          <w:sz w:val="32"/>
          <w:szCs w:val="32"/>
        </w:rPr>
        <w:t>万元，主要是</w:t>
      </w:r>
      <w:r>
        <w:rPr>
          <w:rFonts w:hint="eastAsia" w:ascii="仿宋_GB2312" w:hAnsi="宋体" w:eastAsia="仿宋_GB2312"/>
          <w:sz w:val="32"/>
          <w:szCs w:val="32"/>
          <w:lang w:eastAsia="zh-CN"/>
        </w:rPr>
        <w:t>购房补贴</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lang w:val="en-US" w:eastAsia="zh-CN"/>
        </w:rPr>
        <w:t>7</w:t>
      </w:r>
      <w:r>
        <w:rPr>
          <w:rFonts w:ascii="仿宋_GB2312" w:hAnsi="宋体" w:eastAsia="仿宋_GB2312"/>
          <w:sz w:val="32"/>
          <w:szCs w:val="32"/>
        </w:rPr>
        <w:t>.</w:t>
      </w:r>
      <w:r>
        <w:rPr>
          <w:rFonts w:hint="eastAsia" w:ascii="仿宋_GB2312" w:hAnsi="宋体" w:eastAsia="仿宋_GB2312"/>
          <w:sz w:val="32"/>
          <w:szCs w:val="32"/>
        </w:rPr>
        <w:t>灾害防治及应急管理支出66.13万元，具体包括</w:t>
      </w:r>
      <w:r>
        <w:rPr>
          <w:rFonts w:hint="eastAsia" w:ascii="仿宋_GB2312" w:hAnsi="宋体" w:eastAsia="仿宋_GB2312"/>
          <w:sz w:val="32"/>
          <w:szCs w:val="32"/>
          <w:lang w:val="en-US" w:eastAsia="zh-CN"/>
        </w:rPr>
        <w:t>:</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灾害防治及应急管理支出</w:t>
      </w:r>
      <w:r>
        <w:rPr>
          <w:rFonts w:ascii="仿宋_GB2312" w:hAnsi="宋体" w:eastAsia="仿宋_GB2312"/>
          <w:sz w:val="32"/>
          <w:szCs w:val="32"/>
        </w:rPr>
        <w:t>（类）</w:t>
      </w:r>
      <w:r>
        <w:rPr>
          <w:rFonts w:hint="eastAsia" w:ascii="仿宋_GB2312" w:hAnsi="宋体" w:eastAsia="仿宋_GB2312"/>
          <w:sz w:val="32"/>
          <w:szCs w:val="32"/>
        </w:rPr>
        <w:t>应急管理事务</w:t>
      </w:r>
      <w:r>
        <w:rPr>
          <w:rFonts w:ascii="仿宋_GB2312" w:hAnsi="宋体" w:eastAsia="仿宋_GB2312"/>
          <w:sz w:val="32"/>
          <w:szCs w:val="32"/>
        </w:rPr>
        <w:t>（款）</w:t>
      </w:r>
      <w:r>
        <w:rPr>
          <w:rFonts w:hint="eastAsia" w:ascii="仿宋_GB2312" w:hAnsi="宋体" w:eastAsia="仿宋_GB2312"/>
          <w:sz w:val="32"/>
          <w:szCs w:val="32"/>
        </w:rPr>
        <w:t>其他应急管理支出</w:t>
      </w:r>
      <w:r>
        <w:rPr>
          <w:rFonts w:ascii="仿宋_GB2312" w:hAnsi="宋体" w:eastAsia="仿宋_GB2312"/>
          <w:sz w:val="32"/>
          <w:szCs w:val="32"/>
        </w:rPr>
        <w:t>（项）</w:t>
      </w:r>
      <w:r>
        <w:rPr>
          <w:rFonts w:hint="eastAsia" w:ascii="仿宋_GB2312" w:hAnsi="宋体" w:eastAsia="仿宋_GB2312"/>
          <w:sz w:val="32"/>
          <w:szCs w:val="32"/>
        </w:rPr>
        <w:t>66.13</w:t>
      </w:r>
      <w:r>
        <w:rPr>
          <w:rFonts w:ascii="仿宋_GB2312" w:hAnsi="宋体" w:eastAsia="仿宋_GB2312"/>
          <w:sz w:val="32"/>
          <w:szCs w:val="32"/>
        </w:rPr>
        <w:t>万元，主要是</w:t>
      </w:r>
      <w:r>
        <w:rPr>
          <w:rFonts w:hint="eastAsia" w:ascii="仿宋_GB2312" w:hAnsi="宋体" w:eastAsia="仿宋_GB2312"/>
          <w:sz w:val="32"/>
          <w:szCs w:val="32"/>
          <w:lang w:eastAsia="zh-CN"/>
        </w:rPr>
        <w:t>安全生产工作奖励</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numPr>
          <w:ilvl w:val="0"/>
          <w:numId w:val="0"/>
        </w:numPr>
        <w:spacing w:line="540" w:lineRule="exact"/>
        <w:ind w:firstLine="321" w:firstLineChars="10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spacing w:line="560" w:lineRule="exact"/>
        <w:ind w:firstLine="660"/>
        <w:rPr>
          <w:rFonts w:ascii="仿宋_GB2312" w:hAnsi="宋体" w:eastAsia="仿宋_GB2312"/>
          <w:sz w:val="32"/>
          <w:szCs w:val="32"/>
        </w:rPr>
      </w:pPr>
      <w:r>
        <w:rPr>
          <w:rFonts w:ascii="仿宋_GB2312" w:hAnsi="宋体" w:eastAsia="仿宋_GB2312"/>
          <w:sz w:val="32"/>
          <w:szCs w:val="32"/>
        </w:rPr>
        <w:t>2021年度政府性基金预算财政拨款支出</w:t>
      </w:r>
      <w:r>
        <w:rPr>
          <w:rFonts w:hint="eastAsia" w:ascii="仿宋_GB2312" w:hAnsi="宋体" w:eastAsia="仿宋_GB2312"/>
          <w:sz w:val="32"/>
          <w:szCs w:val="32"/>
        </w:rPr>
        <w:t>37</w:t>
      </w:r>
      <w:r>
        <w:rPr>
          <w:rFonts w:hint="eastAsia" w:ascii="仿宋_GB2312" w:hAnsi="宋体" w:eastAsia="仿宋_GB2312"/>
          <w:sz w:val="32"/>
          <w:szCs w:val="32"/>
          <w:lang w:val="en-US" w:eastAsia="zh-CN"/>
        </w:rPr>
        <w:t>,</w:t>
      </w:r>
      <w:r>
        <w:rPr>
          <w:rFonts w:hint="eastAsia" w:ascii="仿宋_GB2312" w:hAnsi="宋体" w:eastAsia="仿宋_GB2312"/>
          <w:sz w:val="32"/>
          <w:szCs w:val="32"/>
        </w:rPr>
        <w:t>613.73</w:t>
      </w:r>
      <w:r>
        <w:rPr>
          <w:rFonts w:ascii="仿宋_GB2312" w:hAnsi="宋体" w:eastAsia="仿宋_GB2312"/>
          <w:sz w:val="32"/>
          <w:szCs w:val="32"/>
        </w:rPr>
        <w:t>万元，按支出功能分类科目分，包括：</w:t>
      </w:r>
      <w:r>
        <w:rPr>
          <w:rFonts w:hint="eastAsia" w:ascii="仿宋_GB2312" w:hAnsi="宋体" w:eastAsia="仿宋_GB2312"/>
          <w:sz w:val="32"/>
          <w:szCs w:val="32"/>
        </w:rPr>
        <w:t>城乡社区支出37</w:t>
      </w:r>
      <w:r>
        <w:rPr>
          <w:rFonts w:hint="eastAsia" w:ascii="仿宋_GB2312" w:hAnsi="宋体" w:eastAsia="仿宋_GB2312"/>
          <w:sz w:val="32"/>
          <w:szCs w:val="32"/>
          <w:lang w:val="en-US" w:eastAsia="zh-CN"/>
        </w:rPr>
        <w:t>,</w:t>
      </w:r>
      <w:r>
        <w:rPr>
          <w:rFonts w:hint="eastAsia" w:ascii="仿宋_GB2312" w:hAnsi="宋体" w:eastAsia="仿宋_GB2312"/>
          <w:sz w:val="32"/>
          <w:szCs w:val="32"/>
        </w:rPr>
        <w:t>613.73</w:t>
      </w:r>
      <w:r>
        <w:rPr>
          <w:rFonts w:hint="eastAsia" w:ascii="仿宋_GB2312" w:hAnsi="宋体" w:eastAsia="仿宋_GB2312"/>
          <w:sz w:val="32"/>
          <w:szCs w:val="32"/>
          <w:lang w:eastAsia="zh-CN"/>
        </w:rPr>
        <w:t>万元</w:t>
      </w:r>
      <w:r>
        <w:rPr>
          <w:rFonts w:hint="eastAsia" w:ascii="仿宋_GB2312" w:hAnsi="宋体" w:eastAsia="仿宋_GB2312"/>
          <w:sz w:val="32"/>
          <w:szCs w:val="32"/>
          <w:lang w:val="en-US" w:eastAsia="zh-CN"/>
        </w:rPr>
        <w:t>,</w:t>
      </w:r>
      <w:r>
        <w:rPr>
          <w:rFonts w:ascii="仿宋_GB2312" w:hAnsi="宋体" w:eastAsia="仿宋_GB2312"/>
          <w:sz w:val="32"/>
          <w:szCs w:val="32"/>
        </w:rPr>
        <w:t>占</w:t>
      </w:r>
      <w:r>
        <w:rPr>
          <w:rFonts w:hint="eastAsia" w:ascii="仿宋_GB2312" w:hAnsi="宋体" w:eastAsia="仿宋_GB2312"/>
          <w:sz w:val="32"/>
          <w:szCs w:val="32"/>
          <w:lang w:val="en-US" w:eastAsia="zh-CN"/>
        </w:rPr>
        <w:t>100</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p>
    <w:p>
      <w:pPr>
        <w:numPr>
          <w:ilvl w:val="0"/>
          <w:numId w:val="5"/>
        </w:num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城乡社区支出37</w:t>
      </w:r>
      <w:r>
        <w:rPr>
          <w:rFonts w:hint="eastAsia" w:ascii="仿宋_GB2312" w:hAnsi="宋体" w:eastAsia="仿宋_GB2312"/>
          <w:sz w:val="32"/>
          <w:szCs w:val="32"/>
          <w:lang w:val="en-US" w:eastAsia="zh-CN"/>
        </w:rPr>
        <w:t>,</w:t>
      </w:r>
      <w:r>
        <w:rPr>
          <w:rFonts w:hint="eastAsia" w:ascii="仿宋_GB2312" w:hAnsi="宋体" w:eastAsia="仿宋_GB2312"/>
          <w:sz w:val="32"/>
          <w:szCs w:val="32"/>
        </w:rPr>
        <w:t>613.73</w:t>
      </w:r>
      <w:r>
        <w:rPr>
          <w:rFonts w:hint="eastAsia" w:ascii="仿宋_GB2312" w:hAnsi="宋体" w:eastAsia="仿宋_GB2312"/>
          <w:sz w:val="32"/>
          <w:szCs w:val="32"/>
          <w:lang w:eastAsia="zh-CN"/>
        </w:rPr>
        <w:t>万元，具体包括：</w:t>
      </w:r>
    </w:p>
    <w:p>
      <w:pPr>
        <w:numPr>
          <w:ilvl w:val="0"/>
          <w:numId w:val="6"/>
        </w:num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城乡社区支出</w:t>
      </w:r>
      <w:r>
        <w:rPr>
          <w:rFonts w:ascii="仿宋_GB2312" w:hAnsi="宋体" w:eastAsia="仿宋_GB2312"/>
          <w:sz w:val="32"/>
          <w:szCs w:val="32"/>
        </w:rPr>
        <w:t>（类）</w:t>
      </w:r>
      <w:r>
        <w:rPr>
          <w:rFonts w:hint="eastAsia" w:ascii="仿宋_GB2312" w:hAnsi="宋体" w:eastAsia="仿宋_GB2312"/>
          <w:sz w:val="32"/>
          <w:szCs w:val="32"/>
        </w:rPr>
        <w:t>国有土地使用权出让收入安排的支出</w:t>
      </w:r>
      <w:r>
        <w:rPr>
          <w:rFonts w:ascii="仿宋_GB2312" w:hAnsi="宋体" w:eastAsia="仿宋_GB2312"/>
          <w:sz w:val="32"/>
          <w:szCs w:val="32"/>
        </w:rPr>
        <w:t>（款）</w:t>
      </w:r>
      <w:r>
        <w:rPr>
          <w:rFonts w:hint="eastAsia" w:ascii="仿宋_GB2312" w:hAnsi="宋体" w:eastAsia="仿宋_GB2312"/>
          <w:sz w:val="32"/>
          <w:szCs w:val="32"/>
        </w:rPr>
        <w:t>土地开发支出</w:t>
      </w:r>
      <w:r>
        <w:rPr>
          <w:rFonts w:ascii="仿宋_GB2312" w:hAnsi="宋体" w:eastAsia="仿宋_GB2312"/>
          <w:sz w:val="32"/>
          <w:szCs w:val="32"/>
        </w:rPr>
        <w:t>（项）</w:t>
      </w:r>
      <w:r>
        <w:rPr>
          <w:rFonts w:hint="eastAsia" w:ascii="仿宋_GB2312" w:hAnsi="宋体" w:eastAsia="仿宋_GB2312"/>
          <w:sz w:val="32"/>
          <w:szCs w:val="32"/>
        </w:rPr>
        <w:t>37</w:t>
      </w:r>
      <w:r>
        <w:rPr>
          <w:rFonts w:hint="eastAsia" w:ascii="仿宋_GB2312" w:hAnsi="宋体" w:eastAsia="仿宋_GB2312"/>
          <w:sz w:val="32"/>
          <w:szCs w:val="32"/>
          <w:lang w:val="en-US" w:eastAsia="zh-CN"/>
        </w:rPr>
        <w:t>,</w:t>
      </w:r>
      <w:r>
        <w:rPr>
          <w:rFonts w:hint="eastAsia" w:ascii="仿宋_GB2312" w:hAnsi="宋体" w:eastAsia="仿宋_GB2312"/>
          <w:sz w:val="32"/>
          <w:szCs w:val="32"/>
        </w:rPr>
        <w:t>613.73</w:t>
      </w:r>
      <w:r>
        <w:rPr>
          <w:rFonts w:ascii="仿宋_GB2312" w:hAnsi="宋体" w:eastAsia="仿宋_GB2312"/>
          <w:sz w:val="32"/>
          <w:szCs w:val="32"/>
        </w:rPr>
        <w:t>万元，主要是</w:t>
      </w:r>
      <w:r>
        <w:rPr>
          <w:rFonts w:hint="eastAsia" w:ascii="仿宋_GB2312" w:hAnsi="宋体" w:eastAsia="仿宋_GB2312"/>
          <w:sz w:val="32"/>
          <w:szCs w:val="32"/>
          <w:lang w:eastAsia="zh-CN"/>
        </w:rPr>
        <w:t>万晟新农村贷款本息</w:t>
      </w:r>
      <w:r>
        <w:rPr>
          <w:rFonts w:hint="eastAsia" w:ascii="仿宋_GB2312" w:hAnsi="宋体" w:eastAsia="仿宋_GB2312"/>
          <w:sz w:val="32"/>
          <w:szCs w:val="32"/>
        </w:rPr>
        <w:t>支出</w:t>
      </w:r>
      <w:r>
        <w:rPr>
          <w:rFonts w:ascii="仿宋_GB2312" w:hAnsi="宋体" w:eastAsia="仿宋_GB2312"/>
          <w:sz w:val="32"/>
          <w:szCs w:val="32"/>
        </w:rPr>
        <w:t>，</w:t>
      </w:r>
      <w:r>
        <w:rPr>
          <w:rFonts w:hint="eastAsia" w:ascii="仿宋_GB2312" w:hAnsi="宋体" w:eastAsia="仿宋_GB2312"/>
          <w:sz w:val="32"/>
          <w:szCs w:val="32"/>
          <w:lang w:eastAsia="zh-CN"/>
        </w:rPr>
        <w:t>未安排部门年初预算</w:t>
      </w:r>
      <w:r>
        <w:rPr>
          <w:rFonts w:ascii="仿宋_GB2312" w:hAnsi="宋体" w:eastAsia="仿宋_GB2312"/>
          <w:sz w:val="32"/>
          <w:szCs w:val="32"/>
        </w:rPr>
        <w:t>，决算数大于年初预算数的原因主要</w:t>
      </w:r>
      <w:r>
        <w:rPr>
          <w:rFonts w:hint="eastAsia" w:ascii="仿宋_GB2312" w:hAnsi="宋体" w:eastAsia="仿宋_GB2312"/>
          <w:sz w:val="32"/>
          <w:szCs w:val="32"/>
          <w:lang w:eastAsia="zh-CN"/>
        </w:rPr>
        <w:t>是支出增加。</w:t>
      </w:r>
    </w:p>
    <w:p>
      <w:pPr>
        <w:numPr>
          <w:ilvl w:val="0"/>
          <w:numId w:val="0"/>
        </w:numPr>
        <w:spacing w:line="560" w:lineRule="exact"/>
        <w:ind w:left="660" w:leftChars="0"/>
        <w:rPr>
          <w:rFonts w:ascii="楷体_GB2312" w:hAnsi="宋体" w:eastAsia="楷体_GB2312"/>
          <w:b/>
          <w:sz w:val="32"/>
          <w:szCs w:val="32"/>
        </w:rPr>
      </w:pPr>
      <w:r>
        <w:rPr>
          <w:rFonts w:hint="eastAsia" w:ascii="楷体_GB2312" w:hAnsi="宋体" w:eastAsia="楷体_GB2312"/>
          <w:b/>
          <w:sz w:val="32"/>
          <w:szCs w:val="32"/>
          <w:lang w:eastAsia="zh-CN"/>
        </w:rPr>
        <w:t>（四）</w:t>
      </w:r>
      <w:r>
        <w:rPr>
          <w:rFonts w:ascii="楷体_GB2312" w:hAnsi="宋体" w:eastAsia="楷体_GB2312"/>
          <w:b/>
          <w:sz w:val="32"/>
          <w:szCs w:val="32"/>
        </w:rPr>
        <w:t>国有资本经营预算财政拨款支出情况。</w:t>
      </w:r>
    </w:p>
    <w:p>
      <w:pPr>
        <w:numPr>
          <w:ilvl w:val="0"/>
          <w:numId w:val="0"/>
        </w:numPr>
        <w:spacing w:line="560" w:lineRule="exact"/>
        <w:ind w:firstLine="960" w:firstLineChars="3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本年未发生此项资金。</w:t>
      </w:r>
    </w:p>
    <w:p>
      <w:pPr>
        <w:pStyle w:val="7"/>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7"/>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未发生此业务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7"/>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年初预算数的原因主要是</w:t>
      </w:r>
      <w:r>
        <w:rPr>
          <w:rFonts w:hint="eastAsia" w:ascii="仿宋_GB2312" w:eastAsia="仿宋_GB2312"/>
          <w:sz w:val="32"/>
          <w:lang w:val="en-US" w:eastAsia="zh-CN"/>
        </w:rPr>
        <w:t>无出国任务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人次,主要为参加</w:t>
      </w:r>
      <w:r>
        <w:rPr>
          <w:rFonts w:hint="eastAsia" w:ascii="仿宋_GB2312" w:eastAsia="仿宋_GB2312"/>
          <w:sz w:val="32"/>
          <w:lang w:val="en-US" w:eastAsia="zh-CN"/>
        </w:rPr>
        <w:t>0</w:t>
      </w:r>
      <w:r>
        <w:rPr>
          <w:rFonts w:ascii="仿宋_GB2312" w:eastAsia="仿宋_GB2312"/>
          <w:sz w:val="32"/>
        </w:rPr>
        <w:t>团等。</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eastAsia="仿宋_GB2312"/>
          <w:sz w:val="32"/>
        </w:rPr>
        <w:t>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r>
        <w:rPr>
          <w:rFonts w:ascii="仿宋_GB2312" w:eastAsia="仿宋_GB2312"/>
          <w:sz w:val="32"/>
        </w:rPr>
        <w:t>。</w:t>
      </w:r>
    </w:p>
    <w:p>
      <w:pPr>
        <w:pStyle w:val="7"/>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年初预算数的原因主要是</w:t>
      </w:r>
      <w:r>
        <w:rPr>
          <w:rFonts w:hint="eastAsia" w:ascii="仿宋_GB2312" w:eastAsia="仿宋_GB2312"/>
          <w:sz w:val="32"/>
          <w:lang w:eastAsia="zh-CN"/>
        </w:rPr>
        <w:t>无此业务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w:t>
      </w:r>
      <w:r>
        <w:rPr>
          <w:rFonts w:hint="eastAsia" w:ascii="仿宋_GB2312" w:hAnsi="宋体" w:eastAsia="仿宋_GB2312"/>
          <w:sz w:val="32"/>
          <w:szCs w:val="32"/>
        </w:rPr>
        <w:t>0.94</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100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eastAsia="zh-CN"/>
        </w:rPr>
        <w:t>本年</w:t>
      </w:r>
      <w:r>
        <w:rPr>
          <w:rFonts w:hint="eastAsia" w:ascii="仿宋_GB2312" w:eastAsia="仿宋_GB2312"/>
          <w:sz w:val="32"/>
          <w:lang w:eastAsia="zh-CN"/>
        </w:rPr>
        <w:t>无此业务</w:t>
      </w:r>
      <w:r>
        <w:rPr>
          <w:rFonts w:ascii="仿宋_GB2312" w:hAnsi="Times New Roman" w:eastAsia="仿宋_GB2312" w:cs="Times New Roman"/>
          <w:kern w:val="0"/>
          <w:sz w:val="32"/>
          <w:szCs w:val="32"/>
        </w:rPr>
        <w:t>。</w:t>
      </w:r>
    </w:p>
    <w:p>
      <w:pPr>
        <w:pStyle w:val="7"/>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年初预算数的原因主要是</w:t>
      </w:r>
      <w:r>
        <w:rPr>
          <w:rFonts w:hint="eastAsia" w:ascii="仿宋_GB2312" w:eastAsia="仿宋_GB2312"/>
          <w:sz w:val="32"/>
          <w:lang w:eastAsia="zh-CN"/>
        </w:rPr>
        <w:t>无此业务</w:t>
      </w:r>
      <w:r>
        <w:rPr>
          <w:rFonts w:ascii="仿宋_GB2312" w:eastAsia="仿宋_GB2312"/>
          <w:sz w:val="32"/>
        </w:rPr>
        <w:t>。</w:t>
      </w:r>
      <w:r>
        <w:rPr>
          <w:rFonts w:ascii="仿宋_GB2312" w:hAnsi="Times New Roman" w:eastAsia="仿宋_GB2312" w:cs="Times New Roman"/>
          <w:kern w:val="0"/>
          <w:sz w:val="32"/>
          <w:szCs w:val="32"/>
        </w:rPr>
        <w:t>比上年减少</w:t>
      </w:r>
      <w:r>
        <w:rPr>
          <w:rFonts w:hint="eastAsia" w:ascii="仿宋_GB2312" w:hAnsi="宋体" w:eastAsia="仿宋_GB2312"/>
          <w:sz w:val="32"/>
          <w:szCs w:val="32"/>
        </w:rPr>
        <w:t>2.28</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100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eastAsia="zh-CN"/>
        </w:rPr>
        <w:t>本年</w:t>
      </w:r>
      <w:r>
        <w:rPr>
          <w:rFonts w:hint="eastAsia" w:ascii="仿宋_GB2312" w:eastAsia="仿宋_GB2312"/>
          <w:sz w:val="32"/>
          <w:lang w:eastAsia="zh-CN"/>
        </w:rPr>
        <w:t>无此业务</w:t>
      </w:r>
      <w:r>
        <w:rPr>
          <w:rFonts w:ascii="仿宋_GB2312" w:hAnsi="Times New Roman" w:eastAsia="仿宋_GB2312" w:cs="Times New Roman"/>
          <w:kern w:val="0"/>
          <w:sz w:val="32"/>
          <w:szCs w:val="32"/>
        </w:rPr>
        <w:t>。</w:t>
      </w:r>
    </w:p>
    <w:p>
      <w:pPr>
        <w:pStyle w:val="7"/>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年初预算数的原因主要是</w:t>
      </w:r>
      <w:r>
        <w:rPr>
          <w:rFonts w:hint="eastAsia" w:ascii="仿宋_GB2312" w:eastAsia="仿宋_GB2312"/>
          <w:sz w:val="32"/>
          <w:szCs w:val="32"/>
          <w:lang w:eastAsia="zh-CN"/>
        </w:rPr>
        <w:t>无此业务</w:t>
      </w:r>
      <w:r>
        <w:rPr>
          <w:rFonts w:ascii="仿宋_GB2312" w:eastAsia="仿宋_GB2312"/>
          <w:sz w:val="32"/>
        </w:rPr>
        <w:t>。</w:t>
      </w:r>
    </w:p>
    <w:p>
      <w:pPr>
        <w:pStyle w:val="7"/>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0</w:t>
      </w:r>
      <w:r>
        <w:rPr>
          <w:rFonts w:ascii="仿宋_GB2312" w:eastAsia="仿宋_GB2312"/>
          <w:sz w:val="32"/>
        </w:rPr>
        <w:t>万元，截至年末使用一般公共预算财政拨款开支的公务用车保有量</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年初预算数的原因主要是</w:t>
      </w:r>
      <w:r>
        <w:rPr>
          <w:rFonts w:hint="eastAsia" w:ascii="仿宋_GB2312" w:eastAsia="仿宋_GB2312"/>
          <w:sz w:val="32"/>
          <w:szCs w:val="32"/>
          <w:lang w:eastAsia="zh-CN"/>
        </w:rPr>
        <w:t>无此业务</w:t>
      </w:r>
      <w:r>
        <w:rPr>
          <w:rFonts w:ascii="仿宋_GB2312" w:eastAsia="仿宋_GB2312"/>
          <w:sz w:val="32"/>
        </w:rPr>
        <w:t>。</w:t>
      </w:r>
    </w:p>
    <w:p>
      <w:pPr>
        <w:pStyle w:val="7"/>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7"/>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rPr>
        <w:t>2</w:t>
      </w:r>
      <w:r>
        <w:rPr>
          <w:rFonts w:hint="eastAsia" w:ascii="仿宋_GB2312" w:eastAsia="仿宋_GB2312"/>
          <w:sz w:val="32"/>
          <w:lang w:val="en-US" w:eastAsia="zh-CN"/>
        </w:rPr>
        <w:t>,</w:t>
      </w:r>
      <w:r>
        <w:rPr>
          <w:rFonts w:hint="eastAsia" w:ascii="仿宋_GB2312" w:eastAsia="仿宋_GB2312"/>
          <w:sz w:val="32"/>
        </w:rPr>
        <w:t>625.63</w:t>
      </w:r>
      <w:r>
        <w:rPr>
          <w:rFonts w:ascii="仿宋_GB2312" w:eastAsia="仿宋_GB2312"/>
          <w:sz w:val="32"/>
        </w:rPr>
        <w:t>万元，其中：人员经费</w:t>
      </w:r>
      <w:r>
        <w:rPr>
          <w:rFonts w:hint="eastAsia" w:ascii="仿宋_GB2312" w:eastAsia="仿宋_GB2312"/>
          <w:sz w:val="32"/>
        </w:rPr>
        <w:t>2</w:t>
      </w:r>
      <w:r>
        <w:rPr>
          <w:rFonts w:hint="eastAsia" w:ascii="仿宋_GB2312" w:eastAsia="仿宋_GB2312"/>
          <w:sz w:val="32"/>
          <w:lang w:val="en-US" w:eastAsia="zh-CN"/>
        </w:rPr>
        <w:t>,</w:t>
      </w:r>
      <w:r>
        <w:rPr>
          <w:rFonts w:hint="eastAsia" w:ascii="仿宋_GB2312" w:eastAsia="仿宋_GB2312"/>
          <w:sz w:val="32"/>
        </w:rPr>
        <w:t>039.67</w:t>
      </w:r>
      <w:r>
        <w:rPr>
          <w:rFonts w:ascii="仿宋_GB2312" w:eastAsia="仿宋_GB2312"/>
          <w:sz w:val="32"/>
        </w:rPr>
        <w:t>万元，主要包括基本工资、津贴补贴、</w:t>
      </w:r>
      <w:r>
        <w:rPr>
          <w:rFonts w:hint="eastAsia" w:ascii="仿宋_GB2312" w:eastAsia="仿宋_GB2312"/>
          <w:sz w:val="32"/>
        </w:rPr>
        <w:t>职业年金缴费</w:t>
      </w:r>
      <w:r>
        <w:rPr>
          <w:rFonts w:hint="eastAsia" w:ascii="仿宋_GB2312" w:eastAsia="仿宋_GB2312"/>
          <w:sz w:val="32"/>
          <w:lang w:eastAsia="zh-CN"/>
        </w:rPr>
        <w:t>、职工基本医疗保险缴费、</w:t>
      </w:r>
      <w:r>
        <w:rPr>
          <w:rFonts w:ascii="仿宋_GB2312" w:eastAsia="仿宋_GB2312"/>
          <w:sz w:val="32"/>
        </w:rPr>
        <w:t>其他社会保障缴费、机关事业单位基本养老保险缴费、</w:t>
      </w:r>
      <w:r>
        <w:rPr>
          <w:rFonts w:hint="eastAsia" w:ascii="仿宋_GB2312" w:eastAsia="仿宋_GB2312"/>
          <w:sz w:val="32"/>
        </w:rPr>
        <w:t>公务员医疗补助缴费</w:t>
      </w:r>
      <w:r>
        <w:rPr>
          <w:rFonts w:hint="eastAsia" w:ascii="仿宋_GB2312" w:eastAsia="仿宋_GB2312"/>
          <w:sz w:val="32"/>
          <w:lang w:eastAsia="zh-CN"/>
        </w:rPr>
        <w:t>、</w:t>
      </w:r>
      <w:r>
        <w:rPr>
          <w:rFonts w:ascii="仿宋_GB2312" w:eastAsia="仿宋_GB2312"/>
          <w:sz w:val="32"/>
        </w:rPr>
        <w:t>其他工资福利支出、退休费、奖励金、住房公积金；日常公用经费</w:t>
      </w:r>
      <w:r>
        <w:rPr>
          <w:rFonts w:hint="eastAsia" w:ascii="仿宋_GB2312" w:eastAsia="仿宋_GB2312"/>
          <w:sz w:val="32"/>
        </w:rPr>
        <w:t>585.95</w:t>
      </w:r>
      <w:r>
        <w:rPr>
          <w:rFonts w:ascii="仿宋_GB2312" w:eastAsia="仿宋_GB2312"/>
          <w:sz w:val="32"/>
        </w:rPr>
        <w:t>万元，主要包括办公费、印刷费、水费、电费、邮电费、差旅费、维修（护）费、委托业务费、工会经费、其他交通费用、其他商品和服务支出、办公设备购置。</w:t>
      </w:r>
    </w:p>
    <w:p>
      <w:pPr>
        <w:pStyle w:val="7"/>
        <w:spacing w:line="560" w:lineRule="exact"/>
        <w:ind w:firstLine="640"/>
        <w:rPr>
          <w:rFonts w:hint="default" w:ascii="黑体" w:eastAsia="黑体"/>
          <w:sz w:val="32"/>
        </w:rPr>
      </w:pPr>
      <w:r>
        <w:rPr>
          <w:rFonts w:ascii="黑体" w:eastAsia="黑体"/>
          <w:sz w:val="32"/>
        </w:rPr>
        <w:t>五、其他重要事项的情况说明</w:t>
      </w:r>
    </w:p>
    <w:p>
      <w:pPr>
        <w:pStyle w:val="7"/>
        <w:spacing w:line="560" w:lineRule="exact"/>
        <w:ind w:firstLine="640"/>
        <w:rPr>
          <w:rFonts w:ascii="楷体_GB2312" w:eastAsia="楷体_GB2312"/>
          <w:b/>
          <w:sz w:val="32"/>
        </w:rPr>
      </w:pPr>
      <w:r>
        <w:rPr>
          <w:rFonts w:ascii="楷体_GB2312" w:eastAsia="楷体_GB2312"/>
          <w:b/>
          <w:sz w:val="32"/>
        </w:rPr>
        <w:t>（一）机关运行经费支出情况。</w:t>
      </w:r>
    </w:p>
    <w:p>
      <w:pPr>
        <w:pStyle w:val="7"/>
        <w:spacing w:line="560" w:lineRule="exact"/>
        <w:ind w:firstLine="640"/>
        <w:rPr>
          <w:rFonts w:hint="default" w:ascii="仿宋_GB2312" w:eastAsia="仿宋_GB2312"/>
          <w:sz w:val="32"/>
        </w:rPr>
      </w:pPr>
      <w:r>
        <w:rPr>
          <w:rFonts w:hint="eastAsia" w:ascii="仿宋_GB2312" w:eastAsia="仿宋_GB2312"/>
          <w:sz w:val="32"/>
          <w:lang w:eastAsia="zh-CN"/>
        </w:rPr>
        <w:t>202</w:t>
      </w:r>
      <w:r>
        <w:rPr>
          <w:rFonts w:hint="eastAsia" w:ascii="仿宋_GB2312" w:eastAsia="仿宋_GB2312"/>
          <w:sz w:val="32"/>
          <w:lang w:val="en-US" w:eastAsia="zh-CN"/>
        </w:rPr>
        <w:t>1</w:t>
      </w:r>
      <w:r>
        <w:rPr>
          <w:rFonts w:hint="eastAsia" w:ascii="仿宋_GB2312" w:eastAsia="仿宋_GB2312"/>
          <w:sz w:val="32"/>
          <w:lang w:eastAsia="zh-CN"/>
        </w:rPr>
        <w:t>年机关运行经费支出0万元，与上年持平，主要原因是</w:t>
      </w:r>
      <w:r>
        <w:rPr>
          <w:rFonts w:hint="eastAsia" w:ascii="仿宋_GB2312" w:eastAsia="仿宋_GB2312"/>
          <w:sz w:val="32"/>
          <w:lang w:val="en-US" w:eastAsia="zh-CN"/>
        </w:rPr>
        <w:t>沈阳高新技术产业开发区管理委员会</w:t>
      </w:r>
      <w:r>
        <w:rPr>
          <w:rFonts w:hint="eastAsia" w:ascii="仿宋_GB2312" w:eastAsia="仿宋_GB2312"/>
          <w:sz w:val="32"/>
          <w:lang w:eastAsia="zh-CN"/>
        </w:rPr>
        <w:t>属于事业单位，无机关运行经费。</w:t>
      </w:r>
    </w:p>
    <w:p>
      <w:pPr>
        <w:pStyle w:val="7"/>
        <w:numPr>
          <w:ilvl w:val="0"/>
          <w:numId w:val="3"/>
        </w:numPr>
        <w:spacing w:line="560" w:lineRule="exact"/>
        <w:ind w:left="0" w:leftChars="0" w:firstLine="660" w:firstLineChars="0"/>
        <w:rPr>
          <w:rFonts w:ascii="楷体_GB2312" w:eastAsia="楷体_GB2312"/>
          <w:b/>
          <w:sz w:val="32"/>
        </w:rPr>
      </w:pPr>
      <w:r>
        <w:rPr>
          <w:rFonts w:ascii="楷体_GB2312" w:eastAsia="楷体_GB2312"/>
          <w:b/>
          <w:sz w:val="32"/>
        </w:rPr>
        <w:t>政府采购支出情况。</w:t>
      </w:r>
    </w:p>
    <w:p>
      <w:pPr>
        <w:pStyle w:val="7"/>
        <w:numPr>
          <w:ilvl w:val="0"/>
          <w:numId w:val="0"/>
        </w:numPr>
        <w:spacing w:line="560" w:lineRule="exact"/>
        <w:ind w:firstLine="960" w:firstLineChars="30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200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200</w:t>
      </w:r>
      <w:r>
        <w:rPr>
          <w:rFonts w:ascii="仿宋_GB2312" w:eastAsia="仿宋_GB2312"/>
          <w:sz w:val="32"/>
        </w:rPr>
        <w:t>万元。授予中小企业合同金额</w:t>
      </w:r>
      <w:r>
        <w:rPr>
          <w:rFonts w:hint="eastAsia" w:ascii="仿宋_GB2312" w:eastAsia="仿宋_GB2312"/>
          <w:sz w:val="32"/>
          <w:lang w:val="en-US" w:eastAsia="zh-CN"/>
        </w:rPr>
        <w:t>200</w:t>
      </w:r>
      <w:r>
        <w:rPr>
          <w:rFonts w:ascii="仿宋_GB2312" w:eastAsia="仿宋_GB2312"/>
          <w:sz w:val="32"/>
        </w:rPr>
        <w:t>万元，占政府采购支出总额的</w:t>
      </w:r>
      <w:r>
        <w:rPr>
          <w:rFonts w:hint="eastAsia" w:ascii="仿宋_GB2312" w:eastAsia="仿宋_GB2312"/>
          <w:sz w:val="32"/>
          <w:lang w:val="en-US" w:eastAsia="zh-CN"/>
        </w:rPr>
        <w:t>100</w:t>
      </w:r>
      <w:r>
        <w:rPr>
          <w:rFonts w:ascii="仿宋_GB2312" w:eastAsia="仿宋_GB2312"/>
          <w:sz w:val="32"/>
        </w:rPr>
        <w:t>%，其中：授予小微企业合同金额</w:t>
      </w:r>
      <w:r>
        <w:rPr>
          <w:rFonts w:hint="eastAsia" w:ascii="仿宋_GB2312" w:eastAsia="仿宋_GB2312"/>
          <w:sz w:val="32"/>
          <w:lang w:val="en-US" w:eastAsia="zh-CN"/>
        </w:rPr>
        <w:t>200</w:t>
      </w:r>
      <w:r>
        <w:rPr>
          <w:rFonts w:ascii="仿宋_GB2312" w:eastAsia="仿宋_GB2312"/>
          <w:sz w:val="32"/>
        </w:rPr>
        <w:t>万元，占政府采购支出总额的</w:t>
      </w:r>
      <w:r>
        <w:rPr>
          <w:rFonts w:hint="eastAsia" w:ascii="仿宋_GB2312" w:eastAsia="仿宋_GB2312"/>
          <w:sz w:val="32"/>
          <w:lang w:val="en-US" w:eastAsia="zh-CN"/>
        </w:rPr>
        <w:t>100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100</w:t>
      </w:r>
      <w:r>
        <w:rPr>
          <w:rFonts w:ascii="仿宋_GB2312" w:eastAsia="仿宋_GB2312"/>
          <w:sz w:val="32"/>
        </w:rPr>
        <w:t>%。</w:t>
      </w:r>
    </w:p>
    <w:p>
      <w:pPr>
        <w:pStyle w:val="7"/>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7"/>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pStyle w:val="7"/>
        <w:spacing w:line="560" w:lineRule="exact"/>
        <w:rPr>
          <w:rFonts w:hint="default" w:ascii="仿宋_GB2312" w:hAnsi="Times New Roman" w:eastAsia="仿宋_GB2312" w:cstheme="minorBidi"/>
          <w:kern w:val="2"/>
          <w:sz w:val="32"/>
          <w:szCs w:val="32"/>
          <w:lang w:val="en-US" w:eastAsia="zh-CN" w:bidi="ar-SA"/>
        </w:rPr>
      </w:pPr>
      <w:r>
        <w:rPr>
          <w:rFonts w:hint="eastAsia"/>
          <w:b/>
          <w:sz w:val="36"/>
          <w:lang w:val="en-US" w:eastAsia="zh-CN"/>
        </w:rPr>
        <w:t xml:space="preserve">    </w:t>
      </w:r>
      <w:r>
        <w:rPr>
          <w:rFonts w:hint="eastAsia" w:ascii="仿宋_GB2312" w:hAnsi="Times New Roman" w:eastAsia="仿宋_GB2312" w:cstheme="minorBidi"/>
          <w:kern w:val="2"/>
          <w:sz w:val="32"/>
          <w:szCs w:val="32"/>
          <w:lang w:val="en-US" w:eastAsia="zh-CN" w:bidi="ar-SA"/>
        </w:rPr>
        <w:t xml:space="preserve"> 2021年度我单位未发生该业务。</w:t>
      </w:r>
    </w:p>
    <w:p>
      <w:pPr>
        <w:pStyle w:val="10"/>
        <w:autoSpaceDN w:val="0"/>
        <w:spacing w:line="560" w:lineRule="exact"/>
        <w:ind w:firstLine="2530" w:firstLineChars="700"/>
        <w:rPr>
          <w:rFonts w:hint="eastAsia"/>
          <w:b/>
          <w:bCs/>
          <w:sz w:val="36"/>
          <w:szCs w:val="36"/>
        </w:rPr>
      </w:pPr>
    </w:p>
    <w:p>
      <w:pPr>
        <w:pStyle w:val="10"/>
        <w:autoSpaceDN w:val="0"/>
        <w:spacing w:line="560" w:lineRule="exact"/>
        <w:ind w:firstLine="2530" w:firstLineChars="700"/>
        <w:rPr>
          <w:b/>
          <w:bCs/>
          <w:sz w:val="36"/>
          <w:szCs w:val="36"/>
        </w:rPr>
      </w:pPr>
      <w:r>
        <w:rPr>
          <w:rFonts w:hint="eastAsia"/>
          <w:b/>
          <w:bCs/>
          <w:sz w:val="36"/>
          <w:szCs w:val="36"/>
        </w:rPr>
        <w:t>第三部分 名词解释</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指单位从同级财政部门取得的财政预算资金。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2</w:t>
      </w:r>
      <w:r>
        <w:rPr>
          <w:rFonts w:hint="eastAsia" w:ascii="仿宋_GB2312" w:eastAsia="仿宋_GB2312"/>
          <w:b/>
          <w:sz w:val="32"/>
          <w:szCs w:val="32"/>
        </w:rPr>
        <w:t>.上年结转和结余：</w:t>
      </w:r>
      <w:r>
        <w:rPr>
          <w:rFonts w:hint="eastAsia" w:ascii="仿宋_GB2312" w:eastAsia="仿宋_GB2312"/>
          <w:sz w:val="32"/>
          <w:szCs w:val="32"/>
        </w:rPr>
        <w:t>指以前年度尚未完成、结转到本年按有关规定继续使用的资金。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3</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4</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5</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6</w:t>
      </w:r>
      <w:r>
        <w:rPr>
          <w:rFonts w:hint="eastAsia" w:ascii="仿宋_GB2312" w:eastAsia="仿宋_GB2312"/>
          <w:b/>
          <w:sz w:val="32"/>
          <w:szCs w:val="32"/>
        </w:rPr>
        <w:t>.一般公共服务</w:t>
      </w:r>
      <w:r>
        <w:rPr>
          <w:rFonts w:hint="eastAsia" w:ascii="仿宋_GB2312" w:eastAsia="仿宋_GB2312"/>
          <w:b/>
          <w:sz w:val="32"/>
          <w:szCs w:val="32"/>
          <w:lang w:eastAsia="zh-CN"/>
        </w:rPr>
        <w:t>支出</w:t>
      </w:r>
      <w:r>
        <w:rPr>
          <w:rFonts w:hint="eastAsia" w:ascii="仿宋_GB2312" w:eastAsia="仿宋_GB2312"/>
          <w:b/>
          <w:sz w:val="32"/>
          <w:szCs w:val="32"/>
        </w:rPr>
        <w:t>（类）</w:t>
      </w:r>
      <w:r>
        <w:rPr>
          <w:rFonts w:hint="eastAsia" w:ascii="仿宋_GB2312" w:eastAsia="仿宋_GB2312"/>
          <w:b/>
          <w:sz w:val="32"/>
          <w:szCs w:val="32"/>
          <w:lang w:eastAsia="zh-CN"/>
        </w:rPr>
        <w:t>政府办公厅（室）及相关机构事务</w:t>
      </w:r>
      <w:r>
        <w:rPr>
          <w:rFonts w:hint="eastAsia" w:ascii="仿宋_GB2312" w:eastAsia="仿宋_GB2312"/>
          <w:b/>
          <w:sz w:val="32"/>
          <w:szCs w:val="32"/>
        </w:rPr>
        <w:t>（款）行政运行（项）：</w:t>
      </w:r>
      <w:r>
        <w:rPr>
          <w:rFonts w:hint="eastAsia" w:ascii="仿宋_GB2312" w:eastAsia="仿宋_GB2312"/>
          <w:sz w:val="32"/>
          <w:szCs w:val="32"/>
        </w:rPr>
        <w:t>反映行政单位（包括实行公务员管理的事业单位）的基本支出。</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7</w:t>
      </w:r>
      <w:r>
        <w:rPr>
          <w:rFonts w:ascii="仿宋_GB2312" w:eastAsia="仿宋_GB2312"/>
          <w:b/>
          <w:sz w:val="32"/>
        </w:rPr>
        <w:t>.</w:t>
      </w:r>
      <w:r>
        <w:rPr>
          <w:rFonts w:hint="eastAsia" w:ascii="仿宋_GB2312" w:eastAsia="仿宋_GB2312"/>
          <w:b/>
          <w:sz w:val="32"/>
          <w:szCs w:val="32"/>
        </w:rPr>
        <w:t>一般公共服务</w:t>
      </w:r>
      <w:r>
        <w:rPr>
          <w:rFonts w:hint="eastAsia" w:ascii="仿宋_GB2312" w:eastAsia="仿宋_GB2312"/>
          <w:b/>
          <w:sz w:val="32"/>
          <w:szCs w:val="32"/>
          <w:lang w:eastAsia="zh-CN"/>
        </w:rPr>
        <w:t>支出</w:t>
      </w:r>
      <w:r>
        <w:rPr>
          <w:rFonts w:hint="eastAsia" w:ascii="仿宋_GB2312" w:eastAsia="仿宋_GB2312"/>
          <w:b/>
          <w:sz w:val="32"/>
          <w:szCs w:val="32"/>
        </w:rPr>
        <w:t>（类）</w:t>
      </w:r>
      <w:r>
        <w:rPr>
          <w:rFonts w:hint="eastAsia" w:ascii="仿宋_GB2312" w:eastAsia="仿宋_GB2312"/>
          <w:b/>
          <w:sz w:val="32"/>
          <w:szCs w:val="32"/>
          <w:lang w:eastAsia="zh-CN"/>
        </w:rPr>
        <w:t>政府办公厅（室）及相关机构事务</w:t>
      </w:r>
      <w:r>
        <w:rPr>
          <w:rFonts w:hint="eastAsia" w:ascii="仿宋_GB2312" w:eastAsia="仿宋_GB2312"/>
          <w:b/>
          <w:sz w:val="32"/>
          <w:szCs w:val="32"/>
        </w:rPr>
        <w:t>（款）一般行政管理事务（项）：</w:t>
      </w:r>
      <w:r>
        <w:rPr>
          <w:rFonts w:ascii="仿宋_GB2312" w:eastAsia="仿宋_GB2312"/>
          <w:sz w:val="32"/>
        </w:rPr>
        <w:t>反映行政单位（包括实行公务员管理的事业单位）未单独设置项级科目的其他项目支出。</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8</w:t>
      </w:r>
      <w:r>
        <w:rPr>
          <w:rFonts w:ascii="仿宋_GB2312" w:eastAsia="仿宋_GB2312"/>
          <w:b/>
          <w:sz w:val="32"/>
        </w:rPr>
        <w:t>.</w:t>
      </w:r>
      <w:r>
        <w:rPr>
          <w:rFonts w:hint="eastAsia" w:ascii="仿宋_GB2312" w:eastAsia="仿宋_GB2312"/>
          <w:b/>
          <w:sz w:val="32"/>
          <w:szCs w:val="32"/>
        </w:rPr>
        <w:t>一般公共服务</w:t>
      </w:r>
      <w:r>
        <w:rPr>
          <w:rFonts w:hint="eastAsia" w:ascii="仿宋_GB2312" w:eastAsia="仿宋_GB2312"/>
          <w:b/>
          <w:sz w:val="32"/>
          <w:szCs w:val="32"/>
          <w:lang w:eastAsia="zh-CN"/>
        </w:rPr>
        <w:t>支出</w:t>
      </w:r>
      <w:r>
        <w:rPr>
          <w:rFonts w:hint="eastAsia" w:ascii="仿宋_GB2312" w:eastAsia="仿宋_GB2312"/>
          <w:b/>
          <w:sz w:val="32"/>
          <w:szCs w:val="32"/>
        </w:rPr>
        <w:t>（类）</w:t>
      </w:r>
      <w:r>
        <w:rPr>
          <w:rFonts w:hint="eastAsia" w:ascii="仿宋_GB2312" w:eastAsia="仿宋_GB2312"/>
          <w:b/>
          <w:sz w:val="32"/>
          <w:szCs w:val="32"/>
          <w:lang w:eastAsia="zh-CN"/>
        </w:rPr>
        <w:t>政府办公厅（室）及相关机构事务</w:t>
      </w:r>
      <w:r>
        <w:rPr>
          <w:rFonts w:hint="eastAsia" w:ascii="仿宋_GB2312" w:eastAsia="仿宋_GB2312"/>
          <w:b/>
          <w:sz w:val="32"/>
          <w:szCs w:val="32"/>
        </w:rPr>
        <w:t>（款）机关服务（项）</w:t>
      </w:r>
      <w:r>
        <w:rPr>
          <w:rFonts w:ascii="仿宋_GB2312" w:eastAsia="仿宋_GB2312"/>
          <w:b/>
          <w:sz w:val="32"/>
        </w:rPr>
        <w:t>：</w:t>
      </w:r>
      <w:r>
        <w:rPr>
          <w:rFonts w:hint="eastAsia" w:ascii="仿宋_GB2312" w:eastAsia="仿宋_GB2312"/>
          <w:sz w:val="32"/>
          <w:lang w:eastAsia="zh-CN"/>
        </w:rPr>
        <w:t>反映为行政单位(包括实行公务 员管理的事业单位)提供后勤服务的各类后勤服务中心、医务室等附属事业单位的支出。其他事业单位的支出，凡单独设设置了项级科目的，在单独设置的项级科目中反映。未单设项级及科目的，在“其他”项级科目中反映。</w:t>
      </w:r>
    </w:p>
    <w:p>
      <w:pPr>
        <w:spacing w:line="560" w:lineRule="exact"/>
        <w:ind w:firstLine="643" w:firstLineChars="200"/>
        <w:rPr>
          <w:rFonts w:ascii="仿宋_GB2312" w:eastAsia="仿宋_GB2312"/>
          <w:b/>
          <w:sz w:val="32"/>
        </w:rPr>
      </w:pPr>
      <w:r>
        <w:rPr>
          <w:rFonts w:hint="eastAsia" w:ascii="仿宋_GB2312" w:eastAsia="仿宋_GB2312"/>
          <w:b/>
          <w:sz w:val="32"/>
          <w:lang w:val="en-US" w:eastAsia="zh-CN"/>
        </w:rPr>
        <w:t>9</w:t>
      </w:r>
      <w:r>
        <w:rPr>
          <w:rFonts w:ascii="仿宋_GB2312" w:eastAsia="仿宋_GB2312"/>
          <w:b/>
          <w:sz w:val="32"/>
        </w:rPr>
        <w:t>.</w:t>
      </w:r>
      <w:r>
        <w:rPr>
          <w:rFonts w:hint="eastAsia" w:ascii="仿宋_GB2312" w:eastAsia="仿宋_GB2312"/>
          <w:b/>
          <w:sz w:val="32"/>
          <w:szCs w:val="32"/>
        </w:rPr>
        <w:t>一般公共服务</w:t>
      </w:r>
      <w:r>
        <w:rPr>
          <w:rFonts w:hint="eastAsia" w:ascii="仿宋_GB2312" w:eastAsia="仿宋_GB2312"/>
          <w:b/>
          <w:sz w:val="32"/>
          <w:szCs w:val="32"/>
          <w:lang w:eastAsia="zh-CN"/>
        </w:rPr>
        <w:t>支出</w:t>
      </w:r>
      <w:r>
        <w:rPr>
          <w:rFonts w:hint="eastAsia" w:ascii="仿宋_GB2312" w:eastAsia="仿宋_GB2312"/>
          <w:b/>
          <w:sz w:val="32"/>
          <w:szCs w:val="32"/>
        </w:rPr>
        <w:t>（类）</w:t>
      </w:r>
      <w:r>
        <w:rPr>
          <w:rFonts w:hint="eastAsia" w:ascii="仿宋_GB2312" w:eastAsia="仿宋_GB2312"/>
          <w:b/>
          <w:sz w:val="32"/>
          <w:szCs w:val="32"/>
          <w:lang w:eastAsia="zh-CN"/>
        </w:rPr>
        <w:t>政府办公厅（室）及相关机构事务</w:t>
      </w:r>
      <w:r>
        <w:rPr>
          <w:rFonts w:hint="eastAsia" w:ascii="仿宋_GB2312" w:eastAsia="仿宋_GB2312"/>
          <w:b/>
          <w:sz w:val="32"/>
          <w:szCs w:val="32"/>
        </w:rPr>
        <w:t>（款）事业运行（项）</w:t>
      </w:r>
      <w:r>
        <w:rPr>
          <w:rFonts w:ascii="仿宋_GB2312" w:eastAsia="仿宋_GB2312"/>
          <w:b/>
          <w:sz w:val="32"/>
        </w:rPr>
        <w:t>：</w:t>
      </w:r>
      <w:r>
        <w:rPr>
          <w:rFonts w:ascii="仿宋_GB2312" w:eastAsia="仿宋_GB2312"/>
          <w:sz w:val="32"/>
        </w:rPr>
        <w:t>反映事业单位的基本支出，不包括行政单位（包括实行公务员管理的事业单位）后勤服务中心、医务室等附属事业单位。</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10</w:t>
      </w:r>
      <w:r>
        <w:rPr>
          <w:rFonts w:ascii="仿宋_GB2312" w:eastAsia="仿宋_GB2312"/>
          <w:b/>
          <w:sz w:val="32"/>
        </w:rPr>
        <w:t>.</w:t>
      </w:r>
      <w:r>
        <w:rPr>
          <w:rFonts w:hint="eastAsia" w:ascii="仿宋_GB2312" w:eastAsia="仿宋_GB2312"/>
          <w:b/>
          <w:sz w:val="32"/>
          <w:szCs w:val="32"/>
        </w:rPr>
        <w:t>一般公共服务</w:t>
      </w:r>
      <w:r>
        <w:rPr>
          <w:rFonts w:hint="eastAsia" w:ascii="仿宋_GB2312" w:eastAsia="仿宋_GB2312"/>
          <w:b/>
          <w:sz w:val="32"/>
          <w:szCs w:val="32"/>
          <w:lang w:eastAsia="zh-CN"/>
        </w:rPr>
        <w:t>支出</w:t>
      </w:r>
      <w:r>
        <w:rPr>
          <w:rFonts w:hint="eastAsia" w:ascii="仿宋_GB2312" w:eastAsia="仿宋_GB2312"/>
          <w:b/>
          <w:sz w:val="32"/>
          <w:szCs w:val="32"/>
        </w:rPr>
        <w:t>（类）</w:t>
      </w:r>
      <w:r>
        <w:rPr>
          <w:rFonts w:hint="eastAsia" w:ascii="仿宋_GB2312" w:eastAsia="仿宋_GB2312"/>
          <w:b/>
          <w:sz w:val="32"/>
          <w:szCs w:val="32"/>
          <w:lang w:eastAsia="zh-CN"/>
        </w:rPr>
        <w:t>政府办公厅（室）及相关机构事务</w:t>
      </w:r>
      <w:r>
        <w:rPr>
          <w:rFonts w:hint="eastAsia" w:ascii="仿宋_GB2312" w:eastAsia="仿宋_GB2312"/>
          <w:b/>
          <w:sz w:val="32"/>
          <w:szCs w:val="32"/>
        </w:rPr>
        <w:t>（款）</w:t>
      </w:r>
      <w:r>
        <w:rPr>
          <w:rFonts w:hint="eastAsia" w:ascii="仿宋_GB2312" w:eastAsia="仿宋_GB2312"/>
          <w:b/>
          <w:sz w:val="32"/>
        </w:rPr>
        <w:t>其他政府办公厅（室）及相关机构事务支出</w:t>
      </w:r>
      <w:r>
        <w:rPr>
          <w:rFonts w:hint="eastAsia" w:ascii="仿宋_GB2312" w:eastAsia="仿宋_GB2312"/>
          <w:b/>
          <w:sz w:val="32"/>
          <w:lang w:eastAsia="zh-CN"/>
        </w:rPr>
        <w:t>（项）</w:t>
      </w:r>
      <w:r>
        <w:rPr>
          <w:rFonts w:ascii="仿宋_GB2312" w:eastAsia="仿宋_GB2312"/>
          <w:b/>
          <w:sz w:val="32"/>
        </w:rPr>
        <w:t>：</w:t>
      </w:r>
      <w:r>
        <w:rPr>
          <w:rFonts w:ascii="仿宋_GB2312" w:eastAsia="仿宋_GB2312"/>
          <w:sz w:val="32"/>
        </w:rPr>
        <w:t>反映</w:t>
      </w:r>
      <w:r>
        <w:rPr>
          <w:rFonts w:hint="eastAsia" w:ascii="仿宋_GB2312" w:eastAsia="仿宋_GB2312"/>
          <w:b/>
          <w:sz w:val="32"/>
          <w:szCs w:val="32"/>
        </w:rPr>
        <w:t>一</w:t>
      </w:r>
      <w:r>
        <w:rPr>
          <w:rFonts w:hint="eastAsia" w:ascii="仿宋_GB2312" w:eastAsia="仿宋_GB2312"/>
          <w:sz w:val="32"/>
        </w:rPr>
        <w:t>般公共服务</w:t>
      </w:r>
      <w:r>
        <w:rPr>
          <w:rFonts w:hint="eastAsia" w:ascii="仿宋_GB2312" w:eastAsia="仿宋_GB2312"/>
          <w:sz w:val="32"/>
          <w:lang w:eastAsia="zh-CN"/>
        </w:rPr>
        <w:t>支出中</w:t>
      </w:r>
      <w:r>
        <w:rPr>
          <w:rFonts w:hint="eastAsia" w:ascii="仿宋_GB2312" w:eastAsia="仿宋_GB2312"/>
          <w:sz w:val="32"/>
        </w:rPr>
        <w:t>其他政府办公厅（室）及相关机构事务支出</w:t>
      </w:r>
      <w:r>
        <w:rPr>
          <w:rFonts w:ascii="仿宋_GB2312" w:eastAsia="仿宋_GB2312"/>
          <w:sz w:val="32"/>
        </w:rPr>
        <w:t>。</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11</w:t>
      </w:r>
      <w:r>
        <w:rPr>
          <w:rFonts w:ascii="仿宋_GB2312" w:eastAsia="仿宋_GB2312"/>
          <w:b/>
          <w:sz w:val="32"/>
        </w:rPr>
        <w:t>.</w:t>
      </w:r>
      <w:r>
        <w:rPr>
          <w:rFonts w:hint="eastAsia" w:ascii="仿宋_GB2312" w:eastAsia="仿宋_GB2312"/>
          <w:b/>
          <w:sz w:val="32"/>
          <w:szCs w:val="32"/>
        </w:rPr>
        <w:t>一般公共服务支出（类）</w:t>
      </w:r>
      <w:r>
        <w:rPr>
          <w:rFonts w:hint="eastAsia" w:ascii="仿宋_GB2312" w:eastAsia="仿宋_GB2312"/>
          <w:b/>
          <w:sz w:val="32"/>
          <w:szCs w:val="32"/>
          <w:lang w:eastAsia="zh-CN"/>
        </w:rPr>
        <w:t>招商引资（室）及相关机构事务</w:t>
      </w:r>
      <w:r>
        <w:rPr>
          <w:rFonts w:hint="eastAsia" w:ascii="仿宋_GB2312" w:eastAsia="仿宋_GB2312"/>
          <w:b/>
          <w:sz w:val="32"/>
          <w:szCs w:val="32"/>
        </w:rPr>
        <w:t>（款）</w:t>
      </w:r>
      <w:r>
        <w:rPr>
          <w:rFonts w:hint="eastAsia" w:ascii="仿宋_GB2312" w:eastAsia="仿宋_GB2312"/>
          <w:b/>
          <w:sz w:val="32"/>
          <w:szCs w:val="32"/>
          <w:lang w:eastAsia="zh-CN"/>
        </w:rPr>
        <w:t>招商引资（项）</w:t>
      </w:r>
      <w:r>
        <w:rPr>
          <w:rFonts w:ascii="仿宋_GB2312" w:eastAsia="仿宋_GB2312"/>
          <w:b/>
          <w:sz w:val="32"/>
        </w:rPr>
        <w:t>：</w:t>
      </w:r>
      <w:r>
        <w:rPr>
          <w:rFonts w:ascii="仿宋_GB2312" w:eastAsia="仿宋_GB2312"/>
          <w:sz w:val="32"/>
        </w:rPr>
        <w:t>反映</w:t>
      </w:r>
      <w:r>
        <w:rPr>
          <w:rFonts w:hint="eastAsia" w:ascii="仿宋_GB2312" w:eastAsia="仿宋_GB2312"/>
          <w:sz w:val="32"/>
          <w:lang w:eastAsia="zh-CN"/>
        </w:rPr>
        <w:t>用于招商引资、优化经济环境等方面的支出。</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12</w:t>
      </w:r>
      <w:r>
        <w:rPr>
          <w:rFonts w:ascii="仿宋_GB2312" w:eastAsia="仿宋_GB2312"/>
          <w:b/>
          <w:sz w:val="32"/>
        </w:rPr>
        <w:t>.</w:t>
      </w:r>
      <w:r>
        <w:rPr>
          <w:rFonts w:hint="eastAsia" w:ascii="仿宋_GB2312" w:eastAsia="仿宋_GB2312"/>
          <w:b/>
          <w:sz w:val="32"/>
        </w:rPr>
        <w:t>科学技术支出</w:t>
      </w:r>
      <w:r>
        <w:rPr>
          <w:rFonts w:ascii="仿宋_GB2312" w:eastAsia="仿宋_GB2312"/>
          <w:b/>
          <w:sz w:val="32"/>
        </w:rPr>
        <w:t>（类）</w:t>
      </w:r>
      <w:r>
        <w:rPr>
          <w:rFonts w:hint="eastAsia" w:ascii="仿宋_GB2312" w:eastAsia="仿宋_GB2312"/>
          <w:b/>
          <w:sz w:val="32"/>
        </w:rPr>
        <w:t>科学技术管理事务</w:t>
      </w:r>
      <w:r>
        <w:rPr>
          <w:rFonts w:ascii="仿宋_GB2312" w:eastAsia="仿宋_GB2312"/>
          <w:b/>
          <w:sz w:val="32"/>
        </w:rPr>
        <w:t>（款）</w:t>
      </w:r>
      <w:r>
        <w:rPr>
          <w:rFonts w:hint="eastAsia" w:ascii="仿宋_GB2312" w:eastAsia="仿宋_GB2312"/>
          <w:b/>
          <w:sz w:val="32"/>
        </w:rPr>
        <w:t>其他科学技术管理事务支出</w:t>
      </w:r>
      <w:r>
        <w:rPr>
          <w:rFonts w:ascii="仿宋_GB2312" w:eastAsia="仿宋_GB2312"/>
          <w:b/>
          <w:sz w:val="32"/>
        </w:rPr>
        <w:t>（项）：</w:t>
      </w:r>
      <w:r>
        <w:rPr>
          <w:rFonts w:ascii="仿宋_GB2312" w:eastAsia="仿宋_GB2312"/>
          <w:sz w:val="32"/>
        </w:rPr>
        <w:t>反映</w:t>
      </w:r>
      <w:r>
        <w:rPr>
          <w:rFonts w:hint="eastAsia" w:ascii="仿宋_GB2312" w:eastAsia="仿宋_GB2312"/>
          <w:sz w:val="32"/>
        </w:rPr>
        <w:t>科学技术支出</w:t>
      </w:r>
      <w:r>
        <w:rPr>
          <w:rFonts w:hint="eastAsia" w:ascii="仿宋_GB2312" w:eastAsia="仿宋_GB2312"/>
          <w:sz w:val="32"/>
          <w:lang w:eastAsia="zh-CN"/>
        </w:rPr>
        <w:t>中其他用于科学技术管理事务方面的支出</w:t>
      </w:r>
      <w:r>
        <w:rPr>
          <w:rFonts w:ascii="仿宋_GB2312" w:eastAsia="仿宋_GB2312"/>
          <w:sz w:val="32"/>
        </w:rPr>
        <w:t>。</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13</w:t>
      </w:r>
      <w:r>
        <w:rPr>
          <w:rFonts w:hint="eastAsia" w:ascii="仿宋_GB2312" w:eastAsia="仿宋_GB2312"/>
          <w:b/>
          <w:sz w:val="32"/>
        </w:rPr>
        <w:t>.科学技术支出</w:t>
      </w:r>
      <w:r>
        <w:rPr>
          <w:rFonts w:ascii="仿宋_GB2312" w:eastAsia="仿宋_GB2312"/>
          <w:b/>
          <w:sz w:val="32"/>
        </w:rPr>
        <w:t>（类）</w:t>
      </w:r>
      <w:r>
        <w:rPr>
          <w:rFonts w:hint="eastAsia" w:ascii="仿宋_GB2312" w:eastAsia="仿宋_GB2312"/>
          <w:b/>
          <w:sz w:val="32"/>
        </w:rPr>
        <w:t>基础研究</w:t>
      </w:r>
      <w:r>
        <w:rPr>
          <w:rFonts w:ascii="仿宋_GB2312" w:eastAsia="仿宋_GB2312"/>
          <w:b/>
          <w:sz w:val="32"/>
        </w:rPr>
        <w:t>（款）</w:t>
      </w:r>
      <w:r>
        <w:rPr>
          <w:rFonts w:hint="eastAsia" w:ascii="仿宋_GB2312" w:eastAsia="仿宋_GB2312"/>
          <w:b/>
          <w:sz w:val="32"/>
        </w:rPr>
        <w:t>实验室及相关设施</w:t>
      </w:r>
      <w:r>
        <w:rPr>
          <w:rFonts w:ascii="仿宋_GB2312" w:eastAsia="仿宋_GB2312"/>
          <w:b/>
          <w:sz w:val="32"/>
        </w:rPr>
        <w:t>（项）：</w:t>
      </w:r>
      <w:r>
        <w:rPr>
          <w:rFonts w:ascii="仿宋_GB2312" w:eastAsia="仿宋_GB2312"/>
          <w:sz w:val="32"/>
        </w:rPr>
        <w:t>反映</w:t>
      </w:r>
      <w:r>
        <w:rPr>
          <w:rFonts w:hint="eastAsia" w:ascii="仿宋_GB2312" w:eastAsia="仿宋_GB2312"/>
          <w:sz w:val="32"/>
        </w:rPr>
        <w:t>国家（重点）实验室、部门开发实验室及野外台站的</w:t>
      </w:r>
      <w:r>
        <w:rPr>
          <w:rFonts w:ascii="仿宋_GB2312" w:eastAsia="仿宋_GB2312"/>
          <w:sz w:val="32"/>
        </w:rPr>
        <w:t>支出。</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14</w:t>
      </w:r>
      <w:r>
        <w:rPr>
          <w:rFonts w:hint="eastAsia" w:ascii="仿宋_GB2312" w:eastAsia="仿宋_GB2312"/>
          <w:b/>
          <w:sz w:val="32"/>
        </w:rPr>
        <w:t>.科学技术支出</w:t>
      </w:r>
      <w:r>
        <w:rPr>
          <w:rFonts w:ascii="仿宋_GB2312" w:eastAsia="仿宋_GB2312"/>
          <w:b/>
          <w:sz w:val="32"/>
        </w:rPr>
        <w:t>（类）</w:t>
      </w:r>
      <w:r>
        <w:rPr>
          <w:rFonts w:hint="eastAsia" w:ascii="仿宋_GB2312" w:eastAsia="仿宋_GB2312"/>
          <w:b/>
          <w:sz w:val="32"/>
        </w:rPr>
        <w:t>其他科学技术支出</w:t>
      </w:r>
      <w:r>
        <w:rPr>
          <w:rFonts w:ascii="仿宋_GB2312" w:eastAsia="仿宋_GB2312"/>
          <w:b/>
          <w:sz w:val="32"/>
        </w:rPr>
        <w:t>（款）</w:t>
      </w:r>
      <w:r>
        <w:rPr>
          <w:rFonts w:hint="eastAsia" w:ascii="仿宋_GB2312" w:eastAsia="仿宋_GB2312"/>
          <w:b/>
          <w:sz w:val="32"/>
        </w:rPr>
        <w:t>其他科学技术支出</w:t>
      </w:r>
      <w:r>
        <w:rPr>
          <w:rFonts w:ascii="仿宋_GB2312" w:eastAsia="仿宋_GB2312"/>
          <w:b/>
          <w:sz w:val="32"/>
        </w:rPr>
        <w:t>（项）：</w:t>
      </w:r>
      <w:r>
        <w:rPr>
          <w:rFonts w:ascii="仿宋_GB2312" w:eastAsia="仿宋_GB2312"/>
          <w:sz w:val="32"/>
        </w:rPr>
        <w:t>反映</w:t>
      </w:r>
      <w:r>
        <w:rPr>
          <w:rFonts w:hint="eastAsia" w:ascii="仿宋_GB2312" w:eastAsia="仿宋_GB2312"/>
          <w:sz w:val="32"/>
        </w:rPr>
        <w:t>用于科学技术中其他用于科技方面的</w:t>
      </w:r>
      <w:r>
        <w:rPr>
          <w:rFonts w:ascii="仿宋_GB2312" w:eastAsia="仿宋_GB2312"/>
          <w:sz w:val="32"/>
        </w:rPr>
        <w:t>支出。</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15</w:t>
      </w:r>
      <w:r>
        <w:rPr>
          <w:rFonts w:ascii="仿宋_GB2312" w:eastAsia="仿宋_GB2312"/>
          <w:b/>
          <w:sz w:val="32"/>
        </w:rPr>
        <w:t>.</w:t>
      </w:r>
      <w:r>
        <w:rPr>
          <w:rFonts w:hint="eastAsia" w:ascii="仿宋_GB2312" w:eastAsia="仿宋_GB2312"/>
          <w:b/>
          <w:sz w:val="32"/>
        </w:rPr>
        <w:t>社会保障和就业支出</w:t>
      </w:r>
      <w:r>
        <w:rPr>
          <w:rFonts w:ascii="仿宋_GB2312" w:eastAsia="仿宋_GB2312"/>
          <w:b/>
          <w:sz w:val="32"/>
        </w:rPr>
        <w:t>（类）</w:t>
      </w:r>
      <w:r>
        <w:rPr>
          <w:rFonts w:hint="eastAsia" w:ascii="仿宋_GB2312" w:eastAsia="仿宋_GB2312"/>
          <w:b/>
          <w:sz w:val="32"/>
        </w:rPr>
        <w:t>行政事业单位养老支出</w:t>
      </w:r>
      <w:r>
        <w:rPr>
          <w:rFonts w:ascii="仿宋_GB2312" w:eastAsia="仿宋_GB2312"/>
          <w:b/>
          <w:sz w:val="32"/>
        </w:rPr>
        <w:t>（款）</w:t>
      </w:r>
      <w:r>
        <w:rPr>
          <w:rFonts w:hint="eastAsia" w:ascii="仿宋_GB2312" w:eastAsia="仿宋_GB2312"/>
          <w:b/>
          <w:sz w:val="32"/>
        </w:rPr>
        <w:t>事业单位离退休</w:t>
      </w:r>
      <w:r>
        <w:rPr>
          <w:rFonts w:ascii="仿宋_GB2312" w:eastAsia="仿宋_GB2312"/>
          <w:b/>
          <w:sz w:val="32"/>
        </w:rPr>
        <w:t>（项）：</w:t>
      </w:r>
      <w:r>
        <w:rPr>
          <w:rFonts w:hint="eastAsia" w:ascii="仿宋_GB2312" w:eastAsia="仿宋_GB2312"/>
          <w:sz w:val="32"/>
          <w:lang w:eastAsia="zh-CN"/>
        </w:rPr>
        <w:t>反映事业单位开支的离退休经费。</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16</w:t>
      </w:r>
      <w:r>
        <w:rPr>
          <w:rFonts w:ascii="仿宋_GB2312" w:eastAsia="仿宋_GB2312"/>
          <w:b/>
          <w:sz w:val="32"/>
        </w:rPr>
        <w:t>.</w:t>
      </w:r>
      <w:r>
        <w:rPr>
          <w:rFonts w:hint="eastAsia" w:ascii="仿宋_GB2312" w:eastAsia="仿宋_GB2312"/>
          <w:b/>
          <w:sz w:val="32"/>
        </w:rPr>
        <w:t>社会保障和就业支出</w:t>
      </w:r>
      <w:r>
        <w:rPr>
          <w:rFonts w:ascii="仿宋_GB2312" w:eastAsia="仿宋_GB2312"/>
          <w:b/>
          <w:sz w:val="32"/>
        </w:rPr>
        <w:t>（类）</w:t>
      </w:r>
      <w:r>
        <w:rPr>
          <w:rFonts w:hint="eastAsia" w:ascii="仿宋_GB2312" w:eastAsia="仿宋_GB2312"/>
          <w:b/>
          <w:sz w:val="32"/>
        </w:rPr>
        <w:t>行政事业单位养老支出</w:t>
      </w:r>
      <w:r>
        <w:rPr>
          <w:rFonts w:ascii="仿宋_GB2312" w:eastAsia="仿宋_GB2312"/>
          <w:b/>
          <w:sz w:val="32"/>
        </w:rPr>
        <w:t>（款）</w:t>
      </w:r>
      <w:r>
        <w:rPr>
          <w:rFonts w:hint="eastAsia" w:ascii="仿宋_GB2312" w:eastAsia="仿宋_GB2312"/>
          <w:b/>
          <w:sz w:val="32"/>
        </w:rPr>
        <w:t>机关事业单位基本养老保险缴费支出</w:t>
      </w:r>
      <w:r>
        <w:rPr>
          <w:rFonts w:ascii="仿宋_GB2312" w:eastAsia="仿宋_GB2312"/>
          <w:b/>
          <w:sz w:val="32"/>
        </w:rPr>
        <w:t>（项）：</w:t>
      </w:r>
      <w:r>
        <w:rPr>
          <w:rFonts w:hint="eastAsia" w:ascii="仿宋_GB2312" w:eastAsia="仿宋_GB2312"/>
          <w:sz w:val="32"/>
          <w:lang w:eastAsia="zh-CN"/>
        </w:rPr>
        <w:t>反映机关事业单位实施养老保险制度由单位缴纳的基本养老保险费支出。</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17</w:t>
      </w:r>
      <w:r>
        <w:rPr>
          <w:rFonts w:ascii="仿宋_GB2312" w:eastAsia="仿宋_GB2312"/>
          <w:b/>
          <w:sz w:val="32"/>
        </w:rPr>
        <w:t>.</w:t>
      </w:r>
      <w:r>
        <w:rPr>
          <w:rFonts w:hint="eastAsia" w:ascii="仿宋_GB2312" w:eastAsia="仿宋_GB2312"/>
          <w:b/>
          <w:sz w:val="32"/>
        </w:rPr>
        <w:t>社会保障和就业支出</w:t>
      </w:r>
      <w:r>
        <w:rPr>
          <w:rFonts w:ascii="仿宋_GB2312" w:eastAsia="仿宋_GB2312"/>
          <w:b/>
          <w:sz w:val="32"/>
        </w:rPr>
        <w:t>（类）</w:t>
      </w:r>
      <w:r>
        <w:rPr>
          <w:rFonts w:hint="eastAsia" w:ascii="仿宋_GB2312" w:eastAsia="仿宋_GB2312"/>
          <w:b/>
          <w:sz w:val="32"/>
        </w:rPr>
        <w:t>行政事业单位养老支出</w:t>
      </w:r>
      <w:r>
        <w:rPr>
          <w:rFonts w:ascii="仿宋_GB2312" w:eastAsia="仿宋_GB2312"/>
          <w:b/>
          <w:sz w:val="32"/>
        </w:rPr>
        <w:t>（款）</w:t>
      </w:r>
      <w:r>
        <w:rPr>
          <w:rFonts w:hint="eastAsia" w:ascii="仿宋_GB2312" w:eastAsia="仿宋_GB2312"/>
          <w:b/>
          <w:sz w:val="32"/>
        </w:rPr>
        <w:t>机关事业单位职业年金缴费支出</w:t>
      </w:r>
      <w:r>
        <w:rPr>
          <w:rFonts w:ascii="仿宋_GB2312" w:eastAsia="仿宋_GB2312"/>
          <w:b/>
          <w:sz w:val="32"/>
        </w:rPr>
        <w:t>（项）：</w:t>
      </w:r>
      <w:r>
        <w:rPr>
          <w:rFonts w:hint="eastAsia" w:ascii="仿宋_GB2312" w:eastAsia="仿宋_GB2312"/>
          <w:sz w:val="32"/>
          <w:lang w:eastAsia="zh-CN"/>
        </w:rPr>
        <w:t>反映机关事业单位实施养老保险制度由单位缴纳的职业年金支出。</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18</w:t>
      </w:r>
      <w:r>
        <w:rPr>
          <w:rFonts w:ascii="仿宋_GB2312" w:eastAsia="仿宋_GB2312"/>
          <w:b/>
          <w:sz w:val="32"/>
        </w:rPr>
        <w:t>.</w:t>
      </w:r>
      <w:r>
        <w:rPr>
          <w:rFonts w:hint="eastAsia" w:ascii="仿宋_GB2312" w:eastAsia="仿宋_GB2312"/>
          <w:b/>
          <w:sz w:val="32"/>
        </w:rPr>
        <w:t>社会保障和就业支出</w:t>
      </w:r>
      <w:r>
        <w:rPr>
          <w:rFonts w:ascii="仿宋_GB2312" w:eastAsia="仿宋_GB2312"/>
          <w:b/>
          <w:sz w:val="32"/>
        </w:rPr>
        <w:t>（类）</w:t>
      </w:r>
      <w:r>
        <w:rPr>
          <w:rFonts w:hint="eastAsia" w:ascii="仿宋_GB2312" w:eastAsia="仿宋_GB2312"/>
          <w:b/>
          <w:sz w:val="32"/>
        </w:rPr>
        <w:t>抚恤</w:t>
      </w:r>
      <w:r>
        <w:rPr>
          <w:rFonts w:ascii="仿宋_GB2312" w:eastAsia="仿宋_GB2312"/>
          <w:b/>
          <w:sz w:val="32"/>
        </w:rPr>
        <w:t>（款）</w:t>
      </w:r>
      <w:r>
        <w:rPr>
          <w:rFonts w:hint="eastAsia" w:ascii="仿宋_GB2312" w:eastAsia="仿宋_GB2312"/>
          <w:b/>
          <w:sz w:val="32"/>
        </w:rPr>
        <w:t>伤残抚恤</w:t>
      </w:r>
      <w:r>
        <w:rPr>
          <w:rFonts w:ascii="仿宋_GB2312" w:eastAsia="仿宋_GB2312"/>
          <w:b/>
          <w:sz w:val="32"/>
        </w:rPr>
        <w:t>（项）：</w:t>
      </w:r>
      <w:r>
        <w:rPr>
          <w:rFonts w:hint="eastAsia" w:ascii="仿宋_GB2312" w:eastAsia="仿宋_GB2312"/>
          <w:sz w:val="32"/>
          <w:lang w:eastAsia="zh-CN"/>
        </w:rPr>
        <w:t>反映按规定用于伤残人员的抚恤金和按规定开支的各种伤残补助费。</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19</w:t>
      </w:r>
      <w:r>
        <w:rPr>
          <w:rFonts w:ascii="仿宋_GB2312" w:eastAsia="仿宋_GB2312"/>
          <w:b/>
          <w:sz w:val="32"/>
        </w:rPr>
        <w:t>.</w:t>
      </w:r>
      <w:r>
        <w:rPr>
          <w:rFonts w:hint="eastAsia"/>
        </w:rPr>
        <w:t xml:space="preserve"> </w:t>
      </w:r>
      <w:r>
        <w:rPr>
          <w:rFonts w:hint="eastAsia" w:ascii="仿宋_GB2312" w:eastAsia="仿宋_GB2312"/>
          <w:b/>
          <w:sz w:val="32"/>
        </w:rPr>
        <w:t>卫生健康</w:t>
      </w:r>
      <w:r>
        <w:rPr>
          <w:rFonts w:ascii="仿宋_GB2312" w:eastAsia="仿宋_GB2312"/>
          <w:b/>
          <w:sz w:val="32"/>
        </w:rPr>
        <w:t>支出（类）</w:t>
      </w:r>
      <w:r>
        <w:rPr>
          <w:rFonts w:hint="eastAsia" w:ascii="仿宋_GB2312" w:eastAsia="仿宋_GB2312"/>
          <w:b/>
          <w:sz w:val="32"/>
        </w:rPr>
        <w:t>行政事业单位医疗</w:t>
      </w:r>
      <w:r>
        <w:rPr>
          <w:rFonts w:ascii="仿宋_GB2312" w:eastAsia="仿宋_GB2312"/>
          <w:b/>
          <w:sz w:val="32"/>
        </w:rPr>
        <w:t>（款）</w:t>
      </w:r>
      <w:r>
        <w:rPr>
          <w:rFonts w:hint="eastAsia" w:ascii="仿宋_GB2312" w:eastAsia="仿宋_GB2312"/>
          <w:b/>
          <w:sz w:val="32"/>
        </w:rPr>
        <w:t>事业单位医疗</w:t>
      </w:r>
      <w:r>
        <w:rPr>
          <w:rFonts w:ascii="仿宋_GB2312" w:eastAsia="仿宋_GB2312"/>
          <w:b/>
          <w:sz w:val="32"/>
        </w:rPr>
        <w:t>（项）：</w:t>
      </w:r>
      <w:r>
        <w:rPr>
          <w:rFonts w:ascii="仿宋_GB2312" w:eastAsia="仿宋_GB2312"/>
          <w:sz w:val="32"/>
        </w:rPr>
        <w:t>反映财政部门集中安排的</w:t>
      </w:r>
      <w:r>
        <w:rPr>
          <w:rFonts w:hint="eastAsia" w:ascii="仿宋_GB2312" w:eastAsia="仿宋_GB2312"/>
          <w:sz w:val="32"/>
        </w:rPr>
        <w:t>事业</w:t>
      </w:r>
      <w:r>
        <w:rPr>
          <w:rFonts w:ascii="仿宋_GB2312" w:eastAsia="仿宋_GB2312"/>
          <w:sz w:val="32"/>
        </w:rPr>
        <w:t>单位基本医疗保险缴费经费，未参加医疗保险的</w:t>
      </w:r>
      <w:r>
        <w:rPr>
          <w:rFonts w:hint="eastAsia" w:ascii="仿宋_GB2312" w:eastAsia="仿宋_GB2312"/>
          <w:sz w:val="32"/>
        </w:rPr>
        <w:t>事业</w:t>
      </w:r>
      <w:r>
        <w:rPr>
          <w:rFonts w:ascii="仿宋_GB2312" w:eastAsia="仿宋_GB2312"/>
          <w:sz w:val="32"/>
        </w:rPr>
        <w:t>单位的公费医疗经费，按国家规定享受离休人员的医疗经费。</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20</w:t>
      </w:r>
      <w:r>
        <w:rPr>
          <w:rFonts w:ascii="仿宋_GB2312" w:eastAsia="仿宋_GB2312"/>
          <w:b/>
          <w:sz w:val="32"/>
        </w:rPr>
        <w:t>.</w:t>
      </w:r>
      <w:r>
        <w:rPr>
          <w:rFonts w:hint="eastAsia"/>
        </w:rPr>
        <w:t xml:space="preserve"> </w:t>
      </w:r>
      <w:r>
        <w:rPr>
          <w:rFonts w:hint="eastAsia" w:ascii="仿宋_GB2312" w:eastAsia="仿宋_GB2312"/>
          <w:b/>
          <w:sz w:val="32"/>
        </w:rPr>
        <w:t>卫生健康</w:t>
      </w:r>
      <w:r>
        <w:rPr>
          <w:rFonts w:ascii="仿宋_GB2312" w:eastAsia="仿宋_GB2312"/>
          <w:b/>
          <w:sz w:val="32"/>
        </w:rPr>
        <w:t>支出（类）</w:t>
      </w:r>
      <w:r>
        <w:rPr>
          <w:rFonts w:hint="eastAsia" w:ascii="仿宋_GB2312" w:eastAsia="仿宋_GB2312"/>
          <w:b/>
          <w:sz w:val="32"/>
        </w:rPr>
        <w:t>行政事业单位医疗</w:t>
      </w:r>
      <w:r>
        <w:rPr>
          <w:rFonts w:ascii="仿宋_GB2312" w:eastAsia="仿宋_GB2312"/>
          <w:b/>
          <w:sz w:val="32"/>
        </w:rPr>
        <w:t>（款）</w:t>
      </w:r>
      <w:r>
        <w:rPr>
          <w:rFonts w:hint="eastAsia" w:ascii="仿宋_GB2312" w:eastAsia="仿宋_GB2312"/>
          <w:b/>
          <w:sz w:val="32"/>
        </w:rPr>
        <w:t>公务员医疗补助</w:t>
      </w:r>
      <w:r>
        <w:rPr>
          <w:rFonts w:ascii="仿宋_GB2312" w:eastAsia="仿宋_GB2312"/>
          <w:b/>
          <w:sz w:val="32"/>
        </w:rPr>
        <w:t>（项）：</w:t>
      </w:r>
      <w:r>
        <w:rPr>
          <w:rFonts w:hint="eastAsia" w:ascii="仿宋_GB2312" w:eastAsia="仿宋_GB2312"/>
          <w:sz w:val="32"/>
          <w:lang w:eastAsia="zh-CN"/>
        </w:rPr>
        <w:t>反映财政部门安排的公务员医疗补助经费。</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21</w:t>
      </w:r>
      <w:r>
        <w:rPr>
          <w:rFonts w:ascii="仿宋_GB2312" w:eastAsia="仿宋_GB2312"/>
          <w:b/>
          <w:sz w:val="32"/>
        </w:rPr>
        <w:t>.</w:t>
      </w:r>
      <w:r>
        <w:rPr>
          <w:rFonts w:hint="eastAsia"/>
        </w:rPr>
        <w:t xml:space="preserve"> </w:t>
      </w:r>
      <w:r>
        <w:rPr>
          <w:rFonts w:hint="eastAsia" w:ascii="仿宋_GB2312" w:eastAsia="仿宋_GB2312"/>
          <w:b/>
          <w:sz w:val="32"/>
        </w:rPr>
        <w:t>卫生健康</w:t>
      </w:r>
      <w:r>
        <w:rPr>
          <w:rFonts w:ascii="仿宋_GB2312" w:eastAsia="仿宋_GB2312"/>
          <w:b/>
          <w:sz w:val="32"/>
        </w:rPr>
        <w:t>支出（类）</w:t>
      </w:r>
      <w:r>
        <w:rPr>
          <w:rFonts w:hint="eastAsia" w:ascii="仿宋_GB2312" w:eastAsia="仿宋_GB2312"/>
          <w:b/>
          <w:sz w:val="32"/>
        </w:rPr>
        <w:t>行政事业单位医疗</w:t>
      </w:r>
      <w:r>
        <w:rPr>
          <w:rFonts w:ascii="仿宋_GB2312" w:eastAsia="仿宋_GB2312"/>
          <w:b/>
          <w:sz w:val="32"/>
        </w:rPr>
        <w:t>（款）</w:t>
      </w:r>
      <w:r>
        <w:rPr>
          <w:rFonts w:hint="eastAsia" w:ascii="仿宋_GB2312" w:eastAsia="仿宋_GB2312"/>
          <w:b/>
          <w:sz w:val="32"/>
        </w:rPr>
        <w:t>其他行政事业单位医疗支出</w:t>
      </w:r>
      <w:r>
        <w:rPr>
          <w:rFonts w:ascii="仿宋_GB2312" w:eastAsia="仿宋_GB2312"/>
          <w:b/>
          <w:sz w:val="32"/>
        </w:rPr>
        <w:t>（项）：</w:t>
      </w:r>
      <w:r>
        <w:rPr>
          <w:rFonts w:hint="eastAsia" w:ascii="仿宋_GB2312" w:eastAsia="仿宋_GB2312"/>
          <w:sz w:val="32"/>
          <w:lang w:eastAsia="zh-CN"/>
        </w:rPr>
        <w:t>反映卫生健康支出中其他用于其他行政事业单位医疗方面的支出。</w:t>
      </w:r>
    </w:p>
    <w:p>
      <w:pPr>
        <w:spacing w:line="560" w:lineRule="exact"/>
        <w:ind w:firstLine="643" w:firstLineChars="200"/>
        <w:rPr>
          <w:rFonts w:hint="eastAsia" w:ascii="仿宋_GB2312" w:eastAsia="仿宋_GB2312"/>
          <w:sz w:val="32"/>
        </w:rPr>
      </w:pPr>
      <w:r>
        <w:rPr>
          <w:rFonts w:hint="eastAsia" w:ascii="仿宋_GB2312" w:eastAsia="仿宋_GB2312"/>
          <w:b/>
          <w:sz w:val="32"/>
        </w:rPr>
        <w:t>2</w:t>
      </w:r>
      <w:r>
        <w:rPr>
          <w:rFonts w:hint="eastAsia" w:ascii="仿宋_GB2312" w:eastAsia="仿宋_GB2312"/>
          <w:b/>
          <w:sz w:val="32"/>
          <w:lang w:val="en-US" w:eastAsia="zh-CN"/>
        </w:rPr>
        <w:t>2</w:t>
      </w:r>
      <w:r>
        <w:rPr>
          <w:rFonts w:ascii="仿宋_GB2312" w:eastAsia="仿宋_GB2312"/>
          <w:b/>
          <w:sz w:val="32"/>
        </w:rPr>
        <w:t>.</w:t>
      </w:r>
      <w:r>
        <w:rPr>
          <w:rFonts w:hint="eastAsia"/>
        </w:rPr>
        <w:t xml:space="preserve"> </w:t>
      </w:r>
      <w:r>
        <w:rPr>
          <w:rFonts w:hint="eastAsia" w:ascii="仿宋_GB2312" w:eastAsia="仿宋_GB2312"/>
          <w:b/>
          <w:sz w:val="32"/>
        </w:rPr>
        <w:t>城乡社区支出支出</w:t>
      </w:r>
      <w:r>
        <w:rPr>
          <w:rFonts w:ascii="仿宋_GB2312" w:eastAsia="仿宋_GB2312"/>
          <w:b/>
          <w:sz w:val="32"/>
        </w:rPr>
        <w:t>（类）</w:t>
      </w:r>
      <w:r>
        <w:rPr>
          <w:rFonts w:hint="eastAsia" w:ascii="仿宋_GB2312" w:eastAsia="仿宋_GB2312"/>
          <w:b/>
          <w:sz w:val="32"/>
        </w:rPr>
        <w:t>城乡社区管理事务</w:t>
      </w:r>
      <w:r>
        <w:rPr>
          <w:rFonts w:ascii="仿宋_GB2312" w:eastAsia="仿宋_GB2312"/>
          <w:b/>
          <w:sz w:val="32"/>
        </w:rPr>
        <w:t>（款）</w:t>
      </w:r>
      <w:r>
        <w:rPr>
          <w:rFonts w:hint="eastAsia" w:ascii="仿宋_GB2312" w:eastAsia="仿宋_GB2312"/>
          <w:b/>
          <w:sz w:val="32"/>
        </w:rPr>
        <w:t>其他城乡社区管理事务支出</w:t>
      </w:r>
      <w:r>
        <w:rPr>
          <w:rFonts w:ascii="仿宋_GB2312" w:eastAsia="仿宋_GB2312"/>
          <w:b/>
          <w:sz w:val="32"/>
        </w:rPr>
        <w:t>（项）：</w:t>
      </w:r>
      <w:r>
        <w:rPr>
          <w:rFonts w:ascii="仿宋_GB2312" w:eastAsia="仿宋_GB2312"/>
          <w:sz w:val="32"/>
        </w:rPr>
        <w:t>反映</w:t>
      </w:r>
      <w:r>
        <w:rPr>
          <w:rFonts w:hint="eastAsia" w:ascii="仿宋_GB2312" w:eastAsia="仿宋_GB2312"/>
          <w:sz w:val="32"/>
        </w:rPr>
        <w:t>城乡社区支出支出</w:t>
      </w:r>
      <w:r>
        <w:rPr>
          <w:rFonts w:hint="eastAsia" w:ascii="仿宋_GB2312" w:eastAsia="仿宋_GB2312"/>
          <w:sz w:val="32"/>
          <w:lang w:eastAsia="zh-CN"/>
        </w:rPr>
        <w:t>中</w:t>
      </w:r>
      <w:r>
        <w:rPr>
          <w:rFonts w:hint="eastAsia" w:ascii="仿宋_GB2312" w:eastAsia="仿宋_GB2312"/>
          <w:sz w:val="32"/>
        </w:rPr>
        <w:t>其他用于城乡社区管理事务</w:t>
      </w:r>
      <w:r>
        <w:rPr>
          <w:rFonts w:hint="eastAsia" w:ascii="仿宋_GB2312" w:eastAsia="仿宋_GB2312"/>
          <w:sz w:val="32"/>
          <w:lang w:eastAsia="zh-CN"/>
        </w:rPr>
        <w:t>的</w:t>
      </w:r>
      <w:r>
        <w:rPr>
          <w:rFonts w:hint="eastAsia" w:ascii="仿宋_GB2312" w:eastAsia="仿宋_GB2312"/>
          <w:sz w:val="32"/>
        </w:rPr>
        <w:t>支出。</w:t>
      </w:r>
    </w:p>
    <w:p>
      <w:pPr>
        <w:spacing w:line="560" w:lineRule="exact"/>
        <w:ind w:firstLine="643" w:firstLineChars="200"/>
        <w:rPr>
          <w:rFonts w:hint="eastAsia" w:ascii="仿宋_GB2312" w:eastAsia="仿宋_GB2312"/>
          <w:sz w:val="32"/>
        </w:rPr>
      </w:pPr>
      <w:r>
        <w:rPr>
          <w:rFonts w:hint="eastAsia" w:ascii="仿宋_GB2312" w:eastAsia="仿宋_GB2312"/>
          <w:b/>
          <w:sz w:val="32"/>
        </w:rPr>
        <w:t>2</w:t>
      </w:r>
      <w:r>
        <w:rPr>
          <w:rFonts w:hint="eastAsia" w:ascii="仿宋_GB2312" w:eastAsia="仿宋_GB2312"/>
          <w:b/>
          <w:sz w:val="32"/>
          <w:lang w:val="en-US" w:eastAsia="zh-CN"/>
        </w:rPr>
        <w:t>3</w:t>
      </w:r>
      <w:r>
        <w:rPr>
          <w:rFonts w:ascii="仿宋_GB2312" w:eastAsia="仿宋_GB2312"/>
          <w:b/>
          <w:sz w:val="32"/>
        </w:rPr>
        <w:t>.</w:t>
      </w:r>
      <w:r>
        <w:rPr>
          <w:rFonts w:hint="eastAsia"/>
        </w:rPr>
        <w:t xml:space="preserve"> </w:t>
      </w:r>
      <w:r>
        <w:rPr>
          <w:rFonts w:hint="eastAsia" w:ascii="仿宋_GB2312" w:eastAsia="仿宋_GB2312"/>
          <w:b/>
          <w:sz w:val="32"/>
        </w:rPr>
        <w:t>城乡社区支出支出</w:t>
      </w:r>
      <w:r>
        <w:rPr>
          <w:rFonts w:ascii="仿宋_GB2312" w:eastAsia="仿宋_GB2312"/>
          <w:b/>
          <w:sz w:val="32"/>
        </w:rPr>
        <w:t>（类）</w:t>
      </w:r>
      <w:r>
        <w:rPr>
          <w:rFonts w:hint="eastAsia" w:ascii="仿宋_GB2312" w:eastAsia="仿宋_GB2312"/>
          <w:b/>
          <w:sz w:val="32"/>
        </w:rPr>
        <w:t>城乡社区公共设施</w:t>
      </w:r>
      <w:r>
        <w:rPr>
          <w:rFonts w:ascii="仿宋_GB2312" w:eastAsia="仿宋_GB2312"/>
          <w:b/>
          <w:sz w:val="32"/>
        </w:rPr>
        <w:t>（款）</w:t>
      </w:r>
      <w:r>
        <w:rPr>
          <w:rFonts w:hint="eastAsia" w:ascii="仿宋_GB2312" w:eastAsia="仿宋_GB2312"/>
          <w:b/>
          <w:sz w:val="32"/>
        </w:rPr>
        <w:t>其他城乡社区公共设施支出</w:t>
      </w:r>
      <w:r>
        <w:rPr>
          <w:rFonts w:ascii="仿宋_GB2312" w:eastAsia="仿宋_GB2312"/>
          <w:b/>
          <w:sz w:val="32"/>
        </w:rPr>
        <w:t>（项）：</w:t>
      </w:r>
      <w:r>
        <w:rPr>
          <w:rFonts w:ascii="仿宋_GB2312" w:eastAsia="仿宋_GB2312"/>
          <w:sz w:val="32"/>
        </w:rPr>
        <w:t>反映</w:t>
      </w:r>
      <w:r>
        <w:rPr>
          <w:rFonts w:hint="eastAsia" w:ascii="仿宋_GB2312" w:eastAsia="仿宋_GB2312"/>
          <w:sz w:val="32"/>
        </w:rPr>
        <w:t>城乡社区支出支出</w:t>
      </w:r>
      <w:r>
        <w:rPr>
          <w:rFonts w:hint="eastAsia" w:ascii="仿宋_GB2312" w:eastAsia="仿宋_GB2312"/>
          <w:sz w:val="32"/>
          <w:lang w:eastAsia="zh-CN"/>
        </w:rPr>
        <w:t>中</w:t>
      </w:r>
      <w:r>
        <w:rPr>
          <w:rFonts w:hint="eastAsia" w:ascii="仿宋_GB2312" w:eastAsia="仿宋_GB2312"/>
          <w:sz w:val="32"/>
        </w:rPr>
        <w:t>其他用于城乡社区公共设施支出。</w:t>
      </w:r>
    </w:p>
    <w:p>
      <w:pPr>
        <w:spacing w:line="560" w:lineRule="exact"/>
        <w:ind w:firstLine="643" w:firstLineChars="200"/>
        <w:rPr>
          <w:rFonts w:hint="eastAsia" w:ascii="仿宋_GB2312" w:eastAsia="仿宋_GB2312"/>
          <w:sz w:val="32"/>
        </w:rPr>
      </w:pPr>
      <w:r>
        <w:rPr>
          <w:rFonts w:hint="eastAsia" w:ascii="仿宋_GB2312" w:eastAsia="仿宋_GB2312"/>
          <w:b/>
          <w:sz w:val="32"/>
        </w:rPr>
        <w:t>2</w:t>
      </w:r>
      <w:r>
        <w:rPr>
          <w:rFonts w:hint="eastAsia" w:ascii="仿宋_GB2312" w:eastAsia="仿宋_GB2312"/>
          <w:b/>
          <w:sz w:val="32"/>
          <w:lang w:val="en-US" w:eastAsia="zh-CN"/>
        </w:rPr>
        <w:t>4</w:t>
      </w:r>
      <w:r>
        <w:rPr>
          <w:rFonts w:ascii="仿宋_GB2312" w:eastAsia="仿宋_GB2312"/>
          <w:b/>
          <w:sz w:val="32"/>
        </w:rPr>
        <w:t>.</w:t>
      </w:r>
      <w:r>
        <w:rPr>
          <w:rFonts w:hint="eastAsia" w:ascii="仿宋_GB2312" w:eastAsia="仿宋_GB2312"/>
          <w:b/>
          <w:sz w:val="32"/>
        </w:rPr>
        <w:t xml:space="preserve"> 城乡社区支出支出</w:t>
      </w:r>
      <w:r>
        <w:rPr>
          <w:rFonts w:ascii="仿宋_GB2312" w:eastAsia="仿宋_GB2312"/>
          <w:b/>
          <w:sz w:val="32"/>
        </w:rPr>
        <w:t>（类）</w:t>
      </w:r>
      <w:r>
        <w:rPr>
          <w:rFonts w:hint="eastAsia" w:ascii="仿宋_GB2312" w:eastAsia="仿宋_GB2312"/>
          <w:b/>
          <w:sz w:val="32"/>
        </w:rPr>
        <w:t>国有土地使用权出让收入安排的支出</w:t>
      </w:r>
      <w:r>
        <w:rPr>
          <w:rFonts w:ascii="仿宋_GB2312" w:eastAsia="仿宋_GB2312"/>
          <w:b/>
          <w:sz w:val="32"/>
        </w:rPr>
        <w:t>（款）</w:t>
      </w:r>
      <w:r>
        <w:rPr>
          <w:rFonts w:hint="eastAsia" w:ascii="仿宋_GB2312" w:eastAsia="仿宋_GB2312"/>
          <w:b/>
          <w:sz w:val="32"/>
        </w:rPr>
        <w:t>土地开发支出</w:t>
      </w:r>
      <w:r>
        <w:rPr>
          <w:rFonts w:ascii="仿宋_GB2312" w:eastAsia="仿宋_GB2312"/>
          <w:b/>
          <w:sz w:val="32"/>
        </w:rPr>
        <w:t>（项）：</w:t>
      </w:r>
      <w:r>
        <w:rPr>
          <w:rFonts w:ascii="仿宋_GB2312" w:eastAsia="仿宋_GB2312"/>
          <w:sz w:val="32"/>
        </w:rPr>
        <w:t>反映地方人民政府用于前期土地开发性支出以及与前期土地开发相关的费用等支出</w:t>
      </w:r>
      <w:r>
        <w:rPr>
          <w:rFonts w:hint="eastAsia" w:ascii="仿宋_GB2312" w:eastAsia="仿宋_GB2312"/>
          <w:sz w:val="32"/>
        </w:rPr>
        <w:t>。</w:t>
      </w:r>
    </w:p>
    <w:p>
      <w:pPr>
        <w:spacing w:line="560" w:lineRule="exact"/>
        <w:ind w:firstLine="643" w:firstLineChars="200"/>
        <w:rPr>
          <w:rFonts w:hint="eastAsia" w:ascii="仿宋_GB2312" w:eastAsia="仿宋_GB2312"/>
          <w:sz w:val="32"/>
        </w:rPr>
      </w:pPr>
      <w:r>
        <w:rPr>
          <w:rFonts w:hint="eastAsia" w:ascii="仿宋_GB2312" w:eastAsia="仿宋_GB2312"/>
          <w:b/>
          <w:sz w:val="32"/>
          <w:lang w:val="en-US" w:eastAsia="zh-CN"/>
        </w:rPr>
        <w:t>25</w:t>
      </w:r>
      <w:r>
        <w:rPr>
          <w:rFonts w:ascii="仿宋_GB2312" w:eastAsia="仿宋_GB2312"/>
          <w:b/>
          <w:sz w:val="32"/>
        </w:rPr>
        <w:t>.</w:t>
      </w:r>
      <w:r>
        <w:rPr>
          <w:rFonts w:hint="eastAsia" w:ascii="仿宋_GB2312" w:eastAsia="仿宋_GB2312"/>
          <w:b/>
          <w:sz w:val="32"/>
        </w:rPr>
        <w:t>资源勘探工业信息等支出</w:t>
      </w:r>
      <w:r>
        <w:rPr>
          <w:rFonts w:ascii="仿宋_GB2312" w:eastAsia="仿宋_GB2312"/>
          <w:b/>
          <w:sz w:val="32"/>
        </w:rPr>
        <w:t>（类）</w:t>
      </w:r>
      <w:r>
        <w:rPr>
          <w:rFonts w:hint="eastAsia" w:ascii="仿宋_GB2312" w:eastAsia="仿宋_GB2312"/>
          <w:b/>
          <w:sz w:val="32"/>
        </w:rPr>
        <w:t>国有资产监管</w:t>
      </w:r>
      <w:r>
        <w:rPr>
          <w:rFonts w:ascii="仿宋_GB2312" w:eastAsia="仿宋_GB2312"/>
          <w:b/>
          <w:sz w:val="32"/>
        </w:rPr>
        <w:t>（款）</w:t>
      </w:r>
      <w:r>
        <w:rPr>
          <w:rFonts w:hint="eastAsia" w:ascii="仿宋_GB2312" w:eastAsia="仿宋_GB2312"/>
          <w:b/>
          <w:sz w:val="32"/>
        </w:rPr>
        <w:t>其他国有资产监管支出</w:t>
      </w:r>
      <w:r>
        <w:rPr>
          <w:rFonts w:ascii="仿宋_GB2312" w:eastAsia="仿宋_GB2312"/>
          <w:b/>
          <w:sz w:val="32"/>
        </w:rPr>
        <w:t>（项）：</w:t>
      </w:r>
      <w:r>
        <w:rPr>
          <w:rFonts w:hint="eastAsia" w:ascii="仿宋_GB2312" w:eastAsia="仿宋_GB2312"/>
          <w:sz w:val="32"/>
        </w:rPr>
        <w:t>用于</w:t>
      </w:r>
      <w:r>
        <w:rPr>
          <w:rFonts w:hint="eastAsia" w:ascii="仿宋_GB2312" w:eastAsia="仿宋_GB2312"/>
          <w:sz w:val="32"/>
          <w:lang w:eastAsia="zh-CN"/>
        </w:rPr>
        <w:t>其他</w:t>
      </w:r>
      <w:r>
        <w:rPr>
          <w:rFonts w:hint="eastAsia" w:ascii="仿宋_GB2312" w:eastAsia="仿宋_GB2312"/>
          <w:sz w:val="32"/>
        </w:rPr>
        <w:t>国有资产监管</w:t>
      </w:r>
      <w:r>
        <w:rPr>
          <w:rFonts w:hint="eastAsia" w:ascii="仿宋_GB2312" w:eastAsia="仿宋_GB2312"/>
          <w:sz w:val="32"/>
          <w:lang w:eastAsia="zh-CN"/>
        </w:rPr>
        <w:t>方面的</w:t>
      </w:r>
      <w:r>
        <w:rPr>
          <w:rFonts w:hint="eastAsia" w:ascii="仿宋_GB2312" w:eastAsia="仿宋_GB2312"/>
          <w:sz w:val="32"/>
        </w:rPr>
        <w:t>支出。</w:t>
      </w:r>
    </w:p>
    <w:p>
      <w:pPr>
        <w:spacing w:line="560" w:lineRule="exact"/>
        <w:ind w:firstLine="643" w:firstLineChars="200"/>
        <w:rPr>
          <w:rFonts w:hint="eastAsia" w:ascii="仿宋_GB2312" w:eastAsia="仿宋_GB2312"/>
          <w:sz w:val="32"/>
        </w:rPr>
      </w:pPr>
      <w:r>
        <w:rPr>
          <w:rFonts w:hint="eastAsia" w:ascii="仿宋_GB2312" w:eastAsia="仿宋_GB2312"/>
          <w:b/>
          <w:sz w:val="32"/>
          <w:lang w:val="en-US" w:eastAsia="zh-CN"/>
        </w:rPr>
        <w:t>26</w:t>
      </w:r>
      <w:r>
        <w:rPr>
          <w:rFonts w:ascii="仿宋_GB2312" w:eastAsia="仿宋_GB2312"/>
          <w:b/>
          <w:sz w:val="32"/>
        </w:rPr>
        <w:t>.</w:t>
      </w:r>
      <w:r>
        <w:rPr>
          <w:rFonts w:hint="eastAsia" w:ascii="仿宋_GB2312" w:eastAsia="仿宋_GB2312"/>
          <w:b/>
          <w:sz w:val="32"/>
        </w:rPr>
        <w:t>资源勘探工业信息等支出</w:t>
      </w:r>
      <w:r>
        <w:rPr>
          <w:rFonts w:ascii="仿宋_GB2312" w:eastAsia="仿宋_GB2312"/>
          <w:b/>
          <w:sz w:val="32"/>
        </w:rPr>
        <w:t>（类）</w:t>
      </w:r>
      <w:r>
        <w:rPr>
          <w:rFonts w:hint="eastAsia" w:ascii="仿宋_GB2312" w:eastAsia="仿宋_GB2312"/>
          <w:b/>
          <w:sz w:val="32"/>
        </w:rPr>
        <w:t>支持中小企业发展和管理支出</w:t>
      </w:r>
      <w:r>
        <w:rPr>
          <w:rFonts w:ascii="仿宋_GB2312" w:eastAsia="仿宋_GB2312"/>
          <w:b/>
          <w:sz w:val="32"/>
        </w:rPr>
        <w:t>（款）</w:t>
      </w:r>
      <w:r>
        <w:rPr>
          <w:rFonts w:hint="eastAsia" w:ascii="仿宋_GB2312" w:eastAsia="仿宋_GB2312"/>
          <w:b/>
          <w:sz w:val="32"/>
        </w:rPr>
        <w:t>其他支持中小企业发展和管理支出</w:t>
      </w:r>
      <w:r>
        <w:rPr>
          <w:rFonts w:ascii="仿宋_GB2312" w:eastAsia="仿宋_GB2312"/>
          <w:b/>
          <w:sz w:val="32"/>
        </w:rPr>
        <w:t>（项）：</w:t>
      </w:r>
      <w:r>
        <w:rPr>
          <w:rFonts w:hint="eastAsia" w:ascii="仿宋_GB2312" w:eastAsia="仿宋_GB2312"/>
          <w:sz w:val="32"/>
        </w:rPr>
        <w:t>用于支持中小企业发展和管理</w:t>
      </w:r>
      <w:r>
        <w:rPr>
          <w:rFonts w:hint="eastAsia" w:ascii="仿宋_GB2312" w:eastAsia="仿宋_GB2312"/>
          <w:sz w:val="32"/>
          <w:lang w:eastAsia="zh-CN"/>
        </w:rPr>
        <w:t>方面的</w:t>
      </w:r>
      <w:r>
        <w:rPr>
          <w:rFonts w:hint="eastAsia" w:ascii="仿宋_GB2312" w:eastAsia="仿宋_GB2312"/>
          <w:sz w:val="32"/>
        </w:rPr>
        <w:t>支出。</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lang w:val="en-US" w:eastAsia="zh-CN"/>
        </w:rPr>
        <w:t>27</w:t>
      </w:r>
      <w:r>
        <w:rPr>
          <w:rFonts w:ascii="仿宋_GB2312" w:eastAsia="仿宋_GB2312"/>
          <w:b/>
          <w:sz w:val="32"/>
        </w:rPr>
        <w:t>.</w:t>
      </w:r>
      <w:r>
        <w:rPr>
          <w:rFonts w:hint="eastAsia" w:ascii="仿宋_GB2312" w:eastAsia="仿宋_GB2312"/>
          <w:b/>
          <w:sz w:val="32"/>
        </w:rPr>
        <w:t>资源勘探工业信息等支出</w:t>
      </w:r>
      <w:r>
        <w:rPr>
          <w:rFonts w:ascii="仿宋_GB2312" w:eastAsia="仿宋_GB2312"/>
          <w:b/>
          <w:sz w:val="32"/>
        </w:rPr>
        <w:t>（类）</w:t>
      </w:r>
      <w:r>
        <w:rPr>
          <w:rFonts w:hint="eastAsia" w:ascii="仿宋_GB2312" w:eastAsia="仿宋_GB2312"/>
          <w:b/>
          <w:sz w:val="32"/>
        </w:rPr>
        <w:t>其他资源勘探工业信息等支出</w:t>
      </w:r>
      <w:r>
        <w:rPr>
          <w:rFonts w:ascii="仿宋_GB2312" w:eastAsia="仿宋_GB2312"/>
          <w:b/>
          <w:sz w:val="32"/>
        </w:rPr>
        <w:t>（款）</w:t>
      </w:r>
      <w:r>
        <w:rPr>
          <w:rFonts w:hint="eastAsia" w:ascii="仿宋_GB2312" w:eastAsia="仿宋_GB2312"/>
          <w:b/>
          <w:sz w:val="32"/>
        </w:rPr>
        <w:t>其他资源勘探工业信息等支出</w:t>
      </w:r>
      <w:r>
        <w:rPr>
          <w:rFonts w:ascii="仿宋_GB2312" w:eastAsia="仿宋_GB2312"/>
          <w:b/>
          <w:sz w:val="32"/>
        </w:rPr>
        <w:t>（项）：</w:t>
      </w:r>
      <w:r>
        <w:rPr>
          <w:rFonts w:hint="eastAsia" w:ascii="仿宋_GB2312" w:eastAsia="仿宋_GB2312"/>
          <w:sz w:val="32"/>
        </w:rPr>
        <w:t>用于其他资源勘探工业信息等支出</w:t>
      </w:r>
      <w:r>
        <w:rPr>
          <w:rFonts w:ascii="仿宋_GB2312" w:eastAsia="仿宋_GB2312"/>
          <w:sz w:val="32"/>
        </w:rPr>
        <w:t>支出。</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28</w:t>
      </w:r>
      <w:r>
        <w:rPr>
          <w:rFonts w:ascii="仿宋_GB2312" w:eastAsia="仿宋_GB2312"/>
          <w:b/>
          <w:sz w:val="32"/>
        </w:rPr>
        <w:t>.商业服务业等事务（类）</w:t>
      </w:r>
      <w:r>
        <w:rPr>
          <w:rFonts w:hint="eastAsia" w:ascii="仿宋_GB2312" w:eastAsia="仿宋_GB2312"/>
          <w:b/>
          <w:sz w:val="32"/>
        </w:rPr>
        <w:t>其他商业服务业等支出</w:t>
      </w:r>
      <w:r>
        <w:rPr>
          <w:rFonts w:ascii="仿宋_GB2312" w:eastAsia="仿宋_GB2312"/>
          <w:b/>
          <w:sz w:val="32"/>
        </w:rPr>
        <w:t>（款）</w:t>
      </w:r>
      <w:r>
        <w:rPr>
          <w:rFonts w:hint="eastAsia" w:ascii="仿宋_GB2312" w:eastAsia="仿宋_GB2312"/>
          <w:b/>
          <w:sz w:val="32"/>
        </w:rPr>
        <w:t>其他商业服务业等支出</w:t>
      </w:r>
      <w:r>
        <w:rPr>
          <w:rFonts w:ascii="仿宋_GB2312" w:eastAsia="仿宋_GB2312"/>
          <w:b/>
          <w:sz w:val="32"/>
        </w:rPr>
        <w:t>（项）：</w:t>
      </w:r>
      <w:r>
        <w:rPr>
          <w:rFonts w:ascii="仿宋_GB2312" w:eastAsia="仿宋_GB2312"/>
          <w:sz w:val="32"/>
        </w:rPr>
        <w:t>反映其他用于商业</w:t>
      </w:r>
      <w:r>
        <w:rPr>
          <w:rFonts w:hint="eastAsia" w:ascii="仿宋_GB2312" w:eastAsia="仿宋_GB2312"/>
          <w:sz w:val="32"/>
        </w:rPr>
        <w:t>服务业</w:t>
      </w:r>
      <w:r>
        <w:rPr>
          <w:rFonts w:ascii="仿宋_GB2312" w:eastAsia="仿宋_GB2312"/>
          <w:sz w:val="32"/>
        </w:rPr>
        <w:t>事务方面的支出。</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29</w:t>
      </w:r>
      <w:r>
        <w:rPr>
          <w:rFonts w:ascii="仿宋_GB2312" w:eastAsia="仿宋_GB2312"/>
          <w:b/>
          <w:sz w:val="32"/>
        </w:rPr>
        <w:t>.</w:t>
      </w:r>
      <w:r>
        <w:rPr>
          <w:rFonts w:hint="eastAsia" w:ascii="仿宋_GB2312" w:eastAsia="仿宋_GB2312"/>
          <w:b/>
          <w:sz w:val="32"/>
        </w:rPr>
        <w:t>住房保障支出</w:t>
      </w:r>
      <w:r>
        <w:rPr>
          <w:rFonts w:ascii="仿宋_GB2312" w:eastAsia="仿宋_GB2312"/>
          <w:b/>
          <w:sz w:val="32"/>
        </w:rPr>
        <w:t>（类）</w:t>
      </w:r>
      <w:r>
        <w:rPr>
          <w:rFonts w:hint="eastAsia" w:ascii="仿宋_GB2312" w:eastAsia="仿宋_GB2312"/>
          <w:b/>
          <w:sz w:val="32"/>
        </w:rPr>
        <w:t>住房改革支出</w:t>
      </w:r>
      <w:r>
        <w:rPr>
          <w:rFonts w:ascii="仿宋_GB2312" w:eastAsia="仿宋_GB2312"/>
          <w:b/>
          <w:sz w:val="32"/>
        </w:rPr>
        <w:t>（款）住房公积金（项）：</w:t>
      </w:r>
      <w:r>
        <w:rPr>
          <w:rFonts w:ascii="仿宋_GB2312" w:eastAsia="仿宋_GB2312"/>
          <w:sz w:val="32"/>
        </w:rPr>
        <w:t>反映行政事业单位按人力资源和社会保障部、财政部规定的基本工资和津贴补贴以及规定比例为职工缴纳的住房公积金。</w:t>
      </w:r>
    </w:p>
    <w:p>
      <w:pPr>
        <w:spacing w:line="560" w:lineRule="exact"/>
        <w:ind w:firstLine="643" w:firstLineChars="200"/>
        <w:rPr>
          <w:rFonts w:hint="eastAsia" w:ascii="仿宋_GB2312" w:eastAsia="仿宋_GB2312"/>
          <w:sz w:val="32"/>
          <w:lang w:eastAsia="zh-CN"/>
        </w:rPr>
      </w:pPr>
      <w:r>
        <w:rPr>
          <w:rFonts w:hint="eastAsia" w:ascii="仿宋_GB2312" w:eastAsia="仿宋_GB2312"/>
          <w:b/>
          <w:sz w:val="32"/>
        </w:rPr>
        <w:t>3</w:t>
      </w:r>
      <w:r>
        <w:rPr>
          <w:rFonts w:hint="eastAsia" w:ascii="仿宋_GB2312" w:eastAsia="仿宋_GB2312"/>
          <w:b/>
          <w:sz w:val="32"/>
          <w:lang w:val="en-US" w:eastAsia="zh-CN"/>
        </w:rPr>
        <w:t>0</w:t>
      </w:r>
      <w:r>
        <w:rPr>
          <w:rFonts w:ascii="仿宋_GB2312" w:eastAsia="仿宋_GB2312"/>
          <w:b/>
          <w:sz w:val="32"/>
        </w:rPr>
        <w:t>.</w:t>
      </w:r>
      <w:r>
        <w:rPr>
          <w:rFonts w:hint="eastAsia" w:ascii="仿宋_GB2312" w:eastAsia="仿宋_GB2312"/>
          <w:b/>
          <w:sz w:val="32"/>
        </w:rPr>
        <w:t>住房保障支出</w:t>
      </w:r>
      <w:r>
        <w:rPr>
          <w:rFonts w:ascii="仿宋_GB2312" w:eastAsia="仿宋_GB2312"/>
          <w:b/>
          <w:sz w:val="32"/>
        </w:rPr>
        <w:t>（类）</w:t>
      </w:r>
      <w:r>
        <w:rPr>
          <w:rFonts w:hint="eastAsia" w:ascii="仿宋_GB2312" w:eastAsia="仿宋_GB2312"/>
          <w:b/>
          <w:sz w:val="32"/>
        </w:rPr>
        <w:t>住房改革支出</w:t>
      </w:r>
      <w:r>
        <w:rPr>
          <w:rFonts w:ascii="仿宋_GB2312" w:eastAsia="仿宋_GB2312"/>
          <w:b/>
          <w:sz w:val="32"/>
        </w:rPr>
        <w:t>（款）</w:t>
      </w:r>
      <w:r>
        <w:rPr>
          <w:rFonts w:hint="eastAsia" w:ascii="仿宋_GB2312" w:eastAsia="仿宋_GB2312"/>
          <w:b/>
          <w:sz w:val="32"/>
        </w:rPr>
        <w:t>购房补贴</w:t>
      </w:r>
      <w:r>
        <w:rPr>
          <w:rFonts w:ascii="仿宋_GB2312" w:eastAsia="仿宋_GB2312"/>
          <w:b/>
          <w:sz w:val="32"/>
        </w:rPr>
        <w:t>（项）：</w:t>
      </w:r>
      <w:r>
        <w:rPr>
          <w:rFonts w:hint="eastAsia" w:ascii="仿宋_GB2312" w:eastAsia="仿宋_GB2312"/>
          <w:sz w:val="32"/>
          <w:lang w:eastAsia="zh-CN"/>
        </w:rPr>
        <w:t>反映按房改政策规定，行政事业单位向符合条件职工（含离退休人员）、军队（含武警）向转役复员离退休人员发放的用于购买住房的补贴。</w:t>
      </w:r>
    </w:p>
    <w:p>
      <w:pPr>
        <w:spacing w:line="560" w:lineRule="exact"/>
        <w:ind w:firstLine="643" w:firstLineChars="200"/>
        <w:rPr>
          <w:rFonts w:ascii="仿宋_GB2312" w:eastAsia="仿宋_GB2312"/>
          <w:sz w:val="32"/>
        </w:rPr>
      </w:pPr>
      <w:r>
        <w:rPr>
          <w:rFonts w:hint="eastAsia" w:ascii="仿宋_GB2312" w:eastAsia="仿宋_GB2312"/>
          <w:b/>
          <w:sz w:val="32"/>
        </w:rPr>
        <w:t>3</w:t>
      </w:r>
      <w:r>
        <w:rPr>
          <w:rFonts w:hint="eastAsia" w:ascii="仿宋_GB2312" w:eastAsia="仿宋_GB2312"/>
          <w:b/>
          <w:sz w:val="32"/>
          <w:lang w:val="en-US" w:eastAsia="zh-CN"/>
        </w:rPr>
        <w:t>1</w:t>
      </w:r>
      <w:r>
        <w:rPr>
          <w:rFonts w:ascii="仿宋_GB2312" w:eastAsia="仿宋_GB2312"/>
          <w:b/>
          <w:sz w:val="32"/>
        </w:rPr>
        <w:t xml:space="preserve">. </w:t>
      </w:r>
      <w:r>
        <w:rPr>
          <w:rFonts w:hint="eastAsia" w:ascii="仿宋_GB2312" w:eastAsia="仿宋_GB2312"/>
          <w:b/>
          <w:sz w:val="32"/>
        </w:rPr>
        <w:t>灾害防治及应急管理支出</w:t>
      </w:r>
      <w:r>
        <w:rPr>
          <w:rFonts w:ascii="仿宋_GB2312" w:eastAsia="仿宋_GB2312"/>
          <w:b/>
          <w:sz w:val="32"/>
        </w:rPr>
        <w:t>（类）</w:t>
      </w:r>
      <w:r>
        <w:rPr>
          <w:rFonts w:hint="eastAsia" w:ascii="仿宋_GB2312" w:eastAsia="仿宋_GB2312"/>
          <w:b/>
          <w:sz w:val="32"/>
        </w:rPr>
        <w:t>应急管理事务</w:t>
      </w:r>
      <w:r>
        <w:rPr>
          <w:rFonts w:ascii="仿宋_GB2312" w:eastAsia="仿宋_GB2312"/>
          <w:b/>
          <w:sz w:val="32"/>
        </w:rPr>
        <w:t>（款）</w:t>
      </w:r>
      <w:r>
        <w:rPr>
          <w:rFonts w:hint="eastAsia" w:ascii="仿宋_GB2312" w:eastAsia="仿宋_GB2312"/>
          <w:b/>
          <w:sz w:val="32"/>
        </w:rPr>
        <w:t>其他应急管理支出</w:t>
      </w:r>
      <w:r>
        <w:rPr>
          <w:rFonts w:ascii="仿宋_GB2312" w:eastAsia="仿宋_GB2312"/>
          <w:b/>
          <w:sz w:val="32"/>
        </w:rPr>
        <w:t>（项）：</w:t>
      </w:r>
      <w:r>
        <w:rPr>
          <w:rFonts w:hint="eastAsia" w:ascii="仿宋_GB2312" w:eastAsia="仿宋_GB2312"/>
          <w:sz w:val="32"/>
        </w:rPr>
        <w:t>反映用于其他应急管理方面的支出。</w:t>
      </w:r>
    </w:p>
    <w:p>
      <w:pPr>
        <w:spacing w:line="560" w:lineRule="exact"/>
        <w:ind w:firstLine="640" w:firstLineChars="200"/>
        <w:rPr>
          <w:sz w:val="32"/>
          <w:szCs w:val="32"/>
        </w:rPr>
        <w:sectPr>
          <w:footerReference r:id="rId3" w:type="default"/>
          <w:footerReference r:id="rId4" w:type="even"/>
          <w:pgSz w:w="11906" w:h="16838"/>
          <w:pgMar w:top="1418" w:right="1701" w:bottom="1418" w:left="1701" w:header="851" w:footer="992" w:gutter="0"/>
          <w:cols w:space="720" w:num="1"/>
          <w:docGrid w:type="lines" w:linePitch="312" w:charSpace="0"/>
        </w:sectPr>
      </w:pPr>
    </w:p>
    <w:p>
      <w:pPr>
        <w:pStyle w:val="7"/>
        <w:spacing w:line="560" w:lineRule="exact"/>
        <w:ind w:firstLine="640"/>
        <w:rPr>
          <w:rFonts w:hint="default" w:ascii="仿宋_GB2312" w:eastAsia="仿宋_GB2312"/>
          <w:i/>
          <w:sz w:val="32"/>
          <w:u w:val="single"/>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left"/>
        <w:rPr>
          <w:rFonts w:hint="default" w:ascii="仿宋_GB2312" w:hAnsi="仿宋_GB2312" w:eastAsia="仿宋_GB2312" w:cs="仿宋_GB2312"/>
          <w:b/>
          <w:sz w:val="52"/>
          <w:szCs w:val="52"/>
        </w:rPr>
      </w:pPr>
    </w:p>
    <w:p>
      <w:pPr>
        <w:pStyle w:val="7"/>
        <w:numPr>
          <w:ilvl w:val="0"/>
          <w:numId w:val="0"/>
        </w:numPr>
        <w:spacing w:line="560" w:lineRule="atLeast"/>
        <w:ind w:leftChars="0"/>
        <w:jc w:val="center"/>
        <w:rPr>
          <w:rFonts w:hint="eastAsia" w:ascii="宋体" w:hAnsi="宋体"/>
          <w:b/>
          <w:sz w:val="52"/>
          <w:szCs w:val="52"/>
          <w:lang w:val="en-US" w:eastAsia="zh-CN"/>
        </w:rPr>
      </w:pPr>
      <w:r>
        <w:rPr>
          <w:rFonts w:hint="eastAsia"/>
          <w:b/>
          <w:sz w:val="52"/>
          <w:szCs w:val="52"/>
          <w:lang w:val="en-US" w:eastAsia="zh-CN"/>
        </w:rPr>
        <w:t xml:space="preserve">第四部分 </w:t>
      </w:r>
      <w:r>
        <w:rPr>
          <w:rFonts w:hint="eastAsia" w:ascii="宋体" w:hAnsi="宋体"/>
          <w:b/>
          <w:sz w:val="52"/>
          <w:szCs w:val="52"/>
          <w:lang w:val="en-US" w:eastAsia="zh-CN"/>
        </w:rPr>
        <w:t>沈阳高新技术产业开发区管理委员会</w:t>
      </w:r>
    </w:p>
    <w:p>
      <w:pPr>
        <w:pStyle w:val="7"/>
        <w:numPr>
          <w:ilvl w:val="0"/>
          <w:numId w:val="0"/>
        </w:numPr>
        <w:spacing w:line="560" w:lineRule="atLeast"/>
        <w:ind w:leftChars="0" w:firstLine="5220" w:firstLineChars="1000"/>
        <w:jc w:val="both"/>
        <w:rPr>
          <w:rFonts w:hint="default"/>
          <w:b/>
          <w:sz w:val="36"/>
        </w:rPr>
      </w:pPr>
      <w:r>
        <w:rPr>
          <w:rFonts w:hint="eastAsia" w:ascii="宋体" w:hAnsi="宋体"/>
          <w:b/>
          <w:sz w:val="52"/>
          <w:szCs w:val="52"/>
          <w:lang w:val="en-US" w:eastAsia="zh-CN"/>
        </w:rPr>
        <w:t>2021年度</w:t>
      </w:r>
      <w:bookmarkStart w:id="0" w:name="_GoBack"/>
      <w:bookmarkEnd w:id="0"/>
      <w:r>
        <w:rPr>
          <w:rFonts w:hint="eastAsia" w:ascii="宋体" w:hAnsi="宋体"/>
          <w:b/>
          <w:sz w:val="52"/>
          <w:szCs w:val="52"/>
          <w:lang w:val="en-US" w:eastAsia="zh-CN"/>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headerReference r:id="rId5"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16</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BC9CC8"/>
    <w:multiLevelType w:val="singleLevel"/>
    <w:tmpl w:val="85BC9CC8"/>
    <w:lvl w:ilvl="0" w:tentative="0">
      <w:start w:val="2"/>
      <w:numFmt w:val="decimal"/>
      <w:suff w:val="nothing"/>
      <w:lvlText w:val="（%1）"/>
      <w:lvlJc w:val="left"/>
    </w:lvl>
  </w:abstractNum>
  <w:abstractNum w:abstractNumId="1">
    <w:nsid w:val="A38E5B51"/>
    <w:multiLevelType w:val="singleLevel"/>
    <w:tmpl w:val="A38E5B51"/>
    <w:lvl w:ilvl="0" w:tentative="0">
      <w:start w:val="1"/>
      <w:numFmt w:val="decimal"/>
      <w:suff w:val="nothing"/>
      <w:lvlText w:val="（%1）"/>
      <w:lvlJc w:val="left"/>
    </w:lvl>
  </w:abstractNum>
  <w:abstractNum w:abstractNumId="2">
    <w:nsid w:val="B01D3C66"/>
    <w:multiLevelType w:val="singleLevel"/>
    <w:tmpl w:val="B01D3C66"/>
    <w:lvl w:ilvl="0" w:tentative="0">
      <w:start w:val="2"/>
      <w:numFmt w:val="chineseCounting"/>
      <w:suff w:val="nothing"/>
      <w:lvlText w:val="（%1）"/>
      <w:lvlJc w:val="left"/>
      <w:rPr>
        <w:rFonts w:hint="eastAsia"/>
      </w:rPr>
    </w:lvl>
  </w:abstractNum>
  <w:abstractNum w:abstractNumId="3">
    <w:nsid w:val="B307303C"/>
    <w:multiLevelType w:val="singleLevel"/>
    <w:tmpl w:val="B307303C"/>
    <w:lvl w:ilvl="0" w:tentative="0">
      <w:start w:val="2"/>
      <w:numFmt w:val="chineseCounting"/>
      <w:suff w:val="space"/>
      <w:lvlText w:val="第%1部分"/>
      <w:lvlJc w:val="left"/>
      <w:rPr>
        <w:rFonts w:hint="eastAsia"/>
      </w:rPr>
    </w:lvl>
  </w:abstractNum>
  <w:abstractNum w:abstractNumId="4">
    <w:nsid w:val="DDBB8C66"/>
    <w:multiLevelType w:val="singleLevel"/>
    <w:tmpl w:val="DDBB8C66"/>
    <w:lvl w:ilvl="0" w:tentative="0">
      <w:start w:val="2"/>
      <w:numFmt w:val="chineseCounting"/>
      <w:suff w:val="nothing"/>
      <w:lvlText w:val="%1、"/>
      <w:lvlJc w:val="left"/>
      <w:rPr>
        <w:rFonts w:hint="eastAsia"/>
      </w:rPr>
    </w:lvl>
  </w:abstractNum>
  <w:abstractNum w:abstractNumId="5">
    <w:nsid w:val="2794030B"/>
    <w:multiLevelType w:val="singleLevel"/>
    <w:tmpl w:val="2794030B"/>
    <w:lvl w:ilvl="0" w:tentative="0">
      <w:start w:val="1"/>
      <w:numFmt w:val="decimal"/>
      <w:lvlText w:val="%1."/>
      <w:lvlJc w:val="left"/>
      <w:pPr>
        <w:tabs>
          <w:tab w:val="left" w:pos="312"/>
        </w:tabs>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35135"/>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C34524"/>
    <w:rsid w:val="00DC3915"/>
    <w:rsid w:val="00E4305D"/>
    <w:rsid w:val="00F16B2B"/>
    <w:rsid w:val="00F67249"/>
    <w:rsid w:val="00F724E9"/>
    <w:rsid w:val="013E4C28"/>
    <w:rsid w:val="018B4F75"/>
    <w:rsid w:val="01B464A4"/>
    <w:rsid w:val="025A704C"/>
    <w:rsid w:val="02987B74"/>
    <w:rsid w:val="031F4DEE"/>
    <w:rsid w:val="03381828"/>
    <w:rsid w:val="037737F4"/>
    <w:rsid w:val="03962305"/>
    <w:rsid w:val="03BE360A"/>
    <w:rsid w:val="03C230FA"/>
    <w:rsid w:val="04781A0B"/>
    <w:rsid w:val="04DA4474"/>
    <w:rsid w:val="05065269"/>
    <w:rsid w:val="05476E5D"/>
    <w:rsid w:val="05B41169"/>
    <w:rsid w:val="05C70E9C"/>
    <w:rsid w:val="05DC421B"/>
    <w:rsid w:val="05EF3F4F"/>
    <w:rsid w:val="060D2627"/>
    <w:rsid w:val="065D710A"/>
    <w:rsid w:val="077A7270"/>
    <w:rsid w:val="0788465B"/>
    <w:rsid w:val="081172DC"/>
    <w:rsid w:val="088C1F29"/>
    <w:rsid w:val="08B234D4"/>
    <w:rsid w:val="093700E7"/>
    <w:rsid w:val="093F6F9B"/>
    <w:rsid w:val="0970786C"/>
    <w:rsid w:val="09B23C11"/>
    <w:rsid w:val="09C4782E"/>
    <w:rsid w:val="0A310FDA"/>
    <w:rsid w:val="0A56459C"/>
    <w:rsid w:val="0B583D8C"/>
    <w:rsid w:val="0BE4681D"/>
    <w:rsid w:val="0BF422BF"/>
    <w:rsid w:val="0C0F70F9"/>
    <w:rsid w:val="0C7E427E"/>
    <w:rsid w:val="0CA75583"/>
    <w:rsid w:val="0CC7352F"/>
    <w:rsid w:val="0CC77885"/>
    <w:rsid w:val="0D0B5B12"/>
    <w:rsid w:val="0DE018AD"/>
    <w:rsid w:val="0E1704E7"/>
    <w:rsid w:val="0E2350DD"/>
    <w:rsid w:val="0E3E3CC5"/>
    <w:rsid w:val="0ECB7368"/>
    <w:rsid w:val="0F587009"/>
    <w:rsid w:val="0F742064"/>
    <w:rsid w:val="0F7F00F1"/>
    <w:rsid w:val="0F957B58"/>
    <w:rsid w:val="0F965DE7"/>
    <w:rsid w:val="0FC91CB4"/>
    <w:rsid w:val="0FDC19E8"/>
    <w:rsid w:val="10134CDE"/>
    <w:rsid w:val="10240C99"/>
    <w:rsid w:val="11612EA5"/>
    <w:rsid w:val="11692E07"/>
    <w:rsid w:val="12435D4E"/>
    <w:rsid w:val="132E255A"/>
    <w:rsid w:val="14033ECF"/>
    <w:rsid w:val="144D6A10"/>
    <w:rsid w:val="14551D69"/>
    <w:rsid w:val="14EB7FD7"/>
    <w:rsid w:val="1508650A"/>
    <w:rsid w:val="152C0D1B"/>
    <w:rsid w:val="1534197E"/>
    <w:rsid w:val="15520875"/>
    <w:rsid w:val="1571672E"/>
    <w:rsid w:val="15C9656A"/>
    <w:rsid w:val="160A26DF"/>
    <w:rsid w:val="167F2C0C"/>
    <w:rsid w:val="16BC1C2B"/>
    <w:rsid w:val="16E56387"/>
    <w:rsid w:val="16FE2244"/>
    <w:rsid w:val="17190E2C"/>
    <w:rsid w:val="17410382"/>
    <w:rsid w:val="185F31B6"/>
    <w:rsid w:val="18CD45C3"/>
    <w:rsid w:val="19137AFC"/>
    <w:rsid w:val="19996254"/>
    <w:rsid w:val="19A90B8D"/>
    <w:rsid w:val="19DF45AE"/>
    <w:rsid w:val="1A081BBA"/>
    <w:rsid w:val="1A651146"/>
    <w:rsid w:val="1B6502D5"/>
    <w:rsid w:val="1B7500EC"/>
    <w:rsid w:val="1B803B6F"/>
    <w:rsid w:val="1C635C29"/>
    <w:rsid w:val="1DEA3522"/>
    <w:rsid w:val="1E4470D6"/>
    <w:rsid w:val="1E5141B8"/>
    <w:rsid w:val="1EAE09F3"/>
    <w:rsid w:val="1ECC2C27"/>
    <w:rsid w:val="1EFD1033"/>
    <w:rsid w:val="1F1712DB"/>
    <w:rsid w:val="1FDB75C6"/>
    <w:rsid w:val="20BB1E21"/>
    <w:rsid w:val="20D61B3B"/>
    <w:rsid w:val="20EF3C75"/>
    <w:rsid w:val="21182154"/>
    <w:rsid w:val="211A2370"/>
    <w:rsid w:val="21332CB3"/>
    <w:rsid w:val="21710A4D"/>
    <w:rsid w:val="218912A4"/>
    <w:rsid w:val="219F4623"/>
    <w:rsid w:val="21CB366A"/>
    <w:rsid w:val="21FE759C"/>
    <w:rsid w:val="220152DE"/>
    <w:rsid w:val="22053E70"/>
    <w:rsid w:val="220A4192"/>
    <w:rsid w:val="226118D9"/>
    <w:rsid w:val="22D12F02"/>
    <w:rsid w:val="22F62969"/>
    <w:rsid w:val="233174FD"/>
    <w:rsid w:val="2366364A"/>
    <w:rsid w:val="236C49D9"/>
    <w:rsid w:val="23A60E0B"/>
    <w:rsid w:val="23AB78FA"/>
    <w:rsid w:val="241430A6"/>
    <w:rsid w:val="24170DE9"/>
    <w:rsid w:val="255B3BD6"/>
    <w:rsid w:val="2580476C"/>
    <w:rsid w:val="25951FC5"/>
    <w:rsid w:val="25D845A8"/>
    <w:rsid w:val="2601765A"/>
    <w:rsid w:val="262D044F"/>
    <w:rsid w:val="26797B39"/>
    <w:rsid w:val="27624129"/>
    <w:rsid w:val="279B763B"/>
    <w:rsid w:val="27B40F5F"/>
    <w:rsid w:val="288D3427"/>
    <w:rsid w:val="2890116A"/>
    <w:rsid w:val="28D75C72"/>
    <w:rsid w:val="28EF7C3E"/>
    <w:rsid w:val="29A97E6C"/>
    <w:rsid w:val="2A443FBA"/>
    <w:rsid w:val="2A8924AA"/>
    <w:rsid w:val="2AFC4894"/>
    <w:rsid w:val="2B162833"/>
    <w:rsid w:val="2B836D64"/>
    <w:rsid w:val="2B942D1F"/>
    <w:rsid w:val="2C063C1D"/>
    <w:rsid w:val="2C4E2ECE"/>
    <w:rsid w:val="2CC82C80"/>
    <w:rsid w:val="2CD04642"/>
    <w:rsid w:val="2DEA4E78"/>
    <w:rsid w:val="2E183793"/>
    <w:rsid w:val="2E4F2F2D"/>
    <w:rsid w:val="2E4F6256"/>
    <w:rsid w:val="2E7D5CEC"/>
    <w:rsid w:val="2EA27501"/>
    <w:rsid w:val="2EDF2503"/>
    <w:rsid w:val="2EE6563F"/>
    <w:rsid w:val="2F000DF7"/>
    <w:rsid w:val="2F067A90"/>
    <w:rsid w:val="2F2B5748"/>
    <w:rsid w:val="2F340AA1"/>
    <w:rsid w:val="2F3A14D5"/>
    <w:rsid w:val="2F8E3583"/>
    <w:rsid w:val="2FD7142C"/>
    <w:rsid w:val="3042533E"/>
    <w:rsid w:val="309C4176"/>
    <w:rsid w:val="30AB2344"/>
    <w:rsid w:val="30AD0B0B"/>
    <w:rsid w:val="30BF083E"/>
    <w:rsid w:val="30E67B79"/>
    <w:rsid w:val="31572824"/>
    <w:rsid w:val="31E340B8"/>
    <w:rsid w:val="31FD161E"/>
    <w:rsid w:val="321D7DCE"/>
    <w:rsid w:val="32701D7C"/>
    <w:rsid w:val="329B0E37"/>
    <w:rsid w:val="32D87995"/>
    <w:rsid w:val="32FE389F"/>
    <w:rsid w:val="3333106F"/>
    <w:rsid w:val="344F1ED9"/>
    <w:rsid w:val="347E456C"/>
    <w:rsid w:val="34A83397"/>
    <w:rsid w:val="350014F0"/>
    <w:rsid w:val="351F18AB"/>
    <w:rsid w:val="351F3659"/>
    <w:rsid w:val="351F5D4F"/>
    <w:rsid w:val="352549E8"/>
    <w:rsid w:val="354B444E"/>
    <w:rsid w:val="355D6CD6"/>
    <w:rsid w:val="36230505"/>
    <w:rsid w:val="36575075"/>
    <w:rsid w:val="36695095"/>
    <w:rsid w:val="36783969"/>
    <w:rsid w:val="36E077BA"/>
    <w:rsid w:val="36E44B5A"/>
    <w:rsid w:val="37555A58"/>
    <w:rsid w:val="37B00763"/>
    <w:rsid w:val="37E719AA"/>
    <w:rsid w:val="381551E7"/>
    <w:rsid w:val="3824688C"/>
    <w:rsid w:val="387B14EE"/>
    <w:rsid w:val="38975BFC"/>
    <w:rsid w:val="38A467F5"/>
    <w:rsid w:val="3951224F"/>
    <w:rsid w:val="399B34CA"/>
    <w:rsid w:val="39AD3929"/>
    <w:rsid w:val="3A8B1791"/>
    <w:rsid w:val="3BD11425"/>
    <w:rsid w:val="3BD31641"/>
    <w:rsid w:val="3C4758CA"/>
    <w:rsid w:val="3D0F0457"/>
    <w:rsid w:val="3E173A67"/>
    <w:rsid w:val="3E1C107E"/>
    <w:rsid w:val="3E281B36"/>
    <w:rsid w:val="3ECE06BD"/>
    <w:rsid w:val="3F163D1F"/>
    <w:rsid w:val="3F285800"/>
    <w:rsid w:val="3F310B59"/>
    <w:rsid w:val="3F3348D1"/>
    <w:rsid w:val="3F3643C1"/>
    <w:rsid w:val="3F6727CC"/>
    <w:rsid w:val="3FBB0422"/>
    <w:rsid w:val="402320AF"/>
    <w:rsid w:val="40EE65D6"/>
    <w:rsid w:val="411C75E7"/>
    <w:rsid w:val="412A44C4"/>
    <w:rsid w:val="414A7CB0"/>
    <w:rsid w:val="41931657"/>
    <w:rsid w:val="42030521"/>
    <w:rsid w:val="42224789"/>
    <w:rsid w:val="42426BD9"/>
    <w:rsid w:val="42E45EE2"/>
    <w:rsid w:val="43244531"/>
    <w:rsid w:val="43345F9A"/>
    <w:rsid w:val="43456981"/>
    <w:rsid w:val="43476B9D"/>
    <w:rsid w:val="445B21D4"/>
    <w:rsid w:val="44AC2A30"/>
    <w:rsid w:val="44E91C8C"/>
    <w:rsid w:val="451A0601"/>
    <w:rsid w:val="45561319"/>
    <w:rsid w:val="45576E3F"/>
    <w:rsid w:val="458F65D9"/>
    <w:rsid w:val="45A81449"/>
    <w:rsid w:val="46680741"/>
    <w:rsid w:val="46AA2F9F"/>
    <w:rsid w:val="46BF6A4A"/>
    <w:rsid w:val="46F34946"/>
    <w:rsid w:val="470B6133"/>
    <w:rsid w:val="474433F3"/>
    <w:rsid w:val="47507FEA"/>
    <w:rsid w:val="476870E2"/>
    <w:rsid w:val="47925F0D"/>
    <w:rsid w:val="480D36B8"/>
    <w:rsid w:val="482B73A4"/>
    <w:rsid w:val="484E277B"/>
    <w:rsid w:val="48B9571B"/>
    <w:rsid w:val="49973CAE"/>
    <w:rsid w:val="4A2540DF"/>
    <w:rsid w:val="4A560724"/>
    <w:rsid w:val="4B4B6AFE"/>
    <w:rsid w:val="4BCE3E45"/>
    <w:rsid w:val="4BF453E8"/>
    <w:rsid w:val="4C5D11DF"/>
    <w:rsid w:val="4D720B9D"/>
    <w:rsid w:val="4DCD7C9F"/>
    <w:rsid w:val="4E08156A"/>
    <w:rsid w:val="4E1F4272"/>
    <w:rsid w:val="4E226070"/>
    <w:rsid w:val="4E233D34"/>
    <w:rsid w:val="4E6525CD"/>
    <w:rsid w:val="4E984750"/>
    <w:rsid w:val="4EEC5B4C"/>
    <w:rsid w:val="4F794D58"/>
    <w:rsid w:val="4FB122BD"/>
    <w:rsid w:val="4FDA66A3"/>
    <w:rsid w:val="4FE15C83"/>
    <w:rsid w:val="50153B7F"/>
    <w:rsid w:val="503A5393"/>
    <w:rsid w:val="50FA70FE"/>
    <w:rsid w:val="515801C7"/>
    <w:rsid w:val="5176064D"/>
    <w:rsid w:val="517B3EB5"/>
    <w:rsid w:val="51A263D9"/>
    <w:rsid w:val="51D6733E"/>
    <w:rsid w:val="51EB4B97"/>
    <w:rsid w:val="51EE6435"/>
    <w:rsid w:val="521C11F4"/>
    <w:rsid w:val="5264494A"/>
    <w:rsid w:val="53D55AFF"/>
    <w:rsid w:val="54183C3E"/>
    <w:rsid w:val="541C54DC"/>
    <w:rsid w:val="549E05E7"/>
    <w:rsid w:val="54AB2D04"/>
    <w:rsid w:val="54F6469B"/>
    <w:rsid w:val="554A7E27"/>
    <w:rsid w:val="556E7FB9"/>
    <w:rsid w:val="559519EA"/>
    <w:rsid w:val="55AE6607"/>
    <w:rsid w:val="560E354A"/>
    <w:rsid w:val="569F23F4"/>
    <w:rsid w:val="56CF2CD9"/>
    <w:rsid w:val="578C2978"/>
    <w:rsid w:val="57D60097"/>
    <w:rsid w:val="57F95B34"/>
    <w:rsid w:val="57FD73D2"/>
    <w:rsid w:val="59AC5554"/>
    <w:rsid w:val="5B1A65A9"/>
    <w:rsid w:val="5B61411C"/>
    <w:rsid w:val="5B631C42"/>
    <w:rsid w:val="5B697371"/>
    <w:rsid w:val="5B7B3430"/>
    <w:rsid w:val="5BB71F8E"/>
    <w:rsid w:val="5C9A1694"/>
    <w:rsid w:val="5D184CAE"/>
    <w:rsid w:val="5D504448"/>
    <w:rsid w:val="5DDC3F2E"/>
    <w:rsid w:val="5E1E00A2"/>
    <w:rsid w:val="5EC155FD"/>
    <w:rsid w:val="5EFC6636"/>
    <w:rsid w:val="5F7A755A"/>
    <w:rsid w:val="5F98380B"/>
    <w:rsid w:val="5FA07D52"/>
    <w:rsid w:val="5FA14FA1"/>
    <w:rsid w:val="60695F4D"/>
    <w:rsid w:val="6098238E"/>
    <w:rsid w:val="60F670B5"/>
    <w:rsid w:val="610712C2"/>
    <w:rsid w:val="61926DDD"/>
    <w:rsid w:val="6239194F"/>
    <w:rsid w:val="623E0D13"/>
    <w:rsid w:val="625702B8"/>
    <w:rsid w:val="627477E0"/>
    <w:rsid w:val="62816E52"/>
    <w:rsid w:val="63BE65AF"/>
    <w:rsid w:val="63BF5E84"/>
    <w:rsid w:val="63E853DA"/>
    <w:rsid w:val="64755141"/>
    <w:rsid w:val="64E75692"/>
    <w:rsid w:val="65402FF4"/>
    <w:rsid w:val="65C43C25"/>
    <w:rsid w:val="65FF07B9"/>
    <w:rsid w:val="668138C4"/>
    <w:rsid w:val="668B029F"/>
    <w:rsid w:val="66B772E6"/>
    <w:rsid w:val="66D460EA"/>
    <w:rsid w:val="673B1CC5"/>
    <w:rsid w:val="673C6F2C"/>
    <w:rsid w:val="6808604B"/>
    <w:rsid w:val="68850646"/>
    <w:rsid w:val="692073C4"/>
    <w:rsid w:val="695E1C9B"/>
    <w:rsid w:val="69670B4F"/>
    <w:rsid w:val="6974326C"/>
    <w:rsid w:val="69763488"/>
    <w:rsid w:val="6994390F"/>
    <w:rsid w:val="69EC374B"/>
    <w:rsid w:val="6A8000FB"/>
    <w:rsid w:val="6AB9187F"/>
    <w:rsid w:val="6AFB1E97"/>
    <w:rsid w:val="6B6C68F1"/>
    <w:rsid w:val="6B717388"/>
    <w:rsid w:val="6BA35B0F"/>
    <w:rsid w:val="6BDB5825"/>
    <w:rsid w:val="6C1338EE"/>
    <w:rsid w:val="6C313697"/>
    <w:rsid w:val="6C6770B8"/>
    <w:rsid w:val="6C937EAD"/>
    <w:rsid w:val="6C9500C9"/>
    <w:rsid w:val="6CBC5656"/>
    <w:rsid w:val="6D6F091A"/>
    <w:rsid w:val="6E3B220B"/>
    <w:rsid w:val="6E4F6056"/>
    <w:rsid w:val="6E753C61"/>
    <w:rsid w:val="6EAA5107"/>
    <w:rsid w:val="6F793783"/>
    <w:rsid w:val="706A7177"/>
    <w:rsid w:val="707B3132"/>
    <w:rsid w:val="70CE694A"/>
    <w:rsid w:val="70D867D7"/>
    <w:rsid w:val="715916C6"/>
    <w:rsid w:val="716B233F"/>
    <w:rsid w:val="71737D84"/>
    <w:rsid w:val="71A33657"/>
    <w:rsid w:val="71DC4440"/>
    <w:rsid w:val="71F25676"/>
    <w:rsid w:val="71F82718"/>
    <w:rsid w:val="720F447A"/>
    <w:rsid w:val="724179B2"/>
    <w:rsid w:val="72444124"/>
    <w:rsid w:val="729B5D0E"/>
    <w:rsid w:val="72A72905"/>
    <w:rsid w:val="72B53C33"/>
    <w:rsid w:val="72E651DB"/>
    <w:rsid w:val="731004AA"/>
    <w:rsid w:val="73104006"/>
    <w:rsid w:val="732B0E40"/>
    <w:rsid w:val="7346211D"/>
    <w:rsid w:val="73781BAB"/>
    <w:rsid w:val="74145D78"/>
    <w:rsid w:val="745D327B"/>
    <w:rsid w:val="74956EB9"/>
    <w:rsid w:val="74B86703"/>
    <w:rsid w:val="74F248B8"/>
    <w:rsid w:val="750B0F29"/>
    <w:rsid w:val="757A60AE"/>
    <w:rsid w:val="75CF01A8"/>
    <w:rsid w:val="7671300D"/>
    <w:rsid w:val="768F268A"/>
    <w:rsid w:val="769D02A6"/>
    <w:rsid w:val="76F854DD"/>
    <w:rsid w:val="77383B2B"/>
    <w:rsid w:val="77511122"/>
    <w:rsid w:val="775F34D3"/>
    <w:rsid w:val="77B37656"/>
    <w:rsid w:val="785E1CB7"/>
    <w:rsid w:val="789C5CC4"/>
    <w:rsid w:val="78CA10FB"/>
    <w:rsid w:val="78E21FA1"/>
    <w:rsid w:val="79077C59"/>
    <w:rsid w:val="79F9310E"/>
    <w:rsid w:val="7A1A39BC"/>
    <w:rsid w:val="7A7C6425"/>
    <w:rsid w:val="7A810926"/>
    <w:rsid w:val="7ABB0CFB"/>
    <w:rsid w:val="7AEA338E"/>
    <w:rsid w:val="7BF43455"/>
    <w:rsid w:val="7C266648"/>
    <w:rsid w:val="7C492337"/>
    <w:rsid w:val="7CA103C5"/>
    <w:rsid w:val="7CD82573"/>
    <w:rsid w:val="7D00333D"/>
    <w:rsid w:val="7D024843"/>
    <w:rsid w:val="7DBA173E"/>
    <w:rsid w:val="7DEC38C1"/>
    <w:rsid w:val="7E1259C9"/>
    <w:rsid w:val="7E53749D"/>
    <w:rsid w:val="7E775881"/>
    <w:rsid w:val="7EC565EC"/>
    <w:rsid w:val="7EF742CC"/>
    <w:rsid w:val="7F036B76"/>
    <w:rsid w:val="7F6D458E"/>
    <w:rsid w:val="7F914720"/>
    <w:rsid w:val="7FB969C5"/>
    <w:rsid w:val="7FC95C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p0"/>
    <w:basedOn w:val="1"/>
    <w:qFormat/>
    <w:uiPriority w:val="0"/>
    <w:pPr>
      <w:widowControl/>
    </w:pPr>
    <w:rPr>
      <w:rFonts w:ascii="宋体" w:hAnsi="宋体"/>
    </w:rPr>
  </w:style>
  <w:style w:type="character" w:customStyle="1" w:styleId="8">
    <w:name w:val="页眉 Char"/>
    <w:basedOn w:val="5"/>
    <w:link w:val="3"/>
    <w:qFormat/>
    <w:uiPriority w:val="0"/>
    <w:rPr>
      <w:rFonts w:ascii="Times New Roman" w:hAnsi="Times New Roman" w:eastAsia="宋体"/>
      <w:kern w:val="2"/>
      <w:sz w:val="18"/>
      <w:szCs w:val="18"/>
    </w:rPr>
  </w:style>
  <w:style w:type="character" w:customStyle="1" w:styleId="9">
    <w:name w:val="页脚 Char"/>
    <w:basedOn w:val="5"/>
    <w:link w:val="2"/>
    <w:qFormat/>
    <w:uiPriority w:val="0"/>
    <w:rPr>
      <w:rFonts w:ascii="Times New Roman" w:hAnsi="Times New Roman" w:eastAsia="宋体"/>
      <w:kern w:val="2"/>
      <w:sz w:val="18"/>
      <w:szCs w:val="18"/>
    </w:rPr>
  </w:style>
  <w:style w:type="paragraph" w:customStyle="1" w:styleId="10">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7455</Words>
  <Characters>8201</Characters>
  <Lines>37</Lines>
  <Paragraphs>10</Paragraphs>
  <TotalTime>6</TotalTime>
  <ScaleCrop>false</ScaleCrop>
  <LinksUpToDate>false</LinksUpToDate>
  <CharactersWithSpaces>8244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2023-05-18T01:51:00Z</cp:lastPrinted>
  <dcterms:modified xsi:type="dcterms:W3CDTF">2023-06-29T06:36:18Z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201A994A877C4BFE9C9A09F58BE46015_13</vt:lpwstr>
  </property>
</Properties>
</file>