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附件3</w:t>
      </w:r>
    </w:p>
    <w:p>
      <w:pPr>
        <w:spacing w:before="161" w:line="219" w:lineRule="auto"/>
        <w:ind w:left="5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沈阳市特殊困难老年人家庭适老化改造申请审批表</w:t>
      </w:r>
    </w:p>
    <w:p>
      <w:pPr>
        <w:spacing w:before="225" w:line="205" w:lineRule="auto"/>
        <w:ind w:left="9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区(县、市)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  </w:t>
      </w:r>
      <w:r>
        <w:rPr>
          <w:rFonts w:ascii="宋体" w:hAnsi="宋体" w:eastAsia="宋体" w:cs="宋体"/>
          <w:spacing w:val="8"/>
          <w:sz w:val="31"/>
          <w:szCs w:val="31"/>
        </w:rPr>
        <w:t>街道(乡镇)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   </w:t>
      </w:r>
      <w:r>
        <w:rPr>
          <w:rFonts w:ascii="宋体" w:hAnsi="宋体" w:eastAsia="宋体" w:cs="宋体"/>
          <w:spacing w:val="8"/>
          <w:sz w:val="31"/>
          <w:szCs w:val="31"/>
        </w:rPr>
        <w:t>居(村)委会</w:t>
      </w:r>
    </w:p>
    <w:tbl>
      <w:tblPr>
        <w:tblStyle w:val="5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598"/>
        <w:gridCol w:w="719"/>
        <w:gridCol w:w="260"/>
        <w:gridCol w:w="849"/>
        <w:gridCol w:w="280"/>
        <w:gridCol w:w="1558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73" w:type="dxa"/>
            <w:vAlign w:val="top"/>
          </w:tcPr>
          <w:p>
            <w:pPr>
              <w:spacing w:before="207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老人姓名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spacing w:before="197" w:line="220" w:lineRule="auto"/>
              <w:ind w:left="1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spacing w:before="145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户籍所在地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73" w:type="dxa"/>
            <w:vAlign w:val="top"/>
          </w:tcPr>
          <w:p>
            <w:pPr>
              <w:spacing w:before="162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34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spacing w:before="160" w:line="219" w:lineRule="auto"/>
              <w:ind w:left="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本人联系电话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73" w:type="dxa"/>
            <w:vAlign w:val="top"/>
          </w:tcPr>
          <w:p>
            <w:pPr>
              <w:spacing w:before="51" w:line="222" w:lineRule="auto"/>
              <w:ind w:left="344" w:righ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申请改造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家庭住址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(详细地址到门牌号)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73" w:type="dxa"/>
            <w:vAlign w:val="top"/>
          </w:tcPr>
          <w:p>
            <w:pPr>
              <w:spacing w:before="204" w:line="220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住宅情况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before="225" w:line="206" w:lineRule="auto"/>
              <w:ind w:left="1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建筑面积：</w:t>
            </w:r>
            <w:r>
              <w:rPr>
                <w:rFonts w:ascii="宋体" w:hAnsi="宋体" w:eastAsia="宋体" w:cs="宋体"/>
                <w:spacing w:val="6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29"/>
                <w:szCs w:val="29"/>
              </w:rPr>
              <w:t>mi</w:t>
            </w:r>
          </w:p>
        </w:tc>
        <w:tc>
          <w:tcPr>
            <w:tcW w:w="1389" w:type="dxa"/>
            <w:gridSpan w:val="3"/>
            <w:vAlign w:val="top"/>
          </w:tcPr>
          <w:p>
            <w:pPr>
              <w:spacing w:before="204" w:line="219" w:lineRule="auto"/>
              <w:ind w:left="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家庭人数</w:t>
            </w:r>
          </w:p>
        </w:tc>
        <w:tc>
          <w:tcPr>
            <w:tcW w:w="33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73" w:type="dxa"/>
            <w:vAlign w:val="top"/>
          </w:tcPr>
          <w:p>
            <w:pPr>
              <w:spacing w:before="175" w:line="220" w:lineRule="auto"/>
              <w:ind w:left="2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家庭联系人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3"/>
            <w:vAlign w:val="top"/>
          </w:tcPr>
          <w:p>
            <w:pPr>
              <w:spacing w:before="258" w:line="221" w:lineRule="auto"/>
              <w:ind w:left="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3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18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身份特征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spacing w:before="104" w:line="216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□分散供养的特困人员中80周岁以上老年人</w:t>
            </w:r>
          </w:p>
          <w:p>
            <w:pPr>
              <w:spacing w:line="225" w:lineRule="auto"/>
              <w:ind w:left="1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□分散供养的特困人员中60-79岁失能、部分失能老年人</w:t>
            </w:r>
          </w:p>
          <w:p>
            <w:pPr>
              <w:spacing w:before="27" w:line="219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□分散供养的特困人员中60-79岁残疾老年人</w:t>
            </w:r>
          </w:p>
          <w:p>
            <w:pPr>
              <w:spacing w:before="8" w:line="219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□城乡低保对象中80周岁以上老年人</w:t>
            </w:r>
          </w:p>
          <w:p>
            <w:pPr>
              <w:spacing w:before="36" w:line="216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□城乡低保对象中60-79岁失能、部分失能老年人</w:t>
            </w:r>
          </w:p>
          <w:p>
            <w:pPr>
              <w:spacing w:line="219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□城乡低保对象中60-79岁残疾老年人</w:t>
            </w:r>
          </w:p>
          <w:p>
            <w:pPr>
              <w:spacing w:before="34" w:line="217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□城乡低保对象中60-79岁空巢老年人</w:t>
            </w:r>
          </w:p>
          <w:p>
            <w:pPr>
              <w:spacing w:before="1" w:line="219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□城乡低保对象中60-79岁留守老年人</w:t>
            </w:r>
          </w:p>
          <w:p>
            <w:pPr>
              <w:spacing w:before="35" w:line="265" w:lineRule="auto"/>
              <w:ind w:left="780" w:right="281" w:hanging="5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□城乡低保对象中60-79岁计划生育特殊家庭老年人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(在所选项后□内划“</w:t>
            </w:r>
            <w:r>
              <w:rPr>
                <w:rFonts w:ascii="宋体" w:hAnsi="宋体" w:eastAsia="宋体" w:cs="宋体"/>
                <w:spacing w:val="-4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√</w:t>
            </w:r>
            <w:r>
              <w:rPr>
                <w:rFonts w:ascii="宋体" w:hAnsi="宋体" w:eastAsia="宋体" w:cs="宋体"/>
                <w:spacing w:val="-10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”,并附相关证明材料)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87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房屋产权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spacing w:before="306" w:line="219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□本人□配偶</w:t>
            </w:r>
            <w:r>
              <w:rPr>
                <w:rFonts w:ascii="宋体" w:hAnsi="宋体" w:eastAsia="宋体" w:cs="宋体"/>
                <w:spacing w:val="33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□子女</w:t>
            </w:r>
            <w:r>
              <w:rPr>
                <w:rFonts w:ascii="宋体" w:hAnsi="宋体" w:eastAsia="宋体" w:cs="宋体"/>
                <w:spacing w:val="29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□亲属</w:t>
            </w:r>
          </w:p>
          <w:p>
            <w:pPr>
              <w:spacing w:before="197" w:line="288" w:lineRule="auto"/>
              <w:ind w:left="191" w:right="2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□其他</w:t>
            </w:r>
            <w:r>
              <w:rPr>
                <w:rFonts w:ascii="宋体" w:hAnsi="宋体" w:eastAsia="宋体" w:cs="宋体"/>
                <w:spacing w:val="-12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(说明)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房屋产权人签字：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41"/>
                <w:position w:val="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position w:val="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position w:val="1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73" w:type="dxa"/>
            <w:vAlign w:val="top"/>
          </w:tcPr>
          <w:p>
            <w:pPr>
              <w:spacing w:before="209" w:line="219" w:lineRule="auto"/>
              <w:ind w:left="2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申请人签字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87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94" w:line="218" w:lineRule="auto"/>
              <w:ind w:left="634" w:right="144" w:hanging="4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街道(乡镇)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5" w:line="224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9"/>
                <w:szCs w:val="29"/>
              </w:rPr>
              <w:t>经办人签字：</w:t>
            </w:r>
            <w:r>
              <w:rPr>
                <w:rFonts w:ascii="宋体" w:hAnsi="宋体" w:eastAsia="宋体" w:cs="宋体"/>
                <w:spacing w:val="29"/>
                <w:position w:val="1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单位公章(盖章)</w:t>
            </w:r>
          </w:p>
          <w:p>
            <w:pPr>
              <w:spacing w:before="197" w:line="219" w:lineRule="auto"/>
              <w:ind w:right="31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4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87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94" w:line="570" w:lineRule="exact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position w:val="21"/>
                <w:sz w:val="29"/>
                <w:szCs w:val="29"/>
              </w:rPr>
              <w:t>区县(市)</w:t>
            </w:r>
          </w:p>
          <w:p>
            <w:pPr>
              <w:spacing w:line="219" w:lineRule="auto"/>
              <w:ind w:left="2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民政局意见</w:t>
            </w:r>
          </w:p>
        </w:tc>
        <w:tc>
          <w:tcPr>
            <w:tcW w:w="7077" w:type="dxa"/>
            <w:gridSpan w:val="7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4" w:line="224" w:lineRule="auto"/>
              <w:ind w:left="1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经办人签字：</w:t>
            </w:r>
            <w:r>
              <w:rPr>
                <w:rFonts w:ascii="宋体" w:hAnsi="宋体" w:eastAsia="宋体" w:cs="宋体"/>
                <w:spacing w:val="26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单位公章(盖章)</w:t>
            </w:r>
          </w:p>
          <w:p>
            <w:pPr>
              <w:spacing w:before="186" w:line="219" w:lineRule="auto"/>
              <w:ind w:right="31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4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80" w:h="16880"/>
          <w:pgMar w:top="400" w:right="1734" w:bottom="400" w:left="1185" w:header="0" w:footer="0" w:gutter="0"/>
          <w:pgNumType w:fmt="decimal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81" w:line="220" w:lineRule="auto"/>
        <w:ind w:left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22"/>
          <w:sz w:val="25"/>
          <w:szCs w:val="25"/>
        </w:rPr>
        <w:t>人员身份需提供证明材料如下：</w:t>
      </w:r>
    </w:p>
    <w:p>
      <w:pPr>
        <w:spacing w:before="266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6"/>
          <w:sz w:val="25"/>
          <w:szCs w:val="25"/>
        </w:rPr>
        <w:t>□分散供养的特困人员中</w:t>
      </w:r>
      <w:r>
        <w:rPr>
          <w:rFonts w:ascii="Times New Roman" w:hAnsi="Times New Roman" w:eastAsia="Times New Roman" w:cs="Times New Roman"/>
          <w:b/>
          <w:bCs/>
          <w:spacing w:val="-6"/>
          <w:sz w:val="25"/>
          <w:szCs w:val="25"/>
        </w:rPr>
        <w:t>80</w:t>
      </w:r>
      <w:r>
        <w:rPr>
          <w:rFonts w:ascii="Times New Roman" w:hAnsi="Times New Roman" w:eastAsia="Times New Roman" w:cs="Times New Roman"/>
          <w:spacing w:val="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周岁以上老年人(</w:t>
      </w:r>
      <w:r>
        <w:rPr>
          <w:rFonts w:ascii="仿宋" w:hAnsi="仿宋" w:eastAsia="仿宋" w:cs="仿宋"/>
          <w:spacing w:val="-7"/>
          <w:sz w:val="25"/>
          <w:szCs w:val="25"/>
        </w:rPr>
        <w:t>特困证)</w:t>
      </w:r>
    </w:p>
    <w:p>
      <w:pPr>
        <w:spacing w:before="259" w:line="317" w:lineRule="auto"/>
        <w:ind w:right="5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□分散供养的特困人员中</w:t>
      </w:r>
      <w:r>
        <w:rPr>
          <w:rFonts w:ascii="Times New Roman" w:hAnsi="Times New Roman" w:eastAsia="Times New Roman" w:cs="Times New Roman"/>
          <w:b/>
          <w:bCs/>
          <w:spacing w:val="-11"/>
          <w:sz w:val="25"/>
          <w:szCs w:val="25"/>
        </w:rPr>
        <w:t>60-79</w:t>
      </w:r>
      <w:r>
        <w:rPr>
          <w:rFonts w:ascii="Times New Roman" w:hAnsi="Times New Roman" w:eastAsia="Times New Roman" w:cs="Times New Roman"/>
          <w:spacing w:val="37"/>
          <w:w w:val="10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1"/>
          <w:sz w:val="25"/>
          <w:szCs w:val="25"/>
        </w:rPr>
        <w:t>岁失能、部分失能老年人(特困证+老年人能力评估，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其中老年人能力评估系统自动生成)</w:t>
      </w:r>
    </w:p>
    <w:p>
      <w:pPr>
        <w:spacing w:before="262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□分散供养的特困人员中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60-79</w:t>
      </w:r>
      <w:r>
        <w:rPr>
          <w:rFonts w:ascii="Times New Roman" w:hAnsi="Times New Roman" w:eastAsia="Times New Roman" w:cs="Times New Roman"/>
          <w:spacing w:val="2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3"/>
          <w:sz w:val="25"/>
          <w:szCs w:val="25"/>
        </w:rPr>
        <w:t>岁残疾老年人(特困</w:t>
      </w:r>
      <w:r>
        <w:rPr>
          <w:rFonts w:ascii="仿宋" w:hAnsi="仿宋" w:eastAsia="仿宋" w:cs="仿宋"/>
          <w:spacing w:val="-4"/>
          <w:sz w:val="25"/>
          <w:szCs w:val="25"/>
        </w:rPr>
        <w:t>证+残疾证)</w:t>
      </w:r>
    </w:p>
    <w:p>
      <w:pPr>
        <w:spacing w:before="260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□城乡低保对象中</w:t>
      </w:r>
      <w:r>
        <w:rPr>
          <w:rFonts w:ascii="Times New Roman" w:hAnsi="Times New Roman" w:eastAsia="Times New Roman" w:cs="Times New Roman"/>
          <w:b/>
          <w:bCs/>
          <w:spacing w:val="-4"/>
          <w:sz w:val="25"/>
          <w:szCs w:val="25"/>
        </w:rPr>
        <w:t>80</w:t>
      </w:r>
      <w:r>
        <w:rPr>
          <w:rFonts w:ascii="Times New Roman" w:hAnsi="Times New Roman" w:eastAsia="Times New Roman" w:cs="Times New Roman"/>
          <w:spacing w:val="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周岁以上老年人(低保证)</w:t>
      </w:r>
    </w:p>
    <w:p>
      <w:pPr>
        <w:spacing w:before="259" w:line="317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6"/>
          <w:sz w:val="25"/>
          <w:szCs w:val="25"/>
        </w:rPr>
        <w:t>□城乡低保对象中60-79岁失能、部分失能老年人(低保证+老年人能力评估，其中老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年人能力评估系统自动生成)</w:t>
      </w:r>
    </w:p>
    <w:p>
      <w:pPr>
        <w:spacing w:before="263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□城乡低保对象中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60-79</w:t>
      </w:r>
      <w:r>
        <w:rPr>
          <w:rFonts w:ascii="Times New Roman" w:hAnsi="Times New Roman" w:eastAsia="Times New Roman" w:cs="Times New Roman"/>
          <w:spacing w:val="33"/>
          <w:w w:val="10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"/>
          <w:sz w:val="25"/>
          <w:szCs w:val="25"/>
        </w:rPr>
        <w:t>岁残疾老年人(低保证+残疾证)</w:t>
      </w:r>
    </w:p>
    <w:p>
      <w:pPr>
        <w:spacing w:before="261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"/>
          <w:sz w:val="25"/>
          <w:szCs w:val="25"/>
        </w:rPr>
        <w:t>□城乡低保对象中60-79岁空巢老年人(低保</w:t>
      </w:r>
      <w:r>
        <w:rPr>
          <w:rFonts w:ascii="仿宋" w:hAnsi="仿宋" w:eastAsia="仿宋" w:cs="仿宋"/>
          <w:spacing w:val="2"/>
          <w:sz w:val="25"/>
          <w:szCs w:val="25"/>
        </w:rPr>
        <w:t>证)</w:t>
      </w:r>
    </w:p>
    <w:p>
      <w:pPr>
        <w:spacing w:before="261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"/>
          <w:sz w:val="25"/>
          <w:szCs w:val="25"/>
        </w:rPr>
        <w:t>□城乡低保对象中60-79岁留守老年人(低保</w:t>
      </w:r>
      <w:r>
        <w:rPr>
          <w:rFonts w:ascii="仿宋" w:hAnsi="仿宋" w:eastAsia="仿宋" w:cs="仿宋"/>
          <w:spacing w:val="2"/>
          <w:sz w:val="25"/>
          <w:szCs w:val="25"/>
        </w:rPr>
        <w:t>证)</w:t>
      </w:r>
    </w:p>
    <w:p>
      <w:r>
        <w:rPr>
          <w:rFonts w:ascii="仿宋" w:hAnsi="仿宋" w:eastAsia="仿宋" w:cs="仿宋"/>
          <w:spacing w:val="-4"/>
          <w:sz w:val="25"/>
          <w:szCs w:val="25"/>
        </w:rPr>
        <w:t>□城乡低保对象中</w:t>
      </w:r>
      <w:r>
        <w:rPr>
          <w:rFonts w:ascii="Times New Roman" w:hAnsi="Times New Roman" w:eastAsia="Times New Roman" w:cs="Times New Roman"/>
          <w:b/>
          <w:bCs/>
          <w:spacing w:val="-4"/>
          <w:sz w:val="25"/>
          <w:szCs w:val="25"/>
        </w:rPr>
        <w:t>60-79</w:t>
      </w:r>
      <w:r>
        <w:rPr>
          <w:rFonts w:ascii="Times New Roman" w:hAnsi="Times New Roman" w:eastAsia="Times New Roman" w:cs="Times New Roman"/>
          <w:spacing w:val="30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4"/>
          <w:sz w:val="25"/>
          <w:szCs w:val="25"/>
        </w:rPr>
        <w:t>岁计划生育特殊家庭</w:t>
      </w:r>
      <w:r>
        <w:rPr>
          <w:rFonts w:ascii="仿宋" w:hAnsi="仿宋" w:eastAsia="仿宋" w:cs="仿宋"/>
          <w:spacing w:val="-5"/>
          <w:sz w:val="25"/>
          <w:szCs w:val="25"/>
        </w:rPr>
        <w:t>老年人(低保证+特扶证)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6F43351"/>
    <w:rsid w:val="76F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2023-07-19T02:07:00Z</dcterms:created>
  <dc:creator>杨洋</dc:creator>
  <cp:lastModifiedBy>杨洋</cp:lastModifiedBy>
  <dcterms:modified xsi:type="dcterms:W3CDTF">2023-07-19T02:07:39Z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2472E166471647E9A9AB263C7A08E488_11</vt:lpwstr>
  </property>
</Properties>
</file>