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黑体" w:hAnsi="仿宋" w:eastAsia="黑体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3"/>
        <w:tblpPr w:leftFromText="180" w:rightFromText="180" w:vertAnchor="text" w:horzAnchor="page" w:tblpX="1315" w:tblpY="732"/>
        <w:tblOverlap w:val="never"/>
        <w:tblW w:w="98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02"/>
        <w:gridCol w:w="1245"/>
        <w:gridCol w:w="528"/>
        <w:gridCol w:w="567"/>
        <w:gridCol w:w="380"/>
        <w:gridCol w:w="805"/>
        <w:gridCol w:w="822"/>
        <w:gridCol w:w="108"/>
        <w:gridCol w:w="702"/>
        <w:gridCol w:w="168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申请房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主信息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3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拟批准宅基地及建房情况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宅基地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t xml:space="preserve">     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房基占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地面积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eastAsia"/>
              </w:rPr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四至</w:t>
            </w:r>
          </w:p>
        </w:tc>
        <w:tc>
          <w:tcPr>
            <w:tcW w:w="5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东至：</w:t>
            </w:r>
            <w:r>
              <w:rPr>
                <w:rFonts w:hint="eastAsia"/>
                <w:sz w:val="13"/>
                <w:szCs w:val="13"/>
                <w:u w:val="single"/>
              </w:rPr>
              <w:t>用地界限（或X建筑物XX米）</w:t>
            </w:r>
            <w:r>
              <w:rPr>
                <w:rFonts w:hint="eastAsia"/>
              </w:rPr>
              <w:t>南至：</w:t>
            </w:r>
            <w:r>
              <w:rPr>
                <w:rFonts w:hint="eastAsia"/>
                <w:sz w:val="13"/>
                <w:szCs w:val="13"/>
                <w:u w:val="single"/>
              </w:rPr>
              <w:t>用地界限（或X建筑物XX米）</w:t>
            </w: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性质：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原址翻建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638" w:leftChars="304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扩</w:t>
            </w:r>
            <w:r>
              <w:t xml:space="preserve"> </w:t>
            </w:r>
            <w:r>
              <w:rPr>
                <w:rFonts w:hint="eastAsia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638" w:leftChars="304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异址新建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5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西至：</w:t>
            </w:r>
            <w:r>
              <w:rPr>
                <w:rFonts w:hint="eastAsia"/>
                <w:sz w:val="13"/>
                <w:szCs w:val="13"/>
                <w:u w:val="single"/>
              </w:rPr>
              <w:t>用地界限（或X建筑物XX米）</w:t>
            </w:r>
            <w:r>
              <w:rPr>
                <w:rFonts w:hint="eastAsia"/>
              </w:rPr>
              <w:t>北至：</w:t>
            </w:r>
            <w:r>
              <w:rPr>
                <w:rFonts w:hint="eastAsia"/>
                <w:sz w:val="13"/>
                <w:szCs w:val="13"/>
                <w:u w:val="single"/>
              </w:rPr>
              <w:t>用地界限（或X建筑物XX米）</w:t>
            </w: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地类</w:t>
            </w:r>
          </w:p>
        </w:tc>
        <w:tc>
          <w:tcPr>
            <w:tcW w:w="51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 xml:space="preserve">建设用地    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未利用地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农用地（耕地、林地、草地、其它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住房建筑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t xml:space="preserve">          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层数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        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自然资源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符合国土空间规划、用途管理要求；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建设用地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m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rFonts w:hint="eastAsia"/>
              </w:rPr>
              <w:t>，未利用地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m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rFonts w:hint="eastAsia"/>
              </w:rPr>
              <w:t>，农用地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m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需办理农用地转用审批手续；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4.土地所有权人为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；土地使用权人为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或土地使用权已注销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..</w:t>
            </w:r>
            <w:r>
              <w:rPr>
                <w:rFonts w:hint="eastAsia"/>
              </w:rPr>
              <w:t>审批建议等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 xml:space="preserve">                            负责人：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exact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林业部门意见：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u w:val="single"/>
              </w:rPr>
              <w:t>（盖章）   年    月 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水利部门意见：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u w:val="single"/>
              </w:rPr>
              <w:t>（盖章）   年    月 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电力部门意见：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3360" w:firstLineChars="1600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（盖章）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农业农村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部门审查意见</w:t>
            </w:r>
          </w:p>
        </w:tc>
        <w:tc>
          <w:tcPr>
            <w:tcW w:w="8490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1.申请人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符合申请条件；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77"/>
                <w:tab w:val="center" w:pos="409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2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>拟用地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符合宅基地合理布局要求和面积标准</w:t>
            </w:r>
            <w:r>
              <w:rPr>
                <w:u w:val="single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3.宅基地和建房（规划许可）申请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>□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经过村组审核公示；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4.需征求林业、水利、电力……部门的意见；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>5.</w:t>
            </w:r>
            <w:r>
              <w:rPr>
                <w:rFonts w:hint="eastAsia" w:ascii="宋体" w:hAnsi="宋体" w:cs="宋体"/>
                <w:u w:val="single"/>
              </w:rPr>
              <w:t>审批建议等                    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100" w:firstLineChars="1000"/>
              <w:jc w:val="center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负责人：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乡镇政府审核批准意见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638" w:firstLineChars="304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同意/不同意。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                                   （盖章）年    月 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100" w:firstLineChars="1000"/>
              <w:jc w:val="center"/>
              <w:textAlignment w:val="baseline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负责人：                    年    月    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农村宅基地和建房（规划许可）审批表</w:t>
      </w:r>
    </w:p>
    <w:p>
      <w:pPr>
        <w:rPr>
          <w:vanish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8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  <w:p>
            <w:pPr>
              <w:jc w:val="center"/>
            </w:pPr>
            <w:r>
              <w:rPr>
                <w:rFonts w:hint="eastAsia"/>
              </w:rPr>
              <w:t>图</w:t>
            </w:r>
          </w:p>
        </w:tc>
        <w:tc>
          <w:tcPr>
            <w:tcW w:w="76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现场踏勘人员：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制图人：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图中需载明宅基地的具体位置、长宽、四至，并标明与永久性参照物的具体距离。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11260356"/>
    <w:rsid w:val="112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2024-01-03T07:28:00Z</dcterms:created>
  <dc:creator>杨洋</dc:creator>
  <cp:lastModifiedBy>杨洋</cp:lastModifiedBy>
  <dcterms:modified xsi:type="dcterms:W3CDTF">2024-01-03T07:28:47Z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60D3BD71D0F94AA7BB358D089E1DF78D_11</vt:lpwstr>
  </property>
</Properties>
</file>