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902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firstLine="0" w:firstLineChars="0"/>
        <w:textAlignment w:val="auto"/>
        <w:outlineLvl w:val="0"/>
        <w:rPr>
          <w:rFonts w:hint="eastAsia" w:ascii="黑体" w:hAnsi="黑体" w:eastAsia="黑体" w:cs="黑体"/>
          <w:lang w:val="en-US" w:eastAsia="zh-CN"/>
        </w:rPr>
      </w:pPr>
      <w:bookmarkStart w:id="0" w:name="_Toc13015"/>
      <w:r>
        <w:rPr>
          <w:rFonts w:hint="eastAsia" w:ascii="黑体" w:hAnsi="黑体" w:eastAsia="黑体" w:cs="黑体"/>
          <w:lang w:val="en-US" w:eastAsia="zh-CN"/>
        </w:rPr>
        <w:t>附件1</w:t>
      </w:r>
      <w:bookmarkEnd w:id="0"/>
    </w:p>
    <w:p w14:paraId="55D5A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1" w:name="_Toc9401"/>
      <w:r>
        <w:rPr>
          <w:rFonts w:hint="eastAsia" w:ascii="宋体" w:hAnsi="宋体" w:eastAsia="宋体" w:cs="宋体"/>
          <w:b/>
          <w:bCs/>
          <w:sz w:val="44"/>
          <w:szCs w:val="44"/>
        </w:rPr>
        <w:t>浑南区生态文明建设示范区规划指标体系</w:t>
      </w:r>
      <w:bookmarkEnd w:id="1"/>
    </w:p>
    <w:p w14:paraId="3CE711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0" w:firstLineChars="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15"/>
        <w:gridCol w:w="585"/>
        <w:gridCol w:w="3980"/>
        <w:gridCol w:w="648"/>
        <w:gridCol w:w="2334"/>
        <w:gridCol w:w="1389"/>
        <w:gridCol w:w="1482"/>
        <w:gridCol w:w="1373"/>
      </w:tblGrid>
      <w:tr w14:paraId="7750D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tblHeader/>
          <w:jc w:val="center"/>
        </w:trPr>
        <w:tc>
          <w:tcPr>
            <w:tcW w:w="617" w:type="dxa"/>
            <w:noWrap w:val="0"/>
            <w:vAlign w:val="center"/>
          </w:tcPr>
          <w:p w14:paraId="1A6D4FDE">
            <w:pPr>
              <w:pStyle w:val="3"/>
              <w:rPr>
                <w:rFonts w:hint="eastAsia" w:ascii="黑体" w:hAnsi="黑体" w:eastAsia="黑体" w:cs="黑体"/>
              </w:rPr>
            </w:pPr>
            <w:bookmarkStart w:id="2" w:name="_Hlk166424811"/>
            <w:r>
              <w:rPr>
                <w:rFonts w:hint="eastAsia" w:ascii="黑体" w:hAnsi="黑体" w:eastAsia="黑体" w:cs="黑体"/>
              </w:rPr>
              <w:t>领域</w:t>
            </w:r>
          </w:p>
        </w:tc>
        <w:tc>
          <w:tcPr>
            <w:tcW w:w="815" w:type="dxa"/>
            <w:noWrap w:val="0"/>
            <w:vAlign w:val="center"/>
          </w:tcPr>
          <w:p w14:paraId="41BD98D6">
            <w:pPr>
              <w:pStyle w:val="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任务</w:t>
            </w:r>
          </w:p>
        </w:tc>
        <w:tc>
          <w:tcPr>
            <w:tcW w:w="585" w:type="dxa"/>
            <w:noWrap w:val="0"/>
            <w:vAlign w:val="center"/>
          </w:tcPr>
          <w:p w14:paraId="60D3C1B5">
            <w:pPr>
              <w:pStyle w:val="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序号</w:t>
            </w:r>
          </w:p>
        </w:tc>
        <w:tc>
          <w:tcPr>
            <w:tcW w:w="3980" w:type="dxa"/>
            <w:noWrap w:val="0"/>
            <w:vAlign w:val="center"/>
          </w:tcPr>
          <w:p w14:paraId="79EFBF23">
            <w:pPr>
              <w:pStyle w:val="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指标名称</w:t>
            </w:r>
          </w:p>
        </w:tc>
        <w:tc>
          <w:tcPr>
            <w:tcW w:w="648" w:type="dxa"/>
            <w:noWrap w:val="0"/>
            <w:vAlign w:val="center"/>
          </w:tcPr>
          <w:p w14:paraId="2896CF24">
            <w:pPr>
              <w:pStyle w:val="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单位</w:t>
            </w:r>
          </w:p>
        </w:tc>
        <w:tc>
          <w:tcPr>
            <w:tcW w:w="2334" w:type="dxa"/>
            <w:noWrap w:val="0"/>
            <w:vAlign w:val="center"/>
          </w:tcPr>
          <w:p w14:paraId="59777DA9">
            <w:pPr>
              <w:pStyle w:val="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指标值</w:t>
            </w:r>
          </w:p>
        </w:tc>
        <w:tc>
          <w:tcPr>
            <w:tcW w:w="1389" w:type="dxa"/>
            <w:noWrap w:val="0"/>
            <w:vAlign w:val="center"/>
          </w:tcPr>
          <w:p w14:paraId="45A2FF4B">
            <w:pPr>
              <w:pStyle w:val="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2023年现状值</w:t>
            </w:r>
          </w:p>
        </w:tc>
        <w:tc>
          <w:tcPr>
            <w:tcW w:w="1482" w:type="dxa"/>
            <w:noWrap w:val="0"/>
            <w:vAlign w:val="center"/>
          </w:tcPr>
          <w:p w14:paraId="6668C68E">
            <w:pPr>
              <w:pStyle w:val="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2025年目标值</w:t>
            </w:r>
          </w:p>
        </w:tc>
        <w:tc>
          <w:tcPr>
            <w:tcW w:w="1373" w:type="dxa"/>
            <w:noWrap w:val="0"/>
            <w:vAlign w:val="center"/>
          </w:tcPr>
          <w:p w14:paraId="26AF60B7">
            <w:pPr>
              <w:pStyle w:val="3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2030年目标值</w:t>
            </w:r>
          </w:p>
        </w:tc>
      </w:tr>
      <w:tr w14:paraId="035BC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18BB5FD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目标</w:t>
            </w:r>
          </w:p>
          <w:p w14:paraId="3C3AE8A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责任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4A575059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（一）</w:t>
            </w:r>
          </w:p>
          <w:p w14:paraId="5887911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目标责</w:t>
            </w:r>
          </w:p>
          <w:p w14:paraId="2DA0BC1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任落实</w:t>
            </w:r>
          </w:p>
        </w:tc>
        <w:tc>
          <w:tcPr>
            <w:tcW w:w="585" w:type="dxa"/>
            <w:noWrap w:val="0"/>
            <w:vAlign w:val="center"/>
          </w:tcPr>
          <w:p w14:paraId="1BD97D74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4B6E78E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生态文明建设工作占党政实绩考核的比例</w:t>
            </w:r>
          </w:p>
        </w:tc>
        <w:tc>
          <w:tcPr>
            <w:tcW w:w="648" w:type="dxa"/>
            <w:noWrap w:val="0"/>
            <w:vAlign w:val="center"/>
          </w:tcPr>
          <w:p w14:paraId="44E3937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1994FE0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≥20</w:t>
            </w:r>
          </w:p>
        </w:tc>
        <w:tc>
          <w:tcPr>
            <w:tcW w:w="1389" w:type="dxa"/>
            <w:noWrap w:val="0"/>
            <w:vAlign w:val="center"/>
          </w:tcPr>
          <w:p w14:paraId="11DCF09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82" w:type="dxa"/>
            <w:noWrap w:val="0"/>
            <w:vAlign w:val="center"/>
          </w:tcPr>
          <w:p w14:paraId="673A1F4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373" w:type="dxa"/>
            <w:noWrap w:val="0"/>
            <w:vAlign w:val="center"/>
          </w:tcPr>
          <w:p w14:paraId="48CBD679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14:paraId="650BB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5B680BCF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4DD9D90D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963267F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53E8FB26">
            <w:pPr>
              <w:pStyle w:val="3"/>
              <w:jc w:val="center"/>
              <w:rPr>
                <w:rFonts w:hint="eastAsia" w:ascii="Times New Roman" w:hAnsi="Times New Roman" w:eastAsia="仿宋_GB2312" w:cs="Times New Roman"/>
                <w:lang w:eastAsia="zh-CN"/>
              </w:rPr>
            </w:pPr>
            <w:bookmarkStart w:id="3" w:name="_GoBack"/>
            <w:bookmarkEnd w:id="3"/>
            <w:r>
              <w:rPr>
                <w:rFonts w:hint="eastAsia" w:ascii="Times New Roman" w:hAnsi="Times New Roman" w:cs="Times New Roman"/>
                <w:lang w:eastAsia="zh-CN"/>
              </w:rPr>
              <w:t>党政领导干部生态环境损害责任终身追究制度</w:t>
            </w:r>
          </w:p>
        </w:tc>
        <w:tc>
          <w:tcPr>
            <w:tcW w:w="648" w:type="dxa"/>
            <w:noWrap w:val="0"/>
            <w:vAlign w:val="center"/>
          </w:tcPr>
          <w:p w14:paraId="53F1C50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noWrap w:val="0"/>
            <w:vAlign w:val="center"/>
          </w:tcPr>
          <w:p w14:paraId="6BE769E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</w:t>
            </w:r>
          </w:p>
        </w:tc>
        <w:tc>
          <w:tcPr>
            <w:tcW w:w="1389" w:type="dxa"/>
            <w:noWrap w:val="0"/>
            <w:vAlign w:val="center"/>
          </w:tcPr>
          <w:p w14:paraId="740F3062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</w:t>
            </w:r>
          </w:p>
        </w:tc>
        <w:tc>
          <w:tcPr>
            <w:tcW w:w="1482" w:type="dxa"/>
            <w:noWrap w:val="0"/>
            <w:vAlign w:val="center"/>
          </w:tcPr>
          <w:p w14:paraId="6643FC6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建立健全</w:t>
            </w:r>
          </w:p>
        </w:tc>
        <w:tc>
          <w:tcPr>
            <w:tcW w:w="1373" w:type="dxa"/>
            <w:noWrap w:val="0"/>
            <w:vAlign w:val="center"/>
          </w:tcPr>
          <w:p w14:paraId="7F7B0D9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健全完善</w:t>
            </w:r>
          </w:p>
        </w:tc>
      </w:tr>
      <w:tr w14:paraId="21634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60C1FC6E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128D2D67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DB29B39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69768B8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领导干部自然资源资产离任审计</w:t>
            </w:r>
          </w:p>
        </w:tc>
        <w:tc>
          <w:tcPr>
            <w:tcW w:w="648" w:type="dxa"/>
            <w:noWrap w:val="0"/>
            <w:vAlign w:val="center"/>
          </w:tcPr>
          <w:p w14:paraId="1680182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noWrap w:val="0"/>
            <w:vAlign w:val="center"/>
          </w:tcPr>
          <w:p w14:paraId="25C0A666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开展</w:t>
            </w:r>
          </w:p>
        </w:tc>
        <w:tc>
          <w:tcPr>
            <w:tcW w:w="1389" w:type="dxa"/>
            <w:noWrap w:val="0"/>
            <w:vAlign w:val="center"/>
          </w:tcPr>
          <w:p w14:paraId="2F72711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开展</w:t>
            </w:r>
          </w:p>
        </w:tc>
        <w:tc>
          <w:tcPr>
            <w:tcW w:w="1482" w:type="dxa"/>
            <w:noWrap w:val="0"/>
            <w:vAlign w:val="center"/>
          </w:tcPr>
          <w:p w14:paraId="098127B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开展</w:t>
            </w:r>
          </w:p>
        </w:tc>
        <w:tc>
          <w:tcPr>
            <w:tcW w:w="1373" w:type="dxa"/>
            <w:noWrap w:val="0"/>
            <w:vAlign w:val="center"/>
          </w:tcPr>
          <w:p w14:paraId="298E744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开展</w:t>
            </w:r>
          </w:p>
        </w:tc>
      </w:tr>
      <w:tr w14:paraId="0C096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3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4BE2048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</w:t>
            </w:r>
          </w:p>
          <w:p w14:paraId="113886C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安全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167A3BA4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（二）</w:t>
            </w:r>
          </w:p>
          <w:p w14:paraId="5F7D515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环境质量改善</w:t>
            </w:r>
          </w:p>
        </w:tc>
        <w:tc>
          <w:tcPr>
            <w:tcW w:w="585" w:type="dxa"/>
            <w:noWrap w:val="0"/>
            <w:vAlign w:val="center"/>
          </w:tcPr>
          <w:p w14:paraId="2DC5C559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010EBFE5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PM</w:t>
            </w:r>
            <w:r>
              <w:rPr>
                <w:rFonts w:ascii="Times New Roman" w:hAnsi="Times New Roman" w:cs="Times New Roman"/>
                <w:vertAlign w:val="subscript"/>
              </w:rPr>
              <w:t>2.5</w:t>
            </w:r>
            <w:r>
              <w:rPr>
                <w:rFonts w:ascii="Times New Roman" w:hAnsi="Times New Roman" w:cs="Times New Roman"/>
              </w:rPr>
              <w:t>浓度</w:t>
            </w:r>
          </w:p>
        </w:tc>
        <w:tc>
          <w:tcPr>
            <w:tcW w:w="648" w:type="dxa"/>
            <w:noWrap w:val="0"/>
            <w:vAlign w:val="center"/>
          </w:tcPr>
          <w:p w14:paraId="53082955">
            <w:pPr>
              <w:pStyle w:val="3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</w:rPr>
              <w:t>μg/m</w:t>
            </w:r>
            <w:r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334" w:type="dxa"/>
            <w:noWrap w:val="0"/>
            <w:vAlign w:val="center"/>
          </w:tcPr>
          <w:p w14:paraId="5B2E2D7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完成上级规定的考核任务，且保持稳定或持续下降</w:t>
            </w:r>
          </w:p>
        </w:tc>
        <w:tc>
          <w:tcPr>
            <w:tcW w:w="1389" w:type="dxa"/>
            <w:noWrap w:val="0"/>
            <w:vAlign w:val="center"/>
          </w:tcPr>
          <w:p w14:paraId="38F8350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482" w:type="dxa"/>
            <w:noWrap w:val="0"/>
            <w:vAlign w:val="center"/>
          </w:tcPr>
          <w:p w14:paraId="6DA3037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373" w:type="dxa"/>
            <w:noWrap w:val="0"/>
            <w:vAlign w:val="center"/>
          </w:tcPr>
          <w:p w14:paraId="5124477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14:paraId="1AA2F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301534FE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2B4EB738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 w:val="restart"/>
            <w:noWrap w:val="0"/>
            <w:vAlign w:val="center"/>
          </w:tcPr>
          <w:p w14:paraId="3C1EDDDB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4FD122C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水环境质量</w:t>
            </w:r>
          </w:p>
        </w:tc>
        <w:tc>
          <w:tcPr>
            <w:tcW w:w="648" w:type="dxa"/>
            <w:noWrap w:val="0"/>
            <w:vAlign w:val="center"/>
          </w:tcPr>
          <w:p w14:paraId="1AE6E435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noWrap w:val="0"/>
            <w:vAlign w:val="center"/>
          </w:tcPr>
          <w:p w14:paraId="5E3E9199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5110470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4F7C4261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7796F0B6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E910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77C0F111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5D457F0B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169A58E7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6F553389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地表水达到或好于Ⅲ类水体比例</w:t>
            </w:r>
          </w:p>
        </w:tc>
        <w:tc>
          <w:tcPr>
            <w:tcW w:w="648" w:type="dxa"/>
            <w:vMerge w:val="restart"/>
            <w:noWrap w:val="0"/>
            <w:vAlign w:val="center"/>
          </w:tcPr>
          <w:p w14:paraId="779A2D0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2C5D0B82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完成上级规定的考核任务，且保持稳定或持续提高</w:t>
            </w:r>
          </w:p>
        </w:tc>
        <w:tc>
          <w:tcPr>
            <w:tcW w:w="1389" w:type="dxa"/>
            <w:noWrap w:val="0"/>
            <w:vAlign w:val="center"/>
          </w:tcPr>
          <w:p w14:paraId="7F3B22D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2" w:type="dxa"/>
            <w:noWrap w:val="0"/>
            <w:vAlign w:val="center"/>
          </w:tcPr>
          <w:p w14:paraId="76F4796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  <w:noWrap w:val="0"/>
            <w:vAlign w:val="center"/>
          </w:tcPr>
          <w:p w14:paraId="3EE69192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304A6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24C2A924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195FA811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5AF64789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0FB65B70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县城污水处理率</w:t>
            </w:r>
          </w:p>
        </w:tc>
        <w:tc>
          <w:tcPr>
            <w:tcW w:w="648" w:type="dxa"/>
            <w:vMerge w:val="continue"/>
            <w:noWrap w:val="0"/>
            <w:vAlign w:val="center"/>
          </w:tcPr>
          <w:p w14:paraId="10BDB0C6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noWrap w:val="0"/>
            <w:vAlign w:val="center"/>
          </w:tcPr>
          <w:p w14:paraId="11C9E22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≥95</w:t>
            </w:r>
          </w:p>
        </w:tc>
        <w:tc>
          <w:tcPr>
            <w:tcW w:w="1389" w:type="dxa"/>
            <w:noWrap w:val="0"/>
            <w:vAlign w:val="center"/>
          </w:tcPr>
          <w:p w14:paraId="49F4D533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99.5</w:t>
            </w:r>
          </w:p>
        </w:tc>
        <w:tc>
          <w:tcPr>
            <w:tcW w:w="1482" w:type="dxa"/>
            <w:noWrap w:val="0"/>
            <w:vAlign w:val="center"/>
          </w:tcPr>
          <w:p w14:paraId="29BDCFA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  <w:noWrap w:val="0"/>
            <w:vAlign w:val="center"/>
          </w:tcPr>
          <w:p w14:paraId="7E22854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147C1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0F13E271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7D6E185E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71E63167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1C06F282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县级城市建成区黑臭水体消除率</w:t>
            </w:r>
          </w:p>
        </w:tc>
        <w:tc>
          <w:tcPr>
            <w:tcW w:w="648" w:type="dxa"/>
            <w:vMerge w:val="continue"/>
            <w:noWrap w:val="0"/>
            <w:vAlign w:val="center"/>
          </w:tcPr>
          <w:p w14:paraId="09262D64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noWrap w:val="0"/>
            <w:vAlign w:val="center"/>
          </w:tcPr>
          <w:p w14:paraId="3C29F23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noWrap w:val="0"/>
            <w:vAlign w:val="center"/>
          </w:tcPr>
          <w:p w14:paraId="7368F1A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2" w:type="dxa"/>
            <w:noWrap w:val="0"/>
            <w:vAlign w:val="center"/>
          </w:tcPr>
          <w:p w14:paraId="7DB87479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  <w:noWrap w:val="0"/>
            <w:vAlign w:val="center"/>
          </w:tcPr>
          <w:p w14:paraId="314B54D3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71DF22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6D1A086D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4200B8FA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2D729E4A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7951657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较大面积农村黑臭水体整治率</w:t>
            </w:r>
          </w:p>
        </w:tc>
        <w:tc>
          <w:tcPr>
            <w:tcW w:w="648" w:type="dxa"/>
            <w:vMerge w:val="continue"/>
            <w:noWrap w:val="0"/>
            <w:vAlign w:val="center"/>
          </w:tcPr>
          <w:p w14:paraId="6359A601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noWrap w:val="0"/>
            <w:vAlign w:val="center"/>
          </w:tcPr>
          <w:p w14:paraId="43A94B3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noWrap w:val="0"/>
            <w:vAlign w:val="center"/>
          </w:tcPr>
          <w:p w14:paraId="07EB8F9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2" w:type="dxa"/>
            <w:noWrap w:val="0"/>
            <w:vAlign w:val="center"/>
          </w:tcPr>
          <w:p w14:paraId="7F178454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  <w:noWrap w:val="0"/>
            <w:vAlign w:val="center"/>
          </w:tcPr>
          <w:p w14:paraId="73F0D049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4945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6E74C6FC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 w14:paraId="613128C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（三）</w:t>
            </w:r>
          </w:p>
          <w:p w14:paraId="253FB86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生态质量提升</w:t>
            </w:r>
          </w:p>
        </w:tc>
        <w:tc>
          <w:tcPr>
            <w:tcW w:w="585" w:type="dxa"/>
            <w:vMerge w:val="restart"/>
            <w:noWrap w:val="0"/>
            <w:vAlign w:val="center"/>
          </w:tcPr>
          <w:p w14:paraId="633907E5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30592D7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区域生态保护监管</w:t>
            </w:r>
          </w:p>
        </w:tc>
        <w:tc>
          <w:tcPr>
            <w:tcW w:w="648" w:type="dxa"/>
            <w:noWrap w:val="0"/>
            <w:vAlign w:val="center"/>
          </w:tcPr>
          <w:p w14:paraId="4408FD08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noWrap w:val="0"/>
            <w:vAlign w:val="center"/>
          </w:tcPr>
          <w:p w14:paraId="2213D655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426E6ECD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7A39710A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18E46748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0075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141191DF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22DC52A1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53FFCD21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1382D8C8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生态质量指数（EQI）</w:t>
            </w:r>
          </w:p>
        </w:tc>
        <w:tc>
          <w:tcPr>
            <w:tcW w:w="648" w:type="dxa"/>
            <w:noWrap w:val="0"/>
            <w:vAlign w:val="center"/>
          </w:tcPr>
          <w:p w14:paraId="5B3622E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noWrap w:val="0"/>
            <w:vAlign w:val="center"/>
          </w:tcPr>
          <w:p w14:paraId="61B34B1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△</w:t>
            </w:r>
            <w:r>
              <w:rPr>
                <w:rFonts w:ascii="Times New Roman" w:hAnsi="Times New Roman" w:cs="Times New Roman"/>
              </w:rPr>
              <w:t>EQI&gt;-1</w:t>
            </w:r>
          </w:p>
        </w:tc>
        <w:tc>
          <w:tcPr>
            <w:tcW w:w="1389" w:type="dxa"/>
            <w:noWrap w:val="0"/>
            <w:vAlign w:val="center"/>
          </w:tcPr>
          <w:p w14:paraId="6B1DA4C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△</w:t>
            </w:r>
            <w:r>
              <w:rPr>
                <w:rFonts w:ascii="Times New Roman" w:hAnsi="Times New Roman" w:cs="Times New Roman"/>
              </w:rPr>
              <w:t>EQI</w:t>
            </w:r>
            <w:r>
              <w:rPr>
                <w:rFonts w:hint="eastAsia" w:ascii="Times New Roman" w:hAnsi="Times New Roman" w:cs="Times New Roman"/>
              </w:rPr>
              <w:t>=0.07</w:t>
            </w:r>
          </w:p>
        </w:tc>
        <w:tc>
          <w:tcPr>
            <w:tcW w:w="1482" w:type="dxa"/>
            <w:noWrap w:val="0"/>
            <w:vAlign w:val="center"/>
          </w:tcPr>
          <w:p w14:paraId="6EF4068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△</w:t>
            </w:r>
            <w:r>
              <w:rPr>
                <w:rFonts w:ascii="Times New Roman" w:hAnsi="Times New Roman" w:cs="Times New Roman"/>
              </w:rPr>
              <w:t>EQI&gt;-1</w:t>
            </w:r>
          </w:p>
        </w:tc>
        <w:tc>
          <w:tcPr>
            <w:tcW w:w="1373" w:type="dxa"/>
            <w:noWrap w:val="0"/>
            <w:vAlign w:val="center"/>
          </w:tcPr>
          <w:p w14:paraId="241E072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</w:rPr>
              <w:t>△</w:t>
            </w:r>
            <w:r>
              <w:rPr>
                <w:rFonts w:ascii="Times New Roman" w:hAnsi="Times New Roman" w:cs="Times New Roman"/>
              </w:rPr>
              <w:t>EQI&gt;-1</w:t>
            </w:r>
          </w:p>
        </w:tc>
      </w:tr>
      <w:tr w14:paraId="718F62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333102C3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0B4012A0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1F44EA19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53B97CD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自然保护地和生态保护红线生态环境重点问题整改率</w:t>
            </w:r>
          </w:p>
        </w:tc>
        <w:tc>
          <w:tcPr>
            <w:tcW w:w="648" w:type="dxa"/>
            <w:noWrap w:val="0"/>
            <w:vAlign w:val="center"/>
          </w:tcPr>
          <w:p w14:paraId="59D4C37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6AD1592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noWrap w:val="0"/>
            <w:vAlign w:val="center"/>
          </w:tcPr>
          <w:p w14:paraId="7D9ACDF9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2" w:type="dxa"/>
            <w:noWrap w:val="0"/>
            <w:vAlign w:val="center"/>
          </w:tcPr>
          <w:p w14:paraId="2531717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  <w:noWrap w:val="0"/>
            <w:vAlign w:val="center"/>
          </w:tcPr>
          <w:p w14:paraId="7FB11078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7C2FF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72032238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5F2DC0D7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2807CF04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2DD73918">
            <w:pPr>
              <w:pStyle w:val="3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生物多样性调查</w:t>
            </w:r>
          </w:p>
        </w:tc>
        <w:tc>
          <w:tcPr>
            <w:tcW w:w="648" w:type="dxa"/>
            <w:noWrap w:val="0"/>
            <w:vAlign w:val="center"/>
          </w:tcPr>
          <w:p w14:paraId="604B807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noWrap w:val="0"/>
            <w:vAlign w:val="center"/>
          </w:tcPr>
          <w:p w14:paraId="4D61DAE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开展</w:t>
            </w:r>
          </w:p>
        </w:tc>
        <w:tc>
          <w:tcPr>
            <w:tcW w:w="1389" w:type="dxa"/>
            <w:noWrap w:val="0"/>
            <w:vAlign w:val="center"/>
          </w:tcPr>
          <w:p w14:paraId="0E8BF6B6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开展</w:t>
            </w:r>
          </w:p>
        </w:tc>
        <w:tc>
          <w:tcPr>
            <w:tcW w:w="1482" w:type="dxa"/>
            <w:noWrap w:val="0"/>
            <w:vAlign w:val="center"/>
          </w:tcPr>
          <w:p w14:paraId="70F9908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开展</w:t>
            </w:r>
          </w:p>
        </w:tc>
        <w:tc>
          <w:tcPr>
            <w:tcW w:w="1373" w:type="dxa"/>
            <w:noWrap w:val="0"/>
            <w:vAlign w:val="center"/>
          </w:tcPr>
          <w:p w14:paraId="483B2F5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开展</w:t>
            </w:r>
          </w:p>
        </w:tc>
      </w:tr>
      <w:tr w14:paraId="426A5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76982A26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5EF8F856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 w:val="restart"/>
            <w:noWrap w:val="0"/>
            <w:vAlign w:val="center"/>
          </w:tcPr>
          <w:p w14:paraId="2BD01862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41D7CB8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生态系统保护修复</w:t>
            </w:r>
          </w:p>
        </w:tc>
        <w:tc>
          <w:tcPr>
            <w:tcW w:w="648" w:type="dxa"/>
            <w:noWrap w:val="0"/>
            <w:vAlign w:val="center"/>
          </w:tcPr>
          <w:p w14:paraId="060595CE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noWrap w:val="0"/>
            <w:vAlign w:val="center"/>
          </w:tcPr>
          <w:p w14:paraId="557BC697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27B7C2A1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2" w:type="dxa"/>
            <w:noWrap w:val="0"/>
            <w:vAlign w:val="center"/>
          </w:tcPr>
          <w:p w14:paraId="481B29A8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noWrap w:val="0"/>
            <w:vAlign w:val="center"/>
          </w:tcPr>
          <w:p w14:paraId="1FEEF9B2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0460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06941D3D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1CCA11A6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vMerge w:val="continue"/>
            <w:noWrap w:val="0"/>
            <w:vAlign w:val="center"/>
          </w:tcPr>
          <w:p w14:paraId="07871C1F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6364D60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森林覆盖率</w:t>
            </w:r>
          </w:p>
        </w:tc>
        <w:tc>
          <w:tcPr>
            <w:tcW w:w="648" w:type="dxa"/>
            <w:noWrap w:val="0"/>
            <w:vAlign w:val="center"/>
          </w:tcPr>
          <w:p w14:paraId="655F3108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58F4DF2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保持稳定或持续改善</w:t>
            </w:r>
          </w:p>
        </w:tc>
        <w:tc>
          <w:tcPr>
            <w:tcW w:w="1389" w:type="dxa"/>
            <w:noWrap w:val="0"/>
            <w:vAlign w:val="center"/>
          </w:tcPr>
          <w:p w14:paraId="31F30EE3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15.21</w:t>
            </w:r>
          </w:p>
        </w:tc>
        <w:tc>
          <w:tcPr>
            <w:tcW w:w="1482" w:type="dxa"/>
            <w:noWrap w:val="0"/>
            <w:vAlign w:val="center"/>
          </w:tcPr>
          <w:p w14:paraId="04E2BF0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保持稳定</w:t>
            </w:r>
          </w:p>
        </w:tc>
        <w:tc>
          <w:tcPr>
            <w:tcW w:w="1373" w:type="dxa"/>
            <w:noWrap w:val="0"/>
            <w:vAlign w:val="center"/>
          </w:tcPr>
          <w:p w14:paraId="57B3F43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持续改善</w:t>
            </w:r>
          </w:p>
        </w:tc>
      </w:tr>
      <w:tr w14:paraId="53770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1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699F7EB0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 w14:paraId="408714C9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（四）</w:t>
            </w:r>
          </w:p>
          <w:p w14:paraId="0AB710F2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生态环境风险防范</w:t>
            </w:r>
          </w:p>
        </w:tc>
        <w:tc>
          <w:tcPr>
            <w:tcW w:w="585" w:type="dxa"/>
            <w:noWrap w:val="0"/>
            <w:vAlign w:val="center"/>
          </w:tcPr>
          <w:p w14:paraId="3DA1BDC3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4A57F7E6">
            <w:pPr>
              <w:pStyle w:val="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受污染耕地安全利用率</w:t>
            </w:r>
          </w:p>
        </w:tc>
        <w:tc>
          <w:tcPr>
            <w:tcW w:w="648" w:type="dxa"/>
            <w:noWrap w:val="0"/>
            <w:vAlign w:val="center"/>
          </w:tcPr>
          <w:p w14:paraId="0FF089D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6B1279A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≥93</w:t>
            </w:r>
          </w:p>
        </w:tc>
        <w:tc>
          <w:tcPr>
            <w:tcW w:w="1389" w:type="dxa"/>
            <w:noWrap w:val="0"/>
            <w:vAlign w:val="center"/>
          </w:tcPr>
          <w:p w14:paraId="77A0871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2" w:type="dxa"/>
            <w:noWrap w:val="0"/>
            <w:vAlign w:val="center"/>
          </w:tcPr>
          <w:p w14:paraId="514DCC6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  <w:noWrap w:val="0"/>
            <w:vAlign w:val="center"/>
          </w:tcPr>
          <w:p w14:paraId="255ECBF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507654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0BB12890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4EB11C6B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FD93501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2BF3A61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重点建设用地安全利用</w:t>
            </w:r>
          </w:p>
        </w:tc>
        <w:tc>
          <w:tcPr>
            <w:tcW w:w="648" w:type="dxa"/>
            <w:noWrap w:val="0"/>
            <w:vAlign w:val="center"/>
          </w:tcPr>
          <w:p w14:paraId="761F10F2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noWrap w:val="0"/>
            <w:vAlign w:val="center"/>
          </w:tcPr>
          <w:p w14:paraId="32A081F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有效保障</w:t>
            </w:r>
          </w:p>
        </w:tc>
        <w:tc>
          <w:tcPr>
            <w:tcW w:w="1389" w:type="dxa"/>
            <w:noWrap w:val="0"/>
            <w:vAlign w:val="center"/>
          </w:tcPr>
          <w:p w14:paraId="3DBB82F9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有效保障</w:t>
            </w:r>
          </w:p>
        </w:tc>
        <w:tc>
          <w:tcPr>
            <w:tcW w:w="1482" w:type="dxa"/>
            <w:noWrap w:val="0"/>
            <w:vAlign w:val="center"/>
          </w:tcPr>
          <w:p w14:paraId="452564C3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有效保障</w:t>
            </w:r>
          </w:p>
        </w:tc>
        <w:tc>
          <w:tcPr>
            <w:tcW w:w="1373" w:type="dxa"/>
            <w:noWrap w:val="0"/>
            <w:vAlign w:val="center"/>
          </w:tcPr>
          <w:p w14:paraId="59243CD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有效保障</w:t>
            </w:r>
          </w:p>
        </w:tc>
      </w:tr>
      <w:tr w14:paraId="3801B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0754F4E6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2D91CF59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A9554AF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75302EC6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外来物种入侵防控</w:t>
            </w:r>
          </w:p>
        </w:tc>
        <w:tc>
          <w:tcPr>
            <w:tcW w:w="648" w:type="dxa"/>
            <w:noWrap w:val="0"/>
            <w:vAlign w:val="center"/>
          </w:tcPr>
          <w:p w14:paraId="7AA34CA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noWrap w:val="0"/>
            <w:vAlign w:val="center"/>
          </w:tcPr>
          <w:p w14:paraId="19C3DA0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有效开展</w:t>
            </w:r>
          </w:p>
        </w:tc>
        <w:tc>
          <w:tcPr>
            <w:tcW w:w="1389" w:type="dxa"/>
            <w:noWrap w:val="0"/>
            <w:vAlign w:val="center"/>
          </w:tcPr>
          <w:p w14:paraId="5EF3232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有效开展</w:t>
            </w:r>
          </w:p>
        </w:tc>
        <w:tc>
          <w:tcPr>
            <w:tcW w:w="1482" w:type="dxa"/>
            <w:noWrap w:val="0"/>
            <w:vAlign w:val="center"/>
          </w:tcPr>
          <w:p w14:paraId="568F0CA4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有效开展</w:t>
            </w:r>
          </w:p>
        </w:tc>
        <w:tc>
          <w:tcPr>
            <w:tcW w:w="1373" w:type="dxa"/>
            <w:noWrap w:val="0"/>
            <w:vAlign w:val="center"/>
          </w:tcPr>
          <w:p w14:paraId="4555D7F9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有效开展</w:t>
            </w:r>
          </w:p>
        </w:tc>
      </w:tr>
      <w:tr w14:paraId="3A348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43A25999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79077FCD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08C9A30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7B4DC706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突发环境事件应急管理机制</w:t>
            </w:r>
          </w:p>
        </w:tc>
        <w:tc>
          <w:tcPr>
            <w:tcW w:w="648" w:type="dxa"/>
            <w:noWrap w:val="0"/>
            <w:vAlign w:val="center"/>
          </w:tcPr>
          <w:p w14:paraId="54ECA4A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noWrap w:val="0"/>
            <w:vAlign w:val="center"/>
          </w:tcPr>
          <w:p w14:paraId="2E10ABE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</w:t>
            </w:r>
          </w:p>
        </w:tc>
        <w:tc>
          <w:tcPr>
            <w:tcW w:w="1389" w:type="dxa"/>
            <w:noWrap w:val="0"/>
            <w:vAlign w:val="center"/>
          </w:tcPr>
          <w:p w14:paraId="57B6143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</w:t>
            </w:r>
          </w:p>
        </w:tc>
        <w:tc>
          <w:tcPr>
            <w:tcW w:w="1482" w:type="dxa"/>
            <w:noWrap w:val="0"/>
            <w:vAlign w:val="center"/>
          </w:tcPr>
          <w:p w14:paraId="13616D3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建立健全</w:t>
            </w:r>
          </w:p>
        </w:tc>
        <w:tc>
          <w:tcPr>
            <w:tcW w:w="1373" w:type="dxa"/>
            <w:noWrap w:val="0"/>
            <w:vAlign w:val="center"/>
          </w:tcPr>
          <w:p w14:paraId="798CCF3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健全完善</w:t>
            </w:r>
          </w:p>
        </w:tc>
      </w:tr>
      <w:tr w14:paraId="62391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759BC2C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</w:t>
            </w:r>
          </w:p>
          <w:p w14:paraId="6EEDA47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经济</w:t>
            </w:r>
          </w:p>
        </w:tc>
        <w:tc>
          <w:tcPr>
            <w:tcW w:w="815" w:type="dxa"/>
            <w:noWrap w:val="0"/>
            <w:vAlign w:val="center"/>
          </w:tcPr>
          <w:p w14:paraId="35F60E7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（五）</w:t>
            </w:r>
          </w:p>
          <w:p w14:paraId="16C913E4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节能减排降碳增效</w:t>
            </w:r>
          </w:p>
        </w:tc>
        <w:tc>
          <w:tcPr>
            <w:tcW w:w="585" w:type="dxa"/>
            <w:noWrap w:val="0"/>
            <w:vAlign w:val="center"/>
          </w:tcPr>
          <w:p w14:paraId="06515711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0CE5069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新增和更新公共汽电车中新能源和清洁能源车辆比例</w:t>
            </w:r>
          </w:p>
        </w:tc>
        <w:tc>
          <w:tcPr>
            <w:tcW w:w="648" w:type="dxa"/>
            <w:noWrap w:val="0"/>
            <w:vAlign w:val="center"/>
          </w:tcPr>
          <w:p w14:paraId="6880622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4436156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≥80</w:t>
            </w:r>
          </w:p>
        </w:tc>
        <w:tc>
          <w:tcPr>
            <w:tcW w:w="1389" w:type="dxa"/>
            <w:noWrap w:val="0"/>
            <w:vAlign w:val="center"/>
          </w:tcPr>
          <w:p w14:paraId="7C49D84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2" w:type="dxa"/>
            <w:noWrap w:val="0"/>
            <w:vAlign w:val="center"/>
          </w:tcPr>
          <w:p w14:paraId="170D31D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  <w:noWrap w:val="0"/>
            <w:vAlign w:val="center"/>
          </w:tcPr>
          <w:p w14:paraId="4747961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5D22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6E6AA90A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restart"/>
            <w:noWrap w:val="0"/>
            <w:vAlign w:val="center"/>
          </w:tcPr>
          <w:p w14:paraId="51B14E3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（六）</w:t>
            </w:r>
          </w:p>
          <w:p w14:paraId="457FD90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资源节约集约</w:t>
            </w:r>
          </w:p>
        </w:tc>
        <w:tc>
          <w:tcPr>
            <w:tcW w:w="585" w:type="dxa"/>
            <w:noWrap w:val="0"/>
            <w:vAlign w:val="center"/>
          </w:tcPr>
          <w:p w14:paraId="1B9D276D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2F3C8A69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万元工业增加值用水量下降率</w:t>
            </w:r>
          </w:p>
        </w:tc>
        <w:tc>
          <w:tcPr>
            <w:tcW w:w="648" w:type="dxa"/>
            <w:noWrap w:val="0"/>
            <w:vAlign w:val="center"/>
          </w:tcPr>
          <w:p w14:paraId="740572F2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3B1B9704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完成上级规定的考核任务</w:t>
            </w:r>
          </w:p>
        </w:tc>
        <w:tc>
          <w:tcPr>
            <w:tcW w:w="1389" w:type="dxa"/>
            <w:noWrap w:val="0"/>
            <w:vAlign w:val="center"/>
          </w:tcPr>
          <w:p w14:paraId="2EF1F85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完成上级规定的考核任务</w:t>
            </w:r>
          </w:p>
        </w:tc>
        <w:tc>
          <w:tcPr>
            <w:tcW w:w="1482" w:type="dxa"/>
            <w:noWrap w:val="0"/>
            <w:vAlign w:val="center"/>
          </w:tcPr>
          <w:p w14:paraId="5D71EF48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完成上级规定的考核任务</w:t>
            </w:r>
          </w:p>
        </w:tc>
        <w:tc>
          <w:tcPr>
            <w:tcW w:w="1373" w:type="dxa"/>
            <w:noWrap w:val="0"/>
            <w:vAlign w:val="center"/>
          </w:tcPr>
          <w:p w14:paraId="0E78350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完成上级规定的考核任务</w:t>
            </w:r>
          </w:p>
        </w:tc>
      </w:tr>
      <w:tr w14:paraId="2D1EE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588547FD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09505104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CEF5F58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302269F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农田灌溉水有效利用系数</w:t>
            </w:r>
          </w:p>
        </w:tc>
        <w:tc>
          <w:tcPr>
            <w:tcW w:w="648" w:type="dxa"/>
            <w:noWrap w:val="0"/>
            <w:vAlign w:val="center"/>
          </w:tcPr>
          <w:p w14:paraId="7405E1A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5208CD79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完成上级规定的考核任务</w:t>
            </w:r>
          </w:p>
        </w:tc>
        <w:tc>
          <w:tcPr>
            <w:tcW w:w="1389" w:type="dxa"/>
            <w:noWrap w:val="0"/>
            <w:vAlign w:val="center"/>
          </w:tcPr>
          <w:p w14:paraId="700244F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完成上级规定的考核任务</w:t>
            </w:r>
          </w:p>
        </w:tc>
        <w:tc>
          <w:tcPr>
            <w:tcW w:w="1482" w:type="dxa"/>
            <w:noWrap w:val="0"/>
            <w:vAlign w:val="center"/>
          </w:tcPr>
          <w:p w14:paraId="3BD2D71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完成上级规定的考核任务</w:t>
            </w:r>
          </w:p>
        </w:tc>
        <w:tc>
          <w:tcPr>
            <w:tcW w:w="1373" w:type="dxa"/>
            <w:noWrap w:val="0"/>
            <w:vAlign w:val="center"/>
          </w:tcPr>
          <w:p w14:paraId="7A51E7F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完成上级规定的考核任务</w:t>
            </w:r>
          </w:p>
        </w:tc>
      </w:tr>
      <w:tr w14:paraId="636B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413959F4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646C3899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5DC40F4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64EF5AD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农膜回收率</w:t>
            </w:r>
          </w:p>
        </w:tc>
        <w:tc>
          <w:tcPr>
            <w:tcW w:w="648" w:type="dxa"/>
            <w:noWrap w:val="0"/>
            <w:vAlign w:val="center"/>
          </w:tcPr>
          <w:p w14:paraId="085C812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5EFE7DF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≥85</w:t>
            </w:r>
          </w:p>
        </w:tc>
        <w:tc>
          <w:tcPr>
            <w:tcW w:w="1389" w:type="dxa"/>
            <w:noWrap w:val="0"/>
            <w:vAlign w:val="center"/>
          </w:tcPr>
          <w:p w14:paraId="30468C50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85.99</w:t>
            </w:r>
          </w:p>
        </w:tc>
        <w:tc>
          <w:tcPr>
            <w:tcW w:w="1482" w:type="dxa"/>
            <w:noWrap w:val="0"/>
            <w:vAlign w:val="center"/>
          </w:tcPr>
          <w:p w14:paraId="7CC5C938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≥86</w:t>
            </w:r>
          </w:p>
        </w:tc>
        <w:tc>
          <w:tcPr>
            <w:tcW w:w="1373" w:type="dxa"/>
            <w:noWrap w:val="0"/>
            <w:vAlign w:val="center"/>
          </w:tcPr>
          <w:p w14:paraId="4E6D77B2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≥88</w:t>
            </w:r>
          </w:p>
        </w:tc>
      </w:tr>
      <w:tr w14:paraId="004C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3262DD73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68EBC21C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0875BF34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7810961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一般工业固体废物综合利用率</w:t>
            </w:r>
          </w:p>
        </w:tc>
        <w:tc>
          <w:tcPr>
            <w:tcW w:w="648" w:type="dxa"/>
            <w:noWrap w:val="0"/>
            <w:vAlign w:val="center"/>
          </w:tcPr>
          <w:p w14:paraId="711C388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noWrap w:val="0"/>
            <w:vAlign w:val="center"/>
          </w:tcPr>
          <w:p w14:paraId="7BEE6E94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保持稳定或持续改善</w:t>
            </w:r>
          </w:p>
        </w:tc>
        <w:tc>
          <w:tcPr>
            <w:tcW w:w="1389" w:type="dxa"/>
            <w:noWrap w:val="0"/>
            <w:vAlign w:val="center"/>
          </w:tcPr>
          <w:p w14:paraId="2B164BC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89.59</w:t>
            </w:r>
          </w:p>
        </w:tc>
        <w:tc>
          <w:tcPr>
            <w:tcW w:w="1482" w:type="dxa"/>
            <w:noWrap w:val="0"/>
            <w:vAlign w:val="center"/>
          </w:tcPr>
          <w:p w14:paraId="18B82DD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≥90</w:t>
            </w:r>
          </w:p>
        </w:tc>
        <w:tc>
          <w:tcPr>
            <w:tcW w:w="1373" w:type="dxa"/>
            <w:noWrap w:val="0"/>
            <w:vAlign w:val="center"/>
          </w:tcPr>
          <w:p w14:paraId="61FB470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保持稳定或持续改善</w:t>
            </w:r>
          </w:p>
        </w:tc>
      </w:tr>
      <w:tr w14:paraId="685F2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8" w:hRule="atLeast"/>
          <w:jc w:val="center"/>
        </w:trPr>
        <w:tc>
          <w:tcPr>
            <w:tcW w:w="617" w:type="dxa"/>
            <w:vMerge w:val="restart"/>
            <w:noWrap w:val="0"/>
            <w:vAlign w:val="center"/>
          </w:tcPr>
          <w:p w14:paraId="7A474029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</w:t>
            </w:r>
          </w:p>
          <w:p w14:paraId="5F10C9A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文化</w:t>
            </w:r>
          </w:p>
        </w:tc>
        <w:tc>
          <w:tcPr>
            <w:tcW w:w="815" w:type="dxa"/>
            <w:vMerge w:val="restart"/>
            <w:noWrap w:val="0"/>
            <w:vAlign w:val="center"/>
          </w:tcPr>
          <w:p w14:paraId="3F9C907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（七）</w:t>
            </w:r>
          </w:p>
          <w:p w14:paraId="3A87F5E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全民共建共享</w:t>
            </w:r>
          </w:p>
        </w:tc>
        <w:tc>
          <w:tcPr>
            <w:tcW w:w="585" w:type="dxa"/>
            <w:noWrap w:val="0"/>
            <w:vAlign w:val="center"/>
          </w:tcPr>
          <w:p w14:paraId="2FFC56D6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12565EA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公众对生态环境质量满意程度</w:t>
            </w:r>
          </w:p>
        </w:tc>
        <w:tc>
          <w:tcPr>
            <w:tcW w:w="648" w:type="dxa"/>
            <w:noWrap w:val="0"/>
            <w:vAlign w:val="center"/>
          </w:tcPr>
          <w:p w14:paraId="2717F92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360EEBC8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≥90</w:t>
            </w:r>
          </w:p>
        </w:tc>
        <w:tc>
          <w:tcPr>
            <w:tcW w:w="1389" w:type="dxa"/>
            <w:noWrap w:val="0"/>
            <w:vAlign w:val="center"/>
          </w:tcPr>
          <w:p w14:paraId="59C784D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82" w:type="dxa"/>
            <w:noWrap w:val="0"/>
            <w:vAlign w:val="center"/>
          </w:tcPr>
          <w:p w14:paraId="6CDE2E8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≥90</w:t>
            </w:r>
          </w:p>
        </w:tc>
        <w:tc>
          <w:tcPr>
            <w:tcW w:w="1373" w:type="dxa"/>
            <w:noWrap w:val="0"/>
            <w:vAlign w:val="center"/>
          </w:tcPr>
          <w:p w14:paraId="46B83BE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≥90</w:t>
            </w:r>
          </w:p>
        </w:tc>
      </w:tr>
      <w:tr w14:paraId="21A8C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7" w:hRule="atLeast"/>
          <w:jc w:val="center"/>
        </w:trPr>
        <w:tc>
          <w:tcPr>
            <w:tcW w:w="617" w:type="dxa"/>
            <w:vMerge w:val="continue"/>
            <w:noWrap w:val="0"/>
            <w:vAlign w:val="center"/>
          </w:tcPr>
          <w:p w14:paraId="41C45EEF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  <w:vMerge w:val="continue"/>
            <w:noWrap w:val="0"/>
            <w:vAlign w:val="center"/>
          </w:tcPr>
          <w:p w14:paraId="0B66EDA6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66A080BD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53F864D2">
            <w:pPr>
              <w:pStyle w:val="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城镇新建绿色建筑比例</w:t>
            </w:r>
          </w:p>
        </w:tc>
        <w:tc>
          <w:tcPr>
            <w:tcW w:w="648" w:type="dxa"/>
            <w:noWrap w:val="0"/>
            <w:vAlign w:val="center"/>
          </w:tcPr>
          <w:p w14:paraId="28FFDF88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40CB09D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noWrap w:val="0"/>
            <w:vAlign w:val="center"/>
          </w:tcPr>
          <w:p w14:paraId="5927725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2" w:type="dxa"/>
            <w:noWrap w:val="0"/>
            <w:vAlign w:val="center"/>
          </w:tcPr>
          <w:p w14:paraId="391ECBA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  <w:noWrap w:val="0"/>
            <w:vAlign w:val="center"/>
          </w:tcPr>
          <w:p w14:paraId="0CA1A85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323E2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617" w:type="dxa"/>
            <w:noWrap w:val="0"/>
            <w:vAlign w:val="center"/>
          </w:tcPr>
          <w:p w14:paraId="79E7775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生态文明制度</w:t>
            </w:r>
          </w:p>
        </w:tc>
        <w:tc>
          <w:tcPr>
            <w:tcW w:w="815" w:type="dxa"/>
            <w:noWrap w:val="0"/>
            <w:vAlign w:val="center"/>
          </w:tcPr>
          <w:p w14:paraId="18D9C896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（八）</w:t>
            </w:r>
          </w:p>
          <w:p w14:paraId="17D15ED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体制机制保障</w:t>
            </w:r>
          </w:p>
        </w:tc>
        <w:tc>
          <w:tcPr>
            <w:tcW w:w="585" w:type="dxa"/>
            <w:noWrap w:val="0"/>
            <w:vAlign w:val="center"/>
          </w:tcPr>
          <w:p w14:paraId="7A067D4B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80" w:type="dxa"/>
            <w:noWrap w:val="0"/>
            <w:vAlign w:val="center"/>
          </w:tcPr>
          <w:p w14:paraId="26276AE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生态环境信息公开率</w:t>
            </w:r>
          </w:p>
        </w:tc>
        <w:tc>
          <w:tcPr>
            <w:tcW w:w="648" w:type="dxa"/>
            <w:noWrap w:val="0"/>
            <w:vAlign w:val="center"/>
          </w:tcPr>
          <w:p w14:paraId="6AD1766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71DD4A6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89" w:type="dxa"/>
            <w:noWrap w:val="0"/>
            <w:vAlign w:val="center"/>
          </w:tcPr>
          <w:p w14:paraId="1F5249B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82" w:type="dxa"/>
            <w:noWrap w:val="0"/>
            <w:vAlign w:val="center"/>
          </w:tcPr>
          <w:p w14:paraId="443D4A8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373" w:type="dxa"/>
            <w:noWrap w:val="0"/>
            <w:vAlign w:val="center"/>
          </w:tcPr>
          <w:p w14:paraId="55732066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14:paraId="69691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432" w:type="dxa"/>
            <w:gridSpan w:val="2"/>
            <w:vMerge w:val="restart"/>
            <w:noWrap w:val="0"/>
            <w:vAlign w:val="center"/>
          </w:tcPr>
          <w:p w14:paraId="57743C48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参考性指标</w:t>
            </w:r>
          </w:p>
        </w:tc>
        <w:tc>
          <w:tcPr>
            <w:tcW w:w="585" w:type="dxa"/>
            <w:noWrap w:val="0"/>
            <w:vAlign w:val="center"/>
          </w:tcPr>
          <w:p w14:paraId="02D9432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80" w:type="dxa"/>
            <w:noWrap w:val="0"/>
            <w:vAlign w:val="center"/>
          </w:tcPr>
          <w:p w14:paraId="172680A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农村生活污水治理（管控）率</w:t>
            </w:r>
          </w:p>
        </w:tc>
        <w:tc>
          <w:tcPr>
            <w:tcW w:w="648" w:type="dxa"/>
            <w:noWrap w:val="0"/>
            <w:vAlign w:val="center"/>
          </w:tcPr>
          <w:p w14:paraId="65A5247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0428D47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东北地区：≥30</w:t>
            </w:r>
          </w:p>
        </w:tc>
        <w:tc>
          <w:tcPr>
            <w:tcW w:w="1389" w:type="dxa"/>
            <w:noWrap w:val="0"/>
            <w:vAlign w:val="center"/>
          </w:tcPr>
          <w:p w14:paraId="72C9AFD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48.7</w:t>
            </w:r>
          </w:p>
        </w:tc>
        <w:tc>
          <w:tcPr>
            <w:tcW w:w="1482" w:type="dxa"/>
            <w:noWrap w:val="0"/>
            <w:vAlign w:val="center"/>
          </w:tcPr>
          <w:p w14:paraId="036AF253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≥50</w:t>
            </w:r>
          </w:p>
        </w:tc>
        <w:tc>
          <w:tcPr>
            <w:tcW w:w="1373" w:type="dxa"/>
            <w:noWrap w:val="0"/>
            <w:vAlign w:val="center"/>
          </w:tcPr>
          <w:p w14:paraId="5EB4B34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≥60</w:t>
            </w:r>
          </w:p>
        </w:tc>
      </w:tr>
      <w:tr w14:paraId="06A55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 w:hRule="atLeast"/>
          <w:jc w:val="center"/>
        </w:trPr>
        <w:tc>
          <w:tcPr>
            <w:tcW w:w="1432" w:type="dxa"/>
            <w:gridSpan w:val="2"/>
            <w:vMerge w:val="continue"/>
            <w:noWrap w:val="0"/>
            <w:vAlign w:val="center"/>
          </w:tcPr>
          <w:p w14:paraId="55FF2ECC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D71D69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80" w:type="dxa"/>
            <w:noWrap w:val="0"/>
            <w:vAlign w:val="center"/>
          </w:tcPr>
          <w:p w14:paraId="01EA65E9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声环境功能区夜间达标率</w:t>
            </w:r>
          </w:p>
        </w:tc>
        <w:tc>
          <w:tcPr>
            <w:tcW w:w="648" w:type="dxa"/>
            <w:noWrap w:val="0"/>
            <w:vAlign w:val="center"/>
          </w:tcPr>
          <w:p w14:paraId="2A321C63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3BB69153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完成上级规定的考核任务，且保持稳定或持续提高</w:t>
            </w:r>
          </w:p>
        </w:tc>
        <w:tc>
          <w:tcPr>
            <w:tcW w:w="1389" w:type="dxa"/>
            <w:noWrap w:val="0"/>
            <w:vAlign w:val="center"/>
          </w:tcPr>
          <w:p w14:paraId="078498D3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91.7</w:t>
            </w:r>
          </w:p>
        </w:tc>
        <w:tc>
          <w:tcPr>
            <w:tcW w:w="1482" w:type="dxa"/>
            <w:noWrap w:val="0"/>
            <w:vAlign w:val="center"/>
          </w:tcPr>
          <w:p w14:paraId="6A4A0B6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373" w:type="dxa"/>
            <w:noWrap w:val="0"/>
            <w:vAlign w:val="center"/>
          </w:tcPr>
          <w:p w14:paraId="63568162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</w:tr>
      <w:tr w14:paraId="3566B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0" w:hRule="atLeast"/>
          <w:jc w:val="center"/>
        </w:trPr>
        <w:tc>
          <w:tcPr>
            <w:tcW w:w="1432" w:type="dxa"/>
            <w:gridSpan w:val="2"/>
            <w:vMerge w:val="continue"/>
            <w:noWrap w:val="0"/>
            <w:vAlign w:val="center"/>
          </w:tcPr>
          <w:p w14:paraId="1632818C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56546AC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80" w:type="dxa"/>
            <w:noWrap w:val="0"/>
            <w:vAlign w:val="center"/>
          </w:tcPr>
          <w:p w14:paraId="5E308DE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危险废物填埋处置量占比</w:t>
            </w:r>
          </w:p>
        </w:tc>
        <w:tc>
          <w:tcPr>
            <w:tcW w:w="648" w:type="dxa"/>
            <w:noWrap w:val="0"/>
            <w:vAlign w:val="center"/>
          </w:tcPr>
          <w:p w14:paraId="1C38C5FD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6ED099D6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持续下降</w:t>
            </w:r>
          </w:p>
        </w:tc>
        <w:tc>
          <w:tcPr>
            <w:tcW w:w="1389" w:type="dxa"/>
            <w:noWrap w:val="0"/>
            <w:vAlign w:val="center"/>
          </w:tcPr>
          <w:p w14:paraId="1DC435D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1482" w:type="dxa"/>
            <w:noWrap w:val="0"/>
            <w:vAlign w:val="center"/>
          </w:tcPr>
          <w:p w14:paraId="6478909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持续下降</w:t>
            </w:r>
          </w:p>
        </w:tc>
        <w:tc>
          <w:tcPr>
            <w:tcW w:w="1373" w:type="dxa"/>
            <w:noWrap w:val="0"/>
            <w:vAlign w:val="center"/>
          </w:tcPr>
          <w:p w14:paraId="34F4D7E1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持续下降</w:t>
            </w:r>
          </w:p>
        </w:tc>
      </w:tr>
      <w:tr w14:paraId="108F0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1432" w:type="dxa"/>
            <w:gridSpan w:val="2"/>
            <w:vMerge w:val="continue"/>
            <w:noWrap w:val="0"/>
            <w:vAlign w:val="center"/>
          </w:tcPr>
          <w:p w14:paraId="10D58C7E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0024C66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80" w:type="dxa"/>
            <w:noWrap w:val="0"/>
            <w:vAlign w:val="center"/>
          </w:tcPr>
          <w:p w14:paraId="760A044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河湖岸线保护率</w:t>
            </w:r>
          </w:p>
        </w:tc>
        <w:tc>
          <w:tcPr>
            <w:tcW w:w="648" w:type="dxa"/>
            <w:noWrap w:val="0"/>
            <w:vAlign w:val="center"/>
          </w:tcPr>
          <w:p w14:paraId="54C751B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4" w:type="dxa"/>
            <w:noWrap w:val="0"/>
            <w:vAlign w:val="center"/>
          </w:tcPr>
          <w:p w14:paraId="309D49CB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完成上级规定的考核任务</w:t>
            </w:r>
          </w:p>
        </w:tc>
        <w:tc>
          <w:tcPr>
            <w:tcW w:w="1389" w:type="dxa"/>
            <w:noWrap w:val="0"/>
            <w:vAlign w:val="center"/>
          </w:tcPr>
          <w:p w14:paraId="02723647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完成上级规定的考核任务</w:t>
            </w:r>
          </w:p>
        </w:tc>
        <w:tc>
          <w:tcPr>
            <w:tcW w:w="1482" w:type="dxa"/>
            <w:noWrap w:val="0"/>
            <w:vAlign w:val="center"/>
          </w:tcPr>
          <w:p w14:paraId="5EFB0616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完成上级规定的考核任务</w:t>
            </w:r>
          </w:p>
        </w:tc>
        <w:tc>
          <w:tcPr>
            <w:tcW w:w="1373" w:type="dxa"/>
            <w:noWrap w:val="0"/>
            <w:vAlign w:val="center"/>
          </w:tcPr>
          <w:p w14:paraId="55C7F18A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完成上级规定的考核任务</w:t>
            </w:r>
          </w:p>
        </w:tc>
      </w:tr>
      <w:tr w14:paraId="3FB92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2" w:hRule="atLeast"/>
          <w:jc w:val="center"/>
        </w:trPr>
        <w:tc>
          <w:tcPr>
            <w:tcW w:w="1432" w:type="dxa"/>
            <w:gridSpan w:val="2"/>
            <w:vMerge w:val="continue"/>
            <w:noWrap w:val="0"/>
            <w:vAlign w:val="center"/>
          </w:tcPr>
          <w:p w14:paraId="0610A143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4B343C02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80" w:type="dxa"/>
            <w:noWrap w:val="0"/>
            <w:vAlign w:val="center"/>
          </w:tcPr>
          <w:p w14:paraId="67C8084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规模以下畜禽粪污集中收运利用体系</w:t>
            </w:r>
          </w:p>
        </w:tc>
        <w:tc>
          <w:tcPr>
            <w:tcW w:w="648" w:type="dxa"/>
            <w:noWrap w:val="0"/>
            <w:vAlign w:val="center"/>
          </w:tcPr>
          <w:p w14:paraId="7F695DA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noWrap w:val="0"/>
            <w:vAlign w:val="center"/>
          </w:tcPr>
          <w:p w14:paraId="15ED1B53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</w:t>
            </w:r>
          </w:p>
        </w:tc>
        <w:tc>
          <w:tcPr>
            <w:tcW w:w="1389" w:type="dxa"/>
            <w:noWrap w:val="0"/>
            <w:vAlign w:val="center"/>
          </w:tcPr>
          <w:p w14:paraId="04F4C0A4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基本建立</w:t>
            </w:r>
          </w:p>
        </w:tc>
        <w:tc>
          <w:tcPr>
            <w:tcW w:w="1482" w:type="dxa"/>
            <w:noWrap w:val="0"/>
            <w:vAlign w:val="center"/>
          </w:tcPr>
          <w:p w14:paraId="693F642F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建立健全</w:t>
            </w:r>
          </w:p>
        </w:tc>
        <w:tc>
          <w:tcPr>
            <w:tcW w:w="1373" w:type="dxa"/>
            <w:noWrap w:val="0"/>
            <w:vAlign w:val="center"/>
          </w:tcPr>
          <w:p w14:paraId="5CCCE53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健全完善</w:t>
            </w:r>
          </w:p>
        </w:tc>
      </w:tr>
      <w:tr w14:paraId="4CC61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" w:hRule="atLeast"/>
          <w:jc w:val="center"/>
        </w:trPr>
        <w:tc>
          <w:tcPr>
            <w:tcW w:w="1432" w:type="dxa"/>
            <w:gridSpan w:val="2"/>
            <w:vMerge w:val="continue"/>
            <w:noWrap w:val="0"/>
            <w:vAlign w:val="center"/>
          </w:tcPr>
          <w:p w14:paraId="72550F12">
            <w:pPr>
              <w:pStyle w:val="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5" w:type="dxa"/>
            <w:noWrap w:val="0"/>
            <w:vAlign w:val="center"/>
          </w:tcPr>
          <w:p w14:paraId="1A7ECA7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80" w:type="dxa"/>
            <w:noWrap w:val="0"/>
            <w:vAlign w:val="center"/>
          </w:tcPr>
          <w:p w14:paraId="0BE22192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耕地土壤有机质含量</w:t>
            </w:r>
          </w:p>
        </w:tc>
        <w:tc>
          <w:tcPr>
            <w:tcW w:w="648" w:type="dxa"/>
            <w:noWrap w:val="0"/>
            <w:vAlign w:val="center"/>
          </w:tcPr>
          <w:p w14:paraId="04B0F77C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g/kg</w:t>
            </w:r>
          </w:p>
        </w:tc>
        <w:tc>
          <w:tcPr>
            <w:tcW w:w="2334" w:type="dxa"/>
            <w:noWrap w:val="0"/>
            <w:vAlign w:val="center"/>
          </w:tcPr>
          <w:p w14:paraId="3AC66076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保持稳定或有所提高</w:t>
            </w:r>
          </w:p>
        </w:tc>
        <w:tc>
          <w:tcPr>
            <w:tcW w:w="1389" w:type="dxa"/>
            <w:noWrap w:val="0"/>
            <w:vAlign w:val="center"/>
          </w:tcPr>
          <w:p w14:paraId="39100C36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尚无统计数据</w:t>
            </w:r>
          </w:p>
        </w:tc>
        <w:tc>
          <w:tcPr>
            <w:tcW w:w="1482" w:type="dxa"/>
            <w:noWrap w:val="0"/>
            <w:vAlign w:val="center"/>
          </w:tcPr>
          <w:p w14:paraId="3653BF95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保持稳定</w:t>
            </w:r>
          </w:p>
        </w:tc>
        <w:tc>
          <w:tcPr>
            <w:tcW w:w="1373" w:type="dxa"/>
            <w:noWrap w:val="0"/>
            <w:vAlign w:val="center"/>
          </w:tcPr>
          <w:p w14:paraId="58DE079E">
            <w:pPr>
              <w:pStyle w:val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有所提高</w:t>
            </w:r>
          </w:p>
        </w:tc>
      </w:tr>
      <w:bookmarkEnd w:id="2"/>
    </w:tbl>
    <w:p w14:paraId="666261D7">
      <w:pPr>
        <w:ind w:left="0" w:leftChars="0" w:firstLine="0" w:firstLineChars="0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40"/>
      </w:pPr>
      <w:r>
        <w:separator/>
      </w:r>
    </w:p>
  </w:footnote>
  <w:footnote w:type="continuationSeparator" w:id="1">
    <w:p>
      <w:pPr>
        <w:spacing w:line="36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iZTQ3ZmI1OTFmODUzNzgwMGRlNDBmMWZiZDQzMjEifQ=="/>
  </w:docVars>
  <w:rsids>
    <w:rsidRoot w:val="719D5C59"/>
    <w:rsid w:val="16F6476E"/>
    <w:rsid w:val="719D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64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caption"/>
    <w:basedOn w:val="1"/>
    <w:next w:val="1"/>
    <w:unhideWhenUsed/>
    <w:qFormat/>
    <w:uiPriority w:val="35"/>
    <w:pPr>
      <w:snapToGrid w:val="0"/>
      <w:spacing w:line="240" w:lineRule="auto"/>
      <w:ind w:firstLine="0" w:firstLineChars="0"/>
      <w:jc w:val="center"/>
    </w:pPr>
    <w:rPr>
      <w:rFonts w:ascii="仿宋_GB2312" w:hAnsi="黑体" w:cs="Times New Roman"/>
      <w:sz w:val="21"/>
      <w:szCs w:val="21"/>
    </w:rPr>
  </w:style>
  <w:style w:type="paragraph" w:styleId="4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985</Words>
  <Characters>1152</Characters>
  <Lines>0</Lines>
  <Paragraphs>0</Paragraphs>
  <TotalTime>0</TotalTime>
  <ScaleCrop>false</ScaleCrop>
  <LinksUpToDate>false</LinksUpToDate>
  <CharactersWithSpaces>1152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2024-08-15T07:45:00Z</dcterms:created>
  <dc:creator>杨洋</dc:creator>
  <cp:lastModifiedBy>杨洋</cp:lastModifiedBy>
  <dcterms:modified xsi:type="dcterms:W3CDTF">2024-08-15T08:28:03Z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5C39DB3159C147F6BC371DADD956AFE6_11</vt:lpwstr>
  </property>
</Properties>
</file>