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C5D17A">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rPr>
          <w:rFonts w:hint="eastAsia"/>
          <w:lang w:val="en-US" w:eastAsia="zh-CN"/>
        </w:rPr>
      </w:pPr>
      <w:r>
        <w:rPr>
          <w:rFonts w:hint="eastAsia" w:ascii="黑体" w:hAnsi="黑体" w:eastAsia="黑体" w:cs="黑体"/>
          <w:kern w:val="2"/>
          <w:sz w:val="32"/>
          <w:szCs w:val="32"/>
          <w:lang w:val="en-US" w:eastAsia="zh-CN" w:bidi="ar-SA"/>
        </w:rPr>
        <w:t>附件3</w:t>
      </w:r>
    </w:p>
    <w:p w14:paraId="450CFBB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napToGrid/>
          <w:w w:val="98"/>
          <w:kern w:val="2"/>
          <w:sz w:val="44"/>
          <w:szCs w:val="44"/>
          <w:lang w:val="en-US" w:eastAsia="zh-CN"/>
        </w:rPr>
      </w:pPr>
    </w:p>
    <w:p w14:paraId="37E8F7E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napToGrid/>
          <w:w w:val="98"/>
          <w:kern w:val="2"/>
          <w:sz w:val="44"/>
          <w:szCs w:val="44"/>
          <w:lang w:val="en-US" w:eastAsia="zh-CN"/>
        </w:rPr>
      </w:pPr>
      <w:r>
        <w:rPr>
          <w:rFonts w:hint="eastAsia" w:ascii="方正小标宋简体" w:hAnsi="方正小标宋简体" w:eastAsia="方正小标宋简体" w:cs="方正小标宋简体"/>
          <w:b w:val="0"/>
          <w:bCs w:val="0"/>
          <w:snapToGrid/>
          <w:w w:val="98"/>
          <w:kern w:val="2"/>
          <w:sz w:val="44"/>
          <w:szCs w:val="44"/>
          <w:lang w:val="en-US" w:eastAsia="zh-CN"/>
        </w:rPr>
        <w:t>区政府及区政府办公室</w:t>
      </w:r>
    </w:p>
    <w:p w14:paraId="3955844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napToGrid/>
          <w:kern w:val="2"/>
          <w:sz w:val="44"/>
          <w:szCs w:val="44"/>
          <w:lang w:val="en-US" w:eastAsia="zh-CN"/>
        </w:rPr>
      </w:pPr>
      <w:r>
        <w:rPr>
          <w:rFonts w:hint="eastAsia" w:ascii="方正小标宋简体" w:hAnsi="方正小标宋简体" w:eastAsia="方正小标宋简体" w:cs="方正小标宋简体"/>
          <w:b w:val="0"/>
          <w:bCs w:val="0"/>
          <w:snapToGrid/>
          <w:w w:val="98"/>
          <w:kern w:val="2"/>
          <w:sz w:val="44"/>
          <w:szCs w:val="44"/>
          <w:lang w:val="en-US" w:eastAsia="zh-CN"/>
        </w:rPr>
        <w:t>政策性和规范性文件清理目</w:t>
      </w:r>
      <w:r>
        <w:rPr>
          <w:rFonts w:hint="eastAsia" w:ascii="方正小标宋简体" w:hAnsi="方正小标宋简体" w:eastAsia="方正小标宋简体" w:cs="方正小标宋简体"/>
          <w:b w:val="0"/>
          <w:bCs w:val="0"/>
          <w:snapToGrid/>
          <w:kern w:val="2"/>
          <w:sz w:val="44"/>
          <w:szCs w:val="44"/>
          <w:lang w:val="en-US" w:eastAsia="zh-CN"/>
        </w:rPr>
        <w:t>录</w:t>
      </w:r>
    </w:p>
    <w:p w14:paraId="210219A8">
      <w:pPr>
        <w:keepNext/>
        <w:keepLines/>
        <w:pageBreakBefore w:val="0"/>
        <w:widowControl w:val="0"/>
        <w:kinsoku/>
        <w:wordWrap/>
        <w:overflowPunct/>
        <w:topLinePunct w:val="0"/>
        <w:autoSpaceDE/>
        <w:autoSpaceDN/>
        <w:bidi w:val="0"/>
        <w:adjustRightInd/>
        <w:snapToGrid/>
        <w:spacing w:before="0" w:after="0" w:line="560" w:lineRule="exact"/>
        <w:jc w:val="center"/>
        <w:textAlignment w:val="auto"/>
        <w:outlineLvl w:val="0"/>
        <w:rPr>
          <w:rFonts w:hint="eastAsia" w:ascii="楷体_GB2312" w:hAnsi="楷体_GB2312" w:eastAsia="楷体_GB2312" w:cs="楷体_GB2312"/>
          <w:b w:val="0"/>
          <w:bCs w:val="0"/>
          <w:kern w:val="44"/>
          <w:sz w:val="32"/>
          <w:szCs w:val="32"/>
          <w:lang w:val="en-US" w:eastAsia="zh-CN" w:bidi="ar-SA"/>
        </w:rPr>
      </w:pPr>
      <w:r>
        <w:rPr>
          <w:rFonts w:hint="eastAsia" w:ascii="楷体_GB2312" w:hAnsi="楷体_GB2312" w:eastAsia="楷体_GB2312" w:cs="楷体_GB2312"/>
          <w:b w:val="0"/>
          <w:bCs w:val="0"/>
          <w:kern w:val="44"/>
          <w:sz w:val="32"/>
          <w:szCs w:val="32"/>
          <w:lang w:val="en-US" w:eastAsia="zh-CN" w:bidi="ar-SA"/>
        </w:rPr>
        <w:t>（失效）</w:t>
      </w:r>
    </w:p>
    <w:p w14:paraId="7365BA00">
      <w:pPr>
        <w:keepNext w:val="0"/>
        <w:keepLines w:val="0"/>
        <w:pageBreakBefore w:val="0"/>
        <w:widowControl w:val="0"/>
        <w:kinsoku/>
        <w:wordWrap/>
        <w:overflowPunct/>
        <w:topLinePunct w:val="0"/>
        <w:autoSpaceDE/>
        <w:autoSpaceDN/>
        <w:bidi w:val="0"/>
        <w:adjustRightInd/>
        <w:snapToGrid/>
        <w:spacing w:line="20" w:lineRule="exact"/>
        <w:jc w:val="both"/>
        <w:textAlignment w:val="auto"/>
        <w:rPr>
          <w:rFonts w:hint="eastAsia" w:ascii="Calibri" w:hAnsi="Calibri" w:eastAsia="仿宋_GB2312" w:cs="Times New Roman"/>
          <w:snapToGrid/>
          <w:kern w:val="2"/>
          <w:sz w:val="32"/>
          <w:szCs w:val="24"/>
          <w:lang w:val="en-US" w:eastAsia="zh-CN"/>
        </w:rPr>
      </w:pPr>
      <w:bookmarkStart w:id="0" w:name="_GoBack"/>
      <w:bookmarkEnd w:id="0"/>
    </w:p>
    <w:tbl>
      <w:tblPr>
        <w:tblStyle w:val="3"/>
        <w:tblpPr w:leftFromText="180" w:rightFromText="180" w:vertAnchor="text" w:horzAnchor="page" w:tblpX="1242" w:tblpY="393"/>
        <w:tblOverlap w:val="never"/>
        <w:tblW w:w="9729" w:type="dxa"/>
        <w:tblInd w:w="0" w:type="dxa"/>
        <w:tblLayout w:type="fixed"/>
        <w:tblCellMar>
          <w:top w:w="0" w:type="dxa"/>
          <w:left w:w="0" w:type="dxa"/>
          <w:bottom w:w="0" w:type="dxa"/>
          <w:right w:w="0" w:type="dxa"/>
        </w:tblCellMar>
      </w:tblPr>
      <w:tblGrid>
        <w:gridCol w:w="729"/>
        <w:gridCol w:w="5666"/>
        <w:gridCol w:w="3334"/>
      </w:tblGrid>
      <w:tr w14:paraId="39A3636C">
        <w:tblPrEx>
          <w:tblCellMar>
            <w:top w:w="0" w:type="dxa"/>
            <w:left w:w="0" w:type="dxa"/>
            <w:bottom w:w="0" w:type="dxa"/>
            <w:right w:w="0" w:type="dxa"/>
          </w:tblCellMar>
        </w:tblPrEx>
        <w:trPr>
          <w:cantSplit/>
          <w:trHeight w:val="680" w:hRule="atLeast"/>
          <w:tblHeader/>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08FED5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snapToGrid/>
                <w:color w:val="000000"/>
                <w:kern w:val="2"/>
                <w:sz w:val="32"/>
                <w:szCs w:val="32"/>
                <w:u w:val="none"/>
              </w:rPr>
            </w:pPr>
            <w:r>
              <w:rPr>
                <w:rFonts w:hint="eastAsia" w:ascii="宋体" w:hAnsi="宋体" w:eastAsia="宋体" w:cs="宋体"/>
                <w:b/>
                <w:i w:val="0"/>
                <w:snapToGrid/>
                <w:color w:val="000000"/>
                <w:kern w:val="0"/>
                <w:sz w:val="32"/>
                <w:szCs w:val="32"/>
                <w:u w:val="none"/>
                <w:lang w:val="en-US" w:eastAsia="zh-CN" w:bidi="ar"/>
              </w:rPr>
              <w:t>序号</w:t>
            </w:r>
          </w:p>
        </w:tc>
        <w:tc>
          <w:tcPr>
            <w:tcW w:w="566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DAF008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snapToGrid/>
                <w:color w:val="000000"/>
                <w:kern w:val="2"/>
                <w:sz w:val="32"/>
                <w:szCs w:val="32"/>
                <w:u w:val="none"/>
              </w:rPr>
            </w:pPr>
            <w:r>
              <w:rPr>
                <w:rFonts w:hint="eastAsia" w:ascii="宋体" w:hAnsi="宋体" w:eastAsia="宋体" w:cs="宋体"/>
                <w:b/>
                <w:i w:val="0"/>
                <w:snapToGrid/>
                <w:color w:val="000000"/>
                <w:kern w:val="0"/>
                <w:sz w:val="32"/>
                <w:szCs w:val="32"/>
                <w:u w:val="none"/>
                <w:lang w:val="en-US" w:eastAsia="zh-CN" w:bidi="ar"/>
              </w:rPr>
              <w:t>文件标题</w:t>
            </w:r>
          </w:p>
        </w:tc>
        <w:tc>
          <w:tcPr>
            <w:tcW w:w="333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CADCE7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snapToGrid/>
                <w:color w:val="000000"/>
                <w:kern w:val="2"/>
                <w:sz w:val="32"/>
                <w:szCs w:val="32"/>
                <w:u w:val="none"/>
              </w:rPr>
            </w:pPr>
            <w:r>
              <w:rPr>
                <w:rFonts w:hint="eastAsia" w:ascii="宋体" w:hAnsi="宋体" w:eastAsia="宋体" w:cs="宋体"/>
                <w:b/>
                <w:i w:val="0"/>
                <w:snapToGrid/>
                <w:color w:val="000000"/>
                <w:kern w:val="0"/>
                <w:sz w:val="32"/>
                <w:szCs w:val="32"/>
                <w:u w:val="none"/>
                <w:lang w:val="en-US" w:eastAsia="zh-CN" w:bidi="ar"/>
              </w:rPr>
              <w:t>文号</w:t>
            </w:r>
          </w:p>
        </w:tc>
      </w:tr>
      <w:tr w14:paraId="3735EDB6">
        <w:tblPrEx>
          <w:tblCellMar>
            <w:top w:w="0" w:type="dxa"/>
            <w:left w:w="0" w:type="dxa"/>
            <w:bottom w:w="0" w:type="dxa"/>
            <w:right w:w="0" w:type="dxa"/>
          </w:tblCellMar>
        </w:tblPrEx>
        <w:trPr>
          <w:cantSplit/>
          <w:trHeight w:val="770" w:hRule="atLeast"/>
          <w:tblHeader/>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AA1CFAD">
            <w:pPr>
              <w:keepNext w:val="0"/>
              <w:keepLines w:val="0"/>
              <w:widowControl/>
              <w:suppressLineNumbers w:val="0"/>
              <w:jc w:val="center"/>
              <w:textAlignment w:val="center"/>
              <w:rPr>
                <w:rFonts w:hint="eastAsia" w:ascii="宋体" w:hAnsi="宋体" w:eastAsia="宋体" w:cs="宋体"/>
                <w:i w:val="0"/>
                <w:snapToGrid/>
                <w:color w:val="000000"/>
                <w:kern w:val="2"/>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1 </w:t>
            </w:r>
          </w:p>
        </w:tc>
        <w:tc>
          <w:tcPr>
            <w:tcW w:w="566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A445B51">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i w:val="0"/>
                <w:snapToGrid/>
                <w:color w:val="000000"/>
                <w:kern w:val="2"/>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浑南区人民政府关于印发浑南区全民健身实施计划（2021-2025年)的通知</w:t>
            </w:r>
          </w:p>
        </w:tc>
        <w:tc>
          <w:tcPr>
            <w:tcW w:w="333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ACC5771">
            <w:pPr>
              <w:keepNext w:val="0"/>
              <w:keepLines w:val="0"/>
              <w:widowControl/>
              <w:suppressLineNumbers w:val="0"/>
              <w:jc w:val="center"/>
              <w:textAlignment w:val="center"/>
              <w:rPr>
                <w:rFonts w:hint="eastAsia" w:ascii="宋体" w:hAnsi="宋体" w:eastAsia="宋体" w:cs="宋体"/>
                <w:i w:val="0"/>
                <w:snapToGrid/>
                <w:color w:val="000000"/>
                <w:kern w:val="2"/>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沈浑南政发〔2021〕13号</w:t>
            </w:r>
          </w:p>
        </w:tc>
      </w:tr>
      <w:tr w14:paraId="61756BCC">
        <w:tblPrEx>
          <w:tblCellMar>
            <w:top w:w="0" w:type="dxa"/>
            <w:left w:w="0" w:type="dxa"/>
            <w:bottom w:w="0" w:type="dxa"/>
            <w:right w:w="0" w:type="dxa"/>
          </w:tblCellMar>
        </w:tblPrEx>
        <w:trPr>
          <w:cantSplit/>
          <w:trHeight w:val="770" w:hRule="atLeast"/>
          <w:tblHeader/>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AE9B057">
            <w:pPr>
              <w:keepNext w:val="0"/>
              <w:keepLines w:val="0"/>
              <w:widowControl/>
              <w:suppressLineNumbers w:val="0"/>
              <w:jc w:val="center"/>
              <w:textAlignment w:val="center"/>
              <w:rPr>
                <w:rFonts w:hint="eastAsia" w:ascii="宋体" w:hAnsi="宋体" w:eastAsia="宋体" w:cs="宋体"/>
                <w:i w:val="0"/>
                <w:snapToGrid/>
                <w:color w:val="000000"/>
                <w:kern w:val="2"/>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2 </w:t>
            </w:r>
          </w:p>
        </w:tc>
        <w:tc>
          <w:tcPr>
            <w:tcW w:w="566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BE1D133">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i w:val="0"/>
                <w:snapToGrid/>
                <w:color w:val="000000"/>
                <w:kern w:val="2"/>
                <w:sz w:val="24"/>
                <w:szCs w:val="24"/>
                <w:u w:val="none"/>
              </w:rPr>
            </w:pPr>
            <w:r>
              <w:rPr>
                <w:rFonts w:hint="eastAsia" w:ascii="仿宋_GB2312" w:hAnsi="DejaVu Sans" w:eastAsia="仿宋_GB2312" w:cs="仿宋_GB2312"/>
                <w:i w:val="0"/>
                <w:iCs w:val="0"/>
                <w:snapToGrid w:val="0"/>
                <w:color w:val="000000"/>
                <w:spacing w:val="11"/>
                <w:kern w:val="0"/>
                <w:sz w:val="28"/>
                <w:szCs w:val="28"/>
                <w:u w:val="none"/>
                <w:lang w:val="en-US" w:eastAsia="zh-CN" w:bidi="ar"/>
              </w:rPr>
              <w:t>浑南区人民政府关于印发浑南区东南山区“绿水青山就是金山银山”实践创新基地建设实施方案的通知</w:t>
            </w:r>
          </w:p>
        </w:tc>
        <w:tc>
          <w:tcPr>
            <w:tcW w:w="333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E6D4596">
            <w:pPr>
              <w:keepNext w:val="0"/>
              <w:keepLines w:val="0"/>
              <w:widowControl/>
              <w:suppressLineNumbers w:val="0"/>
              <w:jc w:val="center"/>
              <w:textAlignment w:val="center"/>
              <w:rPr>
                <w:rFonts w:hint="eastAsia" w:ascii="宋体" w:hAnsi="宋体" w:eastAsia="宋体" w:cs="宋体"/>
                <w:i w:val="0"/>
                <w:snapToGrid/>
                <w:color w:val="000000"/>
                <w:kern w:val="2"/>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沈浑南政发〔2023〕3号</w:t>
            </w:r>
          </w:p>
        </w:tc>
      </w:tr>
      <w:tr w14:paraId="7FC3A476">
        <w:tblPrEx>
          <w:tblCellMar>
            <w:top w:w="0" w:type="dxa"/>
            <w:left w:w="0" w:type="dxa"/>
            <w:bottom w:w="0" w:type="dxa"/>
            <w:right w:w="0" w:type="dxa"/>
          </w:tblCellMar>
        </w:tblPrEx>
        <w:trPr>
          <w:cantSplit/>
          <w:trHeight w:val="815" w:hRule="atLeast"/>
          <w:tblHeader/>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135E34F">
            <w:pPr>
              <w:keepNext w:val="0"/>
              <w:keepLines w:val="0"/>
              <w:widowControl/>
              <w:suppressLineNumbers w:val="0"/>
              <w:jc w:val="center"/>
              <w:textAlignment w:val="center"/>
              <w:rPr>
                <w:rFonts w:hint="eastAsia" w:ascii="宋体" w:hAnsi="宋体" w:eastAsia="宋体" w:cs="宋体"/>
                <w:i w:val="0"/>
                <w:snapToGrid/>
                <w:color w:val="000000"/>
                <w:kern w:val="2"/>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3 </w:t>
            </w:r>
          </w:p>
        </w:tc>
        <w:tc>
          <w:tcPr>
            <w:tcW w:w="56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5A074B">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i w:val="0"/>
                <w:snapToGrid/>
                <w:color w:val="000000"/>
                <w:kern w:val="2"/>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浑南区人民政府关于印发浑南区深入开展爱国卫生运动行动方案(2021-2025)的通知</w:t>
            </w:r>
          </w:p>
        </w:tc>
        <w:tc>
          <w:tcPr>
            <w:tcW w:w="33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6C7E8C">
            <w:pPr>
              <w:keepNext w:val="0"/>
              <w:keepLines w:val="0"/>
              <w:widowControl/>
              <w:suppressLineNumbers w:val="0"/>
              <w:jc w:val="center"/>
              <w:textAlignment w:val="center"/>
              <w:rPr>
                <w:rFonts w:hint="eastAsia" w:ascii="宋体" w:hAnsi="宋体" w:eastAsia="宋体" w:cs="宋体"/>
                <w:i w:val="0"/>
                <w:snapToGrid/>
                <w:color w:val="000000"/>
                <w:kern w:val="2"/>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沈浑南政发〔2023〕5号</w:t>
            </w:r>
          </w:p>
        </w:tc>
      </w:tr>
      <w:tr w14:paraId="421AE4F1">
        <w:tblPrEx>
          <w:tblCellMar>
            <w:top w:w="0" w:type="dxa"/>
            <w:left w:w="0" w:type="dxa"/>
            <w:bottom w:w="0" w:type="dxa"/>
            <w:right w:w="0" w:type="dxa"/>
          </w:tblCellMar>
        </w:tblPrEx>
        <w:trPr>
          <w:cantSplit/>
          <w:trHeight w:val="815" w:hRule="atLeast"/>
          <w:tblHeader/>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DA9BF5C">
            <w:pPr>
              <w:keepNext w:val="0"/>
              <w:keepLines w:val="0"/>
              <w:widowControl/>
              <w:suppressLineNumbers w:val="0"/>
              <w:jc w:val="center"/>
              <w:textAlignment w:val="center"/>
              <w:rPr>
                <w:rFonts w:hint="eastAsia" w:ascii="宋体" w:hAnsi="宋体" w:eastAsia="宋体" w:cs="宋体"/>
                <w:i w:val="0"/>
                <w:snapToGrid/>
                <w:color w:val="000000"/>
                <w:kern w:val="2"/>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4 </w:t>
            </w:r>
          </w:p>
        </w:tc>
        <w:tc>
          <w:tcPr>
            <w:tcW w:w="566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3E33A90">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i w:val="0"/>
                <w:snapToGrid/>
                <w:color w:val="000000"/>
                <w:kern w:val="2"/>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浑南区人民政府印发浑南区关于加快农村土地经营权全域流转的实施方案的通知</w:t>
            </w:r>
          </w:p>
        </w:tc>
        <w:tc>
          <w:tcPr>
            <w:tcW w:w="333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52D112A">
            <w:pPr>
              <w:keepNext w:val="0"/>
              <w:keepLines w:val="0"/>
              <w:widowControl/>
              <w:suppressLineNumbers w:val="0"/>
              <w:jc w:val="center"/>
              <w:textAlignment w:val="center"/>
              <w:rPr>
                <w:rFonts w:hint="eastAsia" w:ascii="宋体" w:hAnsi="宋体" w:eastAsia="宋体" w:cs="宋体"/>
                <w:i w:val="0"/>
                <w:snapToGrid/>
                <w:color w:val="000000"/>
                <w:kern w:val="2"/>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沈浑南政发〔2023〕6号</w:t>
            </w:r>
          </w:p>
        </w:tc>
      </w:tr>
      <w:tr w14:paraId="5DCAB538">
        <w:tblPrEx>
          <w:tblCellMar>
            <w:top w:w="0" w:type="dxa"/>
            <w:left w:w="0" w:type="dxa"/>
            <w:bottom w:w="0" w:type="dxa"/>
            <w:right w:w="0" w:type="dxa"/>
          </w:tblCellMar>
        </w:tblPrEx>
        <w:trPr>
          <w:cantSplit/>
          <w:trHeight w:val="815" w:hRule="atLeast"/>
          <w:tblHeader/>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78436F8">
            <w:pPr>
              <w:keepNext w:val="0"/>
              <w:keepLines w:val="0"/>
              <w:widowControl/>
              <w:suppressLineNumbers w:val="0"/>
              <w:jc w:val="center"/>
              <w:textAlignment w:val="center"/>
              <w:rPr>
                <w:rFonts w:hint="eastAsia" w:ascii="宋体" w:hAnsi="宋体" w:eastAsia="宋体" w:cs="宋体"/>
                <w:i w:val="0"/>
                <w:snapToGrid/>
                <w:color w:val="000000"/>
                <w:kern w:val="2"/>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5 </w:t>
            </w:r>
          </w:p>
        </w:tc>
        <w:tc>
          <w:tcPr>
            <w:tcW w:w="56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CB6D2E">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i w:val="0"/>
                <w:snapToGrid/>
                <w:color w:val="000000"/>
                <w:kern w:val="2"/>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浑南区人民政府关于印发浑南区文化产业发展“指南针计划”（2023-2025年）的通知</w:t>
            </w:r>
          </w:p>
        </w:tc>
        <w:tc>
          <w:tcPr>
            <w:tcW w:w="33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AF03E5">
            <w:pPr>
              <w:keepNext w:val="0"/>
              <w:keepLines w:val="0"/>
              <w:widowControl/>
              <w:suppressLineNumbers w:val="0"/>
              <w:jc w:val="center"/>
              <w:textAlignment w:val="center"/>
              <w:rPr>
                <w:rFonts w:hint="eastAsia" w:ascii="宋体" w:hAnsi="宋体" w:eastAsia="宋体" w:cs="宋体"/>
                <w:i w:val="0"/>
                <w:snapToGrid/>
                <w:color w:val="000000"/>
                <w:kern w:val="2"/>
                <w:sz w:val="24"/>
                <w:szCs w:val="24"/>
                <w:u w:val="none"/>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沈浑南政发〔2023〕9号</w:t>
            </w:r>
          </w:p>
        </w:tc>
      </w:tr>
      <w:tr w14:paraId="29450F6D">
        <w:tblPrEx>
          <w:tblCellMar>
            <w:top w:w="0" w:type="dxa"/>
            <w:left w:w="0" w:type="dxa"/>
            <w:bottom w:w="0" w:type="dxa"/>
            <w:right w:w="0" w:type="dxa"/>
          </w:tblCellMar>
        </w:tblPrEx>
        <w:trPr>
          <w:cantSplit/>
          <w:trHeight w:val="800" w:hRule="atLeast"/>
          <w:tblHeader/>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5FC39AA">
            <w:pPr>
              <w:keepNext w:val="0"/>
              <w:keepLines w:val="0"/>
              <w:widowControl/>
              <w:suppressLineNumbers w:val="0"/>
              <w:jc w:val="center"/>
              <w:textAlignment w:val="center"/>
              <w:rPr>
                <w:rFonts w:hint="default" w:ascii="宋体" w:hAnsi="宋体" w:eastAsia="宋体" w:cs="宋体"/>
                <w:i w:val="0"/>
                <w:snapToGrid/>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6 </w:t>
            </w:r>
          </w:p>
        </w:tc>
        <w:tc>
          <w:tcPr>
            <w:tcW w:w="56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E7BED8">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仿宋_GB2312" w:hAnsi="DejaVu Sans" w:eastAsia="仿宋_GB2312" w:cs="仿宋_GB2312"/>
                <w:i w:val="0"/>
                <w:iCs w:val="0"/>
                <w:snapToGrid w:val="0"/>
                <w:color w:val="000000"/>
                <w:kern w:val="0"/>
                <w:sz w:val="28"/>
                <w:szCs w:val="28"/>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浑南区人民政府关于印发浑南区全民科学素</w:t>
            </w:r>
            <w:r>
              <w:rPr>
                <w:rFonts w:hint="eastAsia" w:ascii="仿宋_GB2312" w:hAnsi="DejaVu Sans" w:eastAsia="仿宋_GB2312" w:cs="仿宋_GB2312"/>
                <w:i w:val="0"/>
                <w:iCs w:val="0"/>
                <w:snapToGrid w:val="0"/>
                <w:color w:val="000000"/>
                <w:spacing w:val="6"/>
                <w:kern w:val="0"/>
                <w:sz w:val="28"/>
                <w:szCs w:val="28"/>
                <w:u w:val="none"/>
                <w:lang w:val="en-US" w:eastAsia="zh-CN" w:bidi="ar"/>
              </w:rPr>
              <w:t>质行动规划纲要实施方案（2022-2025年）</w:t>
            </w:r>
          </w:p>
          <w:p w14:paraId="3E733A65">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i w:val="0"/>
                <w:snapToGrid/>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的通知</w:t>
            </w:r>
          </w:p>
        </w:tc>
        <w:tc>
          <w:tcPr>
            <w:tcW w:w="33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BE0A24">
            <w:pPr>
              <w:keepNext w:val="0"/>
              <w:keepLines w:val="0"/>
              <w:widowControl/>
              <w:suppressLineNumbers w:val="0"/>
              <w:jc w:val="center"/>
              <w:textAlignment w:val="center"/>
              <w:rPr>
                <w:rFonts w:hint="eastAsia" w:ascii="宋体" w:hAnsi="宋体" w:eastAsia="宋体" w:cs="宋体"/>
                <w:i w:val="0"/>
                <w:snapToGrid/>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沈浑南政发〔2023〕10号</w:t>
            </w:r>
          </w:p>
        </w:tc>
      </w:tr>
      <w:tr w14:paraId="4F9518AB">
        <w:tblPrEx>
          <w:tblCellMar>
            <w:top w:w="0" w:type="dxa"/>
            <w:left w:w="0" w:type="dxa"/>
            <w:bottom w:w="0" w:type="dxa"/>
            <w:right w:w="0" w:type="dxa"/>
          </w:tblCellMar>
        </w:tblPrEx>
        <w:trPr>
          <w:cantSplit/>
          <w:trHeight w:val="800" w:hRule="atLeast"/>
          <w:tblHeader/>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C215E5F">
            <w:pPr>
              <w:keepNext w:val="0"/>
              <w:keepLines w:val="0"/>
              <w:widowControl/>
              <w:suppressLineNumbers w:val="0"/>
              <w:jc w:val="center"/>
              <w:textAlignment w:val="center"/>
              <w:rPr>
                <w:rFonts w:hint="default" w:ascii="宋体" w:hAnsi="宋体" w:eastAsia="宋体" w:cs="宋体"/>
                <w:i w:val="0"/>
                <w:snapToGrid/>
                <w:color w:val="000000"/>
                <w:kern w:val="0"/>
                <w:sz w:val="24"/>
                <w:szCs w:val="24"/>
                <w:u w:val="none"/>
                <w:lang w:val="en-US" w:eastAsia="zh-CN" w:bidi="ar"/>
              </w:rPr>
            </w:pPr>
            <w:r>
              <w:rPr>
                <w:rFonts w:hint="eastAsia" w:ascii="宋体" w:hAnsi="宋体" w:eastAsia="宋体" w:cs="宋体"/>
                <w:i w:val="0"/>
                <w:snapToGrid/>
                <w:color w:val="000000"/>
                <w:kern w:val="0"/>
                <w:sz w:val="24"/>
                <w:szCs w:val="24"/>
                <w:u w:val="none"/>
                <w:lang w:val="en-US" w:eastAsia="zh-CN" w:bidi="ar"/>
              </w:rPr>
              <w:t>7</w:t>
            </w:r>
          </w:p>
        </w:tc>
        <w:tc>
          <w:tcPr>
            <w:tcW w:w="56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04F8C4">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i w:val="0"/>
                <w:snapToGrid/>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关于印发浑南区进一步做好学前教育机构行政审批和日常管理工作实施办法的通知</w:t>
            </w:r>
          </w:p>
        </w:tc>
        <w:tc>
          <w:tcPr>
            <w:tcW w:w="33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EB7A1D">
            <w:pPr>
              <w:keepNext w:val="0"/>
              <w:keepLines w:val="0"/>
              <w:widowControl/>
              <w:suppressLineNumbers w:val="0"/>
              <w:jc w:val="center"/>
              <w:textAlignment w:val="center"/>
              <w:rPr>
                <w:rFonts w:hint="eastAsia" w:ascii="宋体" w:hAnsi="宋体" w:eastAsia="宋体" w:cs="宋体"/>
                <w:i w:val="0"/>
                <w:snapToGrid/>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沈浑南政办发〔2018〕12号</w:t>
            </w:r>
          </w:p>
        </w:tc>
      </w:tr>
      <w:tr w14:paraId="2294F4FB">
        <w:tblPrEx>
          <w:tblCellMar>
            <w:top w:w="0" w:type="dxa"/>
            <w:left w:w="0" w:type="dxa"/>
            <w:bottom w:w="0" w:type="dxa"/>
            <w:right w:w="0" w:type="dxa"/>
          </w:tblCellMar>
        </w:tblPrEx>
        <w:trPr>
          <w:cantSplit/>
          <w:trHeight w:val="815" w:hRule="atLeast"/>
          <w:tblHeader/>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D5191B2">
            <w:pPr>
              <w:keepNext w:val="0"/>
              <w:keepLines w:val="0"/>
              <w:widowControl/>
              <w:suppressLineNumbers w:val="0"/>
              <w:jc w:val="center"/>
              <w:textAlignment w:val="center"/>
              <w:rPr>
                <w:rFonts w:hint="default" w:ascii="宋体" w:hAnsi="宋体" w:eastAsia="宋体" w:cs="宋体"/>
                <w:i w:val="0"/>
                <w:snapToGrid/>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8 </w:t>
            </w:r>
          </w:p>
        </w:tc>
        <w:tc>
          <w:tcPr>
            <w:tcW w:w="56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1CE75C">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i w:val="0"/>
                <w:snapToGrid/>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关于印发浑南区全面治理违法建筑实施方案的通知</w:t>
            </w:r>
          </w:p>
        </w:tc>
        <w:tc>
          <w:tcPr>
            <w:tcW w:w="33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FFC4CA">
            <w:pPr>
              <w:keepNext w:val="0"/>
              <w:keepLines w:val="0"/>
              <w:widowControl/>
              <w:suppressLineNumbers w:val="0"/>
              <w:jc w:val="center"/>
              <w:textAlignment w:val="center"/>
              <w:rPr>
                <w:rFonts w:hint="eastAsia" w:ascii="宋体" w:hAnsi="宋体" w:eastAsia="宋体" w:cs="宋体"/>
                <w:i w:val="0"/>
                <w:snapToGrid/>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沈浑南政办发〔2019〕22号</w:t>
            </w:r>
          </w:p>
        </w:tc>
      </w:tr>
      <w:tr w14:paraId="0281D2F2">
        <w:tblPrEx>
          <w:tblCellMar>
            <w:top w:w="0" w:type="dxa"/>
            <w:left w:w="0" w:type="dxa"/>
            <w:bottom w:w="0" w:type="dxa"/>
            <w:right w:w="0" w:type="dxa"/>
          </w:tblCellMar>
        </w:tblPrEx>
        <w:trPr>
          <w:cantSplit/>
          <w:trHeight w:val="452" w:hRule="atLeast"/>
          <w:tblHeader/>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6541D83">
            <w:pPr>
              <w:keepNext w:val="0"/>
              <w:keepLines w:val="0"/>
              <w:widowControl/>
              <w:suppressLineNumbers w:val="0"/>
              <w:jc w:val="center"/>
              <w:textAlignment w:val="center"/>
              <w:rPr>
                <w:rFonts w:hint="default" w:ascii="宋体" w:hAnsi="宋体" w:eastAsia="宋体" w:cs="宋体"/>
                <w:i w:val="0"/>
                <w:snapToGrid/>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9 </w:t>
            </w:r>
          </w:p>
        </w:tc>
        <w:tc>
          <w:tcPr>
            <w:tcW w:w="56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617365">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i w:val="0"/>
                <w:snapToGrid/>
                <w:color w:val="000000"/>
                <w:kern w:val="0"/>
                <w:sz w:val="24"/>
                <w:szCs w:val="24"/>
                <w:u w:val="none"/>
                <w:lang w:val="en-US" w:eastAsia="zh-CN" w:bidi="ar"/>
              </w:rPr>
            </w:pPr>
            <w:r>
              <w:rPr>
                <w:rFonts w:hint="eastAsia" w:ascii="仿宋_GB2312" w:hAnsi="DejaVu Sans" w:eastAsia="仿宋_GB2312" w:cs="仿宋_GB2312"/>
                <w:i w:val="0"/>
                <w:iCs w:val="0"/>
                <w:snapToGrid w:val="0"/>
                <w:color w:val="000000"/>
                <w:spacing w:val="-6"/>
                <w:kern w:val="0"/>
                <w:sz w:val="28"/>
                <w:szCs w:val="28"/>
                <w:u w:val="none"/>
                <w:lang w:val="en-US" w:eastAsia="zh-CN" w:bidi="ar"/>
              </w:rPr>
              <w:t>关于印发浑南区文物安全管理实施方案的通知</w:t>
            </w:r>
          </w:p>
        </w:tc>
        <w:tc>
          <w:tcPr>
            <w:tcW w:w="33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AE423F">
            <w:pPr>
              <w:keepNext w:val="0"/>
              <w:keepLines w:val="0"/>
              <w:widowControl/>
              <w:suppressLineNumbers w:val="0"/>
              <w:jc w:val="center"/>
              <w:textAlignment w:val="center"/>
              <w:rPr>
                <w:rFonts w:hint="eastAsia" w:ascii="宋体" w:hAnsi="宋体" w:eastAsia="宋体" w:cs="宋体"/>
                <w:i w:val="0"/>
                <w:snapToGrid/>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沈浑南政办发〔2019〕30号</w:t>
            </w:r>
          </w:p>
        </w:tc>
      </w:tr>
      <w:tr w14:paraId="2FBBE0EF">
        <w:tblPrEx>
          <w:tblCellMar>
            <w:top w:w="0" w:type="dxa"/>
            <w:left w:w="0" w:type="dxa"/>
            <w:bottom w:w="0" w:type="dxa"/>
            <w:right w:w="0" w:type="dxa"/>
          </w:tblCellMar>
        </w:tblPrEx>
        <w:trPr>
          <w:cantSplit/>
          <w:trHeight w:val="752" w:hRule="atLeast"/>
          <w:tblHeader/>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BA3BBA5">
            <w:pPr>
              <w:keepNext w:val="0"/>
              <w:keepLines w:val="0"/>
              <w:widowControl/>
              <w:suppressLineNumbers w:val="0"/>
              <w:jc w:val="center"/>
              <w:textAlignment w:val="center"/>
              <w:rPr>
                <w:rFonts w:hint="eastAsia" w:ascii="宋体" w:hAnsi="宋体" w:eastAsia="宋体" w:cs="宋体"/>
                <w:i w:val="0"/>
                <w:snapToGrid/>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10 </w:t>
            </w:r>
          </w:p>
        </w:tc>
        <w:tc>
          <w:tcPr>
            <w:tcW w:w="56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C8BE37">
            <w:pPr>
              <w:keepNext w:val="0"/>
              <w:keepLines w:val="0"/>
              <w:pageBreakBefore w:val="0"/>
              <w:widowControl/>
              <w:suppressLineNumbers w:val="0"/>
              <w:kinsoku w:val="0"/>
              <w:wordWrap/>
              <w:overflowPunct/>
              <w:topLinePunct w:val="0"/>
              <w:autoSpaceDE w:val="0"/>
              <w:autoSpaceDN w:val="0"/>
              <w:bidi w:val="0"/>
              <w:adjustRightInd w:val="0"/>
              <w:snapToGrid w:val="0"/>
              <w:ind w:right="105" w:rightChars="5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关于印发浑南区饮水安全工程运行管理办法的通知</w:t>
            </w:r>
          </w:p>
        </w:tc>
        <w:tc>
          <w:tcPr>
            <w:tcW w:w="33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EC538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沈浑南政办发〔2019〕40号</w:t>
            </w:r>
          </w:p>
        </w:tc>
      </w:tr>
      <w:tr w14:paraId="24C27599">
        <w:tblPrEx>
          <w:tblCellMar>
            <w:top w:w="0" w:type="dxa"/>
            <w:left w:w="0" w:type="dxa"/>
            <w:bottom w:w="0" w:type="dxa"/>
            <w:right w:w="0" w:type="dxa"/>
          </w:tblCellMar>
        </w:tblPrEx>
        <w:trPr>
          <w:cantSplit/>
          <w:trHeight w:val="688" w:hRule="atLeast"/>
          <w:tblHeader/>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D2FE05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snapToGrid/>
                <w:color w:val="000000"/>
                <w:kern w:val="2"/>
                <w:sz w:val="32"/>
                <w:szCs w:val="32"/>
                <w:u w:val="none"/>
                <w:lang w:val="en-US" w:eastAsia="zh-CN" w:bidi="ar-SA"/>
              </w:rPr>
            </w:pPr>
            <w:r>
              <w:rPr>
                <w:rFonts w:hint="eastAsia" w:ascii="宋体" w:hAnsi="宋体" w:eastAsia="宋体" w:cs="宋体"/>
                <w:b/>
                <w:i w:val="0"/>
                <w:snapToGrid/>
                <w:color w:val="000000"/>
                <w:kern w:val="0"/>
                <w:sz w:val="32"/>
                <w:szCs w:val="32"/>
                <w:u w:val="none"/>
                <w:lang w:val="en-US" w:eastAsia="zh-CN" w:bidi="ar"/>
              </w:rPr>
              <w:t>序号</w:t>
            </w:r>
          </w:p>
        </w:tc>
        <w:tc>
          <w:tcPr>
            <w:tcW w:w="566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04A854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snapToGrid/>
                <w:color w:val="000000"/>
                <w:kern w:val="2"/>
                <w:sz w:val="32"/>
                <w:szCs w:val="32"/>
                <w:u w:val="none"/>
                <w:lang w:val="en-US" w:eastAsia="zh-CN" w:bidi="ar-SA"/>
              </w:rPr>
            </w:pPr>
            <w:r>
              <w:rPr>
                <w:rFonts w:hint="eastAsia" w:ascii="宋体" w:hAnsi="宋体" w:eastAsia="宋体" w:cs="宋体"/>
                <w:b/>
                <w:i w:val="0"/>
                <w:snapToGrid/>
                <w:color w:val="000000"/>
                <w:kern w:val="0"/>
                <w:sz w:val="32"/>
                <w:szCs w:val="32"/>
                <w:u w:val="none"/>
                <w:lang w:val="en-US" w:eastAsia="zh-CN" w:bidi="ar"/>
              </w:rPr>
              <w:t>文件标题</w:t>
            </w:r>
          </w:p>
        </w:tc>
        <w:tc>
          <w:tcPr>
            <w:tcW w:w="333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99E2EE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snapToGrid/>
                <w:color w:val="000000"/>
                <w:kern w:val="2"/>
                <w:sz w:val="32"/>
                <w:szCs w:val="32"/>
                <w:u w:val="none"/>
                <w:lang w:val="en-US" w:eastAsia="zh-CN" w:bidi="ar-SA"/>
              </w:rPr>
            </w:pPr>
            <w:r>
              <w:rPr>
                <w:rFonts w:hint="eastAsia" w:ascii="宋体" w:hAnsi="宋体" w:eastAsia="宋体" w:cs="宋体"/>
                <w:b/>
                <w:i w:val="0"/>
                <w:snapToGrid/>
                <w:color w:val="000000"/>
                <w:kern w:val="0"/>
                <w:sz w:val="32"/>
                <w:szCs w:val="32"/>
                <w:u w:val="none"/>
                <w:lang w:val="en-US" w:eastAsia="zh-CN" w:bidi="ar"/>
              </w:rPr>
              <w:t>文号</w:t>
            </w:r>
          </w:p>
        </w:tc>
      </w:tr>
      <w:tr w14:paraId="09EBD7C7">
        <w:tblPrEx>
          <w:tblCellMar>
            <w:top w:w="0" w:type="dxa"/>
            <w:left w:w="0" w:type="dxa"/>
            <w:bottom w:w="0" w:type="dxa"/>
            <w:right w:w="0" w:type="dxa"/>
          </w:tblCellMar>
        </w:tblPrEx>
        <w:trPr>
          <w:cantSplit/>
          <w:trHeight w:val="832" w:hRule="atLeast"/>
          <w:tblHeader/>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892D2F0">
            <w:pPr>
              <w:keepNext w:val="0"/>
              <w:keepLines w:val="0"/>
              <w:widowControl/>
              <w:suppressLineNumbers w:val="0"/>
              <w:jc w:val="center"/>
              <w:textAlignment w:val="center"/>
              <w:rPr>
                <w:rFonts w:hint="eastAsia" w:ascii="宋体" w:hAnsi="宋体" w:eastAsia="宋体" w:cs="宋体"/>
                <w:i w:val="0"/>
                <w:snapToGrid/>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11 </w:t>
            </w:r>
          </w:p>
        </w:tc>
        <w:tc>
          <w:tcPr>
            <w:tcW w:w="56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B27B94">
            <w:pPr>
              <w:keepNext w:val="0"/>
              <w:keepLines w:val="0"/>
              <w:widowControl/>
              <w:suppressLineNumbers w:val="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浑南区人民政府办公室关于印发浑南区开展省级“四好农村路”示范区创建实施方案的通知</w:t>
            </w:r>
          </w:p>
        </w:tc>
        <w:tc>
          <w:tcPr>
            <w:tcW w:w="33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542AA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沈浑南政办发〔2020〕14号</w:t>
            </w:r>
          </w:p>
        </w:tc>
      </w:tr>
      <w:tr w14:paraId="5E8F9F61">
        <w:tblPrEx>
          <w:tblCellMar>
            <w:top w:w="0" w:type="dxa"/>
            <w:left w:w="0" w:type="dxa"/>
            <w:bottom w:w="0" w:type="dxa"/>
            <w:right w:w="0" w:type="dxa"/>
          </w:tblCellMar>
        </w:tblPrEx>
        <w:trPr>
          <w:cantSplit/>
          <w:trHeight w:val="832" w:hRule="atLeast"/>
          <w:tblHeader/>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2B68E51">
            <w:pPr>
              <w:keepNext w:val="0"/>
              <w:keepLines w:val="0"/>
              <w:widowControl/>
              <w:suppressLineNumbers w:val="0"/>
              <w:jc w:val="center"/>
              <w:textAlignment w:val="center"/>
              <w:rPr>
                <w:rFonts w:hint="eastAsia" w:ascii="宋体" w:hAnsi="宋体" w:eastAsia="宋体" w:cs="宋体"/>
                <w:i w:val="0"/>
                <w:snapToGrid/>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12 </w:t>
            </w:r>
          </w:p>
        </w:tc>
        <w:tc>
          <w:tcPr>
            <w:tcW w:w="56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C6CDE1">
            <w:pPr>
              <w:keepNext w:val="0"/>
              <w:keepLines w:val="0"/>
              <w:widowControl/>
              <w:suppressLineNumbers w:val="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浑南区人民政府办公室关于印发浑南区农村宅基地审批管理办法（试行）的通知</w:t>
            </w:r>
          </w:p>
        </w:tc>
        <w:tc>
          <w:tcPr>
            <w:tcW w:w="33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7EF03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沈浑南政办发〔2023〕15号</w:t>
            </w:r>
          </w:p>
        </w:tc>
      </w:tr>
      <w:tr w14:paraId="1DECFA84">
        <w:tblPrEx>
          <w:tblCellMar>
            <w:top w:w="0" w:type="dxa"/>
            <w:left w:w="0" w:type="dxa"/>
            <w:bottom w:w="0" w:type="dxa"/>
            <w:right w:w="0" w:type="dxa"/>
          </w:tblCellMar>
        </w:tblPrEx>
        <w:trPr>
          <w:cantSplit/>
          <w:trHeight w:val="832" w:hRule="atLeast"/>
          <w:tblHeader/>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1F4EDDC">
            <w:pPr>
              <w:keepNext w:val="0"/>
              <w:keepLines w:val="0"/>
              <w:widowControl/>
              <w:suppressLineNumbers w:val="0"/>
              <w:jc w:val="center"/>
              <w:textAlignment w:val="center"/>
              <w:rPr>
                <w:rFonts w:hint="eastAsia" w:ascii="宋体" w:hAnsi="宋体" w:eastAsia="宋体" w:cs="宋体"/>
                <w:i w:val="0"/>
                <w:snapToGrid/>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 xml:space="preserve">13 </w:t>
            </w:r>
          </w:p>
        </w:tc>
        <w:tc>
          <w:tcPr>
            <w:tcW w:w="56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729C48">
            <w:pPr>
              <w:keepNext w:val="0"/>
              <w:keepLines w:val="0"/>
              <w:widowControl/>
              <w:suppressLineNumbers w:val="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浑南区人民政府办公室关于印发数字浑南发展规划的通知</w:t>
            </w:r>
          </w:p>
        </w:tc>
        <w:tc>
          <w:tcPr>
            <w:tcW w:w="33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EAF0A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仿宋_GB2312" w:hAnsi="DejaVu Sans" w:eastAsia="仿宋_GB2312" w:cs="仿宋_GB2312"/>
                <w:i w:val="0"/>
                <w:iCs w:val="0"/>
                <w:snapToGrid w:val="0"/>
                <w:color w:val="000000"/>
                <w:kern w:val="0"/>
                <w:sz w:val="28"/>
                <w:szCs w:val="28"/>
                <w:u w:val="none"/>
                <w:lang w:val="en-US" w:eastAsia="zh-CN" w:bidi="ar"/>
              </w:rPr>
              <w:t>沈浑南政办发〔2024〕4号</w:t>
            </w:r>
          </w:p>
        </w:tc>
      </w:tr>
    </w:tbl>
    <w:p w14:paraId="610F20A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2000000000000000000"/>
    <w:charset w:val="86"/>
    <w:family w:val="auto"/>
    <w:pitch w:val="default"/>
    <w:sig w:usb0="00000000" w:usb1="00000000"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0F59D0"/>
    <w:rsid w:val="270F59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2026-07-27T07:15:00Z</dcterms:created>
  <dc:creator>杨洋</dc:creator>
  <cp:lastModifiedBy>杨洋</cp:lastModifiedBy>
  <dcterms:modified xsi:type="dcterms:W3CDTF">2026-07-27T07:15:18Z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713BE6C34C3A4F21B911697BEBEC8DFE_11</vt:lpwstr>
  </property>
  <property fmtid="{D5CDD505-2E9C-101B-9397-08002B2CF9AE}" pid="4" name="KSOTemplateDocerSaveRecord">
    <vt:lpwstr>eyJoZGlkIjoiNzZiZTQ3ZmI1OTFmODUzNzgwMGRlNDBmMWZiZDQzMjEiLCJ1c2VySWQiOiIyMzQ0MjI2NjQifQ==</vt:lpwstr>
  </property>
</Properties>
</file>