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left"/>
        <w:rPr>
          <w:rFonts w:ascii="黑体" w:hAnsi="黑体" w:eastAsia="黑体"/>
          <w:color w:val="000000"/>
          <w:sz w:val="32"/>
          <w:szCs w:val="32"/>
        </w:rPr>
      </w:pPr>
      <w:r>
        <w:rPr>
          <w:rFonts w:ascii="黑体" w:hAnsi="黑体" w:eastAsia="黑体"/>
          <w:color w:val="000000"/>
          <w:sz w:val="32"/>
          <w:szCs w:val="32"/>
        </w:rPr>
        <w:t>附件1</w:t>
      </w:r>
    </w:p>
    <w:p>
      <w:pPr>
        <w:spacing w:line="640" w:lineRule="exact"/>
        <w:rPr>
          <w:rFonts w:hint="eastAsia" w:ascii="宋体" w:hAnsi="宋体" w:cs="宋体"/>
          <w:b/>
          <w:bCs/>
          <w:sz w:val="44"/>
          <w:szCs w:val="44"/>
        </w:rPr>
      </w:pPr>
      <w:r>
        <w:rPr>
          <w:rFonts w:hint="eastAsia" w:ascii="方正小标宋简体" w:eastAsia="方正小标宋简体"/>
          <w:b/>
          <w:bCs/>
          <w:color w:val="000000"/>
          <w:sz w:val="36"/>
          <w:szCs w:val="32"/>
        </w:rPr>
        <w:t xml:space="preserve">        </w:t>
      </w:r>
      <w:r>
        <w:rPr>
          <w:rFonts w:hint="eastAsia" w:ascii="宋体" w:hAnsi="宋体" w:cs="宋体"/>
          <w:b/>
          <w:bCs/>
          <w:sz w:val="44"/>
          <w:szCs w:val="44"/>
        </w:rPr>
        <w:t>沈阳市浑南区市场监督管理局</w:t>
      </w:r>
    </w:p>
    <w:p>
      <w:pPr>
        <w:spacing w:line="640" w:lineRule="exact"/>
        <w:jc w:val="center"/>
        <w:rPr>
          <w:rFonts w:hint="eastAsia" w:ascii="宋体" w:hAnsi="宋体" w:cs="宋体"/>
          <w:b/>
          <w:bCs/>
          <w:color w:val="000000"/>
          <w:sz w:val="44"/>
          <w:szCs w:val="44"/>
        </w:rPr>
      </w:pPr>
      <w:r>
        <w:rPr>
          <w:rFonts w:hint="eastAsia" w:ascii="宋体" w:hAnsi="宋体" w:cs="宋体"/>
          <w:b/>
          <w:bCs/>
          <w:sz w:val="44"/>
          <w:szCs w:val="44"/>
        </w:rPr>
        <w:t>关于不合格食品风险控制情况的通告</w:t>
      </w:r>
    </w:p>
    <w:p>
      <w:pPr>
        <w:snapToGrid w:val="0"/>
        <w:spacing w:line="600" w:lineRule="exact"/>
        <w:ind w:firstLine="880" w:firstLineChars="200"/>
        <w:rPr>
          <w:rFonts w:hint="eastAsia" w:ascii="宋体" w:hAnsi="宋体" w:cs="宋体"/>
          <w:color w:val="000000"/>
          <w:sz w:val="44"/>
          <w:szCs w:val="44"/>
        </w:rPr>
      </w:pPr>
    </w:p>
    <w:p>
      <w:pPr>
        <w:spacing w:line="600" w:lineRule="exact"/>
        <w:ind w:firstLine="643" w:firstLineChars="200"/>
        <w:rPr>
          <w:rFonts w:hint="eastAsia" w:ascii="仿宋" w:hAnsi="仿宋" w:eastAsia="仿宋" w:cs="仿宋"/>
          <w:b/>
          <w:bCs/>
          <w:sz w:val="32"/>
          <w:szCs w:val="32"/>
          <w:shd w:val="clear" w:color="auto" w:fill="FFFFFF"/>
        </w:rPr>
      </w:pPr>
      <w:r>
        <w:rPr>
          <w:rFonts w:hint="eastAsia" w:ascii="仿宋" w:hAnsi="仿宋" w:eastAsia="仿宋" w:cs="仿宋"/>
          <w:b/>
          <w:bCs/>
          <w:sz w:val="32"/>
          <w:szCs w:val="32"/>
          <w:shd w:val="clear" w:color="auto" w:fill="FFFFFF"/>
        </w:rPr>
        <w:t>一、沈阳市荣田食品加工厂</w:t>
      </w:r>
      <w:r>
        <w:rPr>
          <w:rFonts w:hint="eastAsia" w:ascii="仿宋" w:hAnsi="仿宋" w:eastAsia="仿宋" w:cs="仿宋"/>
          <w:b/>
          <w:bCs/>
          <w:sz w:val="32"/>
          <w:szCs w:val="32"/>
        </w:rPr>
        <w:t>生产的</w:t>
      </w:r>
      <w:r>
        <w:rPr>
          <w:rFonts w:hint="eastAsia" w:ascii="仿宋" w:hAnsi="仿宋" w:eastAsia="仿宋" w:cs="仿宋"/>
          <w:b/>
          <w:bCs/>
          <w:sz w:val="32"/>
          <w:szCs w:val="32"/>
          <w:shd w:val="clear" w:color="auto" w:fill="FFFFFF"/>
        </w:rPr>
        <w:t>韩式风味萝卜条</w:t>
      </w:r>
    </w:p>
    <w:p>
      <w:pPr>
        <w:spacing w:line="600" w:lineRule="exact"/>
        <w:ind w:firstLine="640" w:firstLineChars="200"/>
        <w:rPr>
          <w:rFonts w:hint="eastAsia" w:ascii="仿宋" w:hAnsi="仿宋" w:eastAsia="仿宋" w:cs="仿宋"/>
          <w:color w:val="2C3E50"/>
          <w:sz w:val="32"/>
          <w:szCs w:val="32"/>
          <w:shd w:val="clear" w:color="auto" w:fill="FFFFFF"/>
        </w:rPr>
      </w:pPr>
      <w:r>
        <w:rPr>
          <w:rFonts w:hint="eastAsia" w:ascii="仿宋" w:hAnsi="仿宋" w:eastAsia="仿宋" w:cs="仿宋"/>
          <w:sz w:val="32"/>
          <w:szCs w:val="32"/>
        </w:rPr>
        <w:t>（一）生产日期：</w:t>
      </w:r>
      <w:r>
        <w:rPr>
          <w:rFonts w:hint="eastAsia" w:ascii="仿宋" w:hAnsi="仿宋" w:eastAsia="仿宋" w:cs="仿宋"/>
          <w:color w:val="2C3E50"/>
          <w:sz w:val="32"/>
          <w:szCs w:val="32"/>
          <w:shd w:val="clear" w:color="auto" w:fill="FFFFFF"/>
        </w:rPr>
        <w:t>2022-04-1</w:t>
      </w:r>
      <w:r>
        <w:rPr>
          <w:rFonts w:hint="eastAsia" w:ascii="仿宋" w:hAnsi="仿宋" w:eastAsia="仿宋" w:cs="仿宋"/>
          <w:color w:val="2C3E50"/>
          <w:sz w:val="32"/>
          <w:szCs w:val="32"/>
          <w:shd w:val="clear" w:color="auto" w:fill="FFFFFF"/>
          <w:lang w:val="en-US" w:eastAsia="zh-CN"/>
        </w:rPr>
        <w:t>9</w:t>
      </w:r>
      <w:r>
        <w:rPr>
          <w:rFonts w:hint="eastAsia" w:ascii="仿宋" w:hAnsi="仿宋" w:eastAsia="仿宋" w:cs="仿宋"/>
          <w:sz w:val="32"/>
          <w:szCs w:val="32"/>
        </w:rPr>
        <w:t>，苯甲酸及其钠盐(以苯甲酸计)</w:t>
      </w:r>
      <w:r>
        <w:rPr>
          <w:rFonts w:hint="eastAsia" w:ascii="仿宋" w:hAnsi="仿宋" w:eastAsia="仿宋" w:cs="仿宋"/>
          <w:sz w:val="32"/>
          <w:szCs w:val="32"/>
          <w:lang w:eastAsia="zh-CN"/>
        </w:rPr>
        <w:t>及防腐剂混合使用时各自用量占其最大使用量的比例之和</w:t>
      </w:r>
      <w:r>
        <w:rPr>
          <w:rFonts w:hint="eastAsia" w:ascii="仿宋" w:hAnsi="仿宋" w:eastAsia="仿宋" w:cs="仿宋"/>
          <w:sz w:val="32"/>
          <w:szCs w:val="32"/>
        </w:rPr>
        <w:t>项目不符合 GB 2760-2014《食品安全国家标准食品添加剂使用标准》要求，检验结论为不合格。</w:t>
      </w:r>
    </w:p>
    <w:p>
      <w:pPr>
        <w:spacing w:line="6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（二）沈阳市浑南区市场监督管理局</w:t>
      </w:r>
      <w:r>
        <w:rPr>
          <w:rStyle w:val="9"/>
          <w:rFonts w:hint="eastAsia" w:ascii="仿宋" w:hAnsi="仿宋" w:eastAsia="仿宋" w:cs="仿宋"/>
          <w:i w:val="0"/>
          <w:color w:val="000000"/>
          <w:sz w:val="32"/>
          <w:szCs w:val="32"/>
        </w:rPr>
        <w:t>对</w:t>
      </w:r>
      <w:r>
        <w:rPr>
          <w:rFonts w:hint="eastAsia" w:ascii="仿宋" w:hAnsi="仿宋" w:eastAsia="仿宋" w:cs="仿宋"/>
          <w:color w:val="000000"/>
          <w:sz w:val="32"/>
          <w:szCs w:val="32"/>
          <w:shd w:val="clear" w:color="auto" w:fill="FFFFFF"/>
        </w:rPr>
        <w:t>沈阳市荣田食品加工厂</w:t>
      </w:r>
      <w:r>
        <w:rPr>
          <w:rStyle w:val="9"/>
          <w:rFonts w:hint="eastAsia" w:ascii="仿宋" w:hAnsi="仿宋" w:eastAsia="仿宋" w:cs="仿宋"/>
          <w:i w:val="0"/>
          <w:color w:val="000000"/>
          <w:sz w:val="32"/>
          <w:szCs w:val="32"/>
        </w:rPr>
        <w:t>实施现场检查，检查生产车间及库房，现场制作现场检查笔录，该批次不合格食品共生产</w:t>
      </w:r>
      <w:r>
        <w:rPr>
          <w:rFonts w:hint="eastAsia" w:ascii="仿宋" w:hAnsi="仿宋" w:eastAsia="仿宋" w:cs="仿宋"/>
          <w:spacing w:val="1"/>
          <w:sz w:val="32"/>
          <w:szCs w:val="32"/>
        </w:rPr>
        <w:t>韩式风味辣白菜9箱</w:t>
      </w:r>
      <w:r>
        <w:rPr>
          <w:rStyle w:val="9"/>
          <w:rFonts w:hint="eastAsia" w:ascii="仿宋" w:hAnsi="仿宋" w:eastAsia="仿宋" w:cs="仿宋"/>
          <w:i w:val="0"/>
          <w:color w:val="000000"/>
          <w:sz w:val="32"/>
          <w:szCs w:val="32"/>
        </w:rPr>
        <w:t>共计</w:t>
      </w:r>
      <w:r>
        <w:rPr>
          <w:rStyle w:val="9"/>
          <w:rFonts w:hint="eastAsia" w:ascii="仿宋" w:hAnsi="仿宋" w:eastAsia="仿宋" w:cs="仿宋"/>
          <w:i w:val="0"/>
          <w:color w:val="000000"/>
          <w:sz w:val="32"/>
          <w:szCs w:val="32"/>
          <w:lang w:val="en-US" w:eastAsia="zh-CN"/>
        </w:rPr>
        <w:t>40.5</w:t>
      </w:r>
      <w:r>
        <w:rPr>
          <w:rStyle w:val="9"/>
          <w:rFonts w:hint="eastAsia" w:ascii="仿宋" w:hAnsi="仿宋" w:eastAsia="仿宋" w:cs="仿宋"/>
          <w:i w:val="0"/>
          <w:color w:val="000000"/>
          <w:sz w:val="32"/>
          <w:szCs w:val="32"/>
        </w:rPr>
        <w:t>公斤，已全部售出。</w:t>
      </w:r>
    </w:p>
    <w:p>
      <w:pPr>
        <w:spacing w:line="600" w:lineRule="exact"/>
        <w:ind w:firstLine="640" w:firstLineChars="200"/>
        <w:rPr>
          <w:rStyle w:val="9"/>
          <w:rFonts w:hint="eastAsia" w:ascii="仿宋" w:hAnsi="仿宋" w:eastAsia="仿宋" w:cs="仿宋"/>
          <w:i w:val="0"/>
          <w:color w:val="000000"/>
          <w:sz w:val="32"/>
          <w:szCs w:val="32"/>
        </w:rPr>
      </w:pPr>
      <w:r>
        <w:rPr>
          <w:rFonts w:hint="eastAsia" w:ascii="仿宋" w:hAnsi="仿宋" w:eastAsia="仿宋" w:cs="仿宋"/>
          <w:color w:val="000000"/>
          <w:sz w:val="32"/>
          <w:szCs w:val="32"/>
        </w:rPr>
        <w:t>（三）沈阳市浑南区市场监督管理局</w:t>
      </w:r>
      <w:r>
        <w:rPr>
          <w:rStyle w:val="9"/>
          <w:rFonts w:hint="eastAsia" w:ascii="仿宋" w:hAnsi="仿宋" w:eastAsia="仿宋" w:cs="仿宋"/>
          <w:i w:val="0"/>
          <w:color w:val="000000"/>
          <w:sz w:val="32"/>
          <w:szCs w:val="32"/>
        </w:rPr>
        <w:t>依法监督企业对售出产品进行召回，企业依法主动暂停生产不合格食品。</w:t>
      </w:r>
    </w:p>
    <w:p>
      <w:pPr>
        <w:widowControl/>
        <w:spacing w:line="600" w:lineRule="atLeast"/>
        <w:ind w:firstLine="640"/>
        <w:jc w:val="left"/>
        <w:rPr>
          <w:rFonts w:hint="eastAsia" w:ascii="仿宋" w:hAnsi="仿宋" w:eastAsia="仿宋" w:cs="仿宋"/>
          <w:color w:val="000000"/>
          <w:sz w:val="32"/>
          <w:szCs w:val="32"/>
        </w:rPr>
      </w:pPr>
      <w:r>
        <w:rPr>
          <w:rFonts w:hint="eastAsia" w:ascii="仿宋" w:hAnsi="仿宋" w:eastAsia="仿宋" w:cs="仿宋"/>
          <w:color w:val="000000"/>
          <w:sz w:val="32"/>
          <w:szCs w:val="32"/>
        </w:rPr>
        <w:t>（四）</w:t>
      </w:r>
      <w:r>
        <w:rPr>
          <w:rStyle w:val="9"/>
          <w:rFonts w:hint="eastAsia" w:ascii="仿宋" w:hAnsi="仿宋" w:eastAsia="仿宋" w:cs="仿宋"/>
          <w:i w:val="0"/>
          <w:color w:val="000000"/>
          <w:kern w:val="0"/>
          <w:sz w:val="32"/>
          <w:szCs w:val="32"/>
        </w:rPr>
        <w:t>开展不合格原因分析排查，限定期限完成整改并复查，加强跟踪抽检监测。</w:t>
      </w:r>
    </w:p>
    <w:p>
      <w:pPr>
        <w:spacing w:line="60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二、广大消费者如发现食品安全违法行为，可拨打市场监管部门12315热线电话投诉举报。</w:t>
      </w:r>
    </w:p>
    <w:p>
      <w:pPr>
        <w:spacing w:line="560" w:lineRule="exact"/>
        <w:ind w:right="640" w:firstLine="3200" w:firstLineChars="1000"/>
        <w:rPr>
          <w:rFonts w:hint="eastAsia" w:ascii="仿宋" w:hAnsi="仿宋" w:eastAsia="仿宋" w:cs="仿宋"/>
          <w:sz w:val="32"/>
          <w:szCs w:val="32"/>
        </w:rPr>
      </w:pPr>
    </w:p>
    <w:p>
      <w:pPr>
        <w:spacing w:line="560" w:lineRule="exact"/>
        <w:ind w:right="640" w:firstLine="3200" w:firstLineChars="1000"/>
        <w:rPr>
          <w:rFonts w:hint="eastAsia" w:ascii="仿宋" w:hAnsi="仿宋" w:eastAsia="仿宋" w:cs="仿宋"/>
          <w:sz w:val="32"/>
          <w:szCs w:val="32"/>
        </w:rPr>
      </w:pPr>
    </w:p>
    <w:p>
      <w:pPr>
        <w:spacing w:line="560" w:lineRule="exact"/>
        <w:ind w:right="640" w:firstLine="3200" w:firstLineChars="1000"/>
        <w:rPr>
          <w:rFonts w:hint="eastAsia" w:ascii="仿宋" w:hAnsi="仿宋" w:eastAsia="仿宋" w:cs="仿宋"/>
          <w:color w:val="000000"/>
          <w:sz w:val="32"/>
          <w:szCs w:val="32"/>
        </w:rPr>
      </w:pPr>
      <w:r>
        <w:rPr>
          <w:rFonts w:hint="eastAsia" w:ascii="仿宋" w:hAnsi="仿宋" w:eastAsia="仿宋" w:cs="仿宋"/>
          <w:color w:val="000000"/>
          <w:sz w:val="32"/>
          <w:szCs w:val="32"/>
        </w:rPr>
        <w:t>沈阳市浑南区市场监督管理局</w:t>
      </w:r>
    </w:p>
    <w:p>
      <w:pPr>
        <w:spacing w:line="560" w:lineRule="exact"/>
        <w:ind w:right="640" w:firstLine="4160" w:firstLineChars="1300"/>
        <w:rPr>
          <w:rFonts w:ascii="方正小标宋简体" w:hAnsi="黑体" w:eastAsia="方正小标宋简体"/>
          <w:color w:val="000000"/>
          <w:sz w:val="32"/>
          <w:szCs w:val="32"/>
        </w:rPr>
      </w:pPr>
      <w:r>
        <w:rPr>
          <w:rFonts w:hint="eastAsia" w:ascii="仿宋" w:hAnsi="仿宋" w:eastAsia="仿宋" w:cs="仿宋"/>
          <w:color w:val="000000"/>
          <w:sz w:val="32"/>
          <w:szCs w:val="32"/>
        </w:rPr>
        <w:t xml:space="preserve"> 2022年 11 月 1</w:t>
      </w:r>
      <w:r>
        <w:rPr>
          <w:rFonts w:hint="eastAsia" w:ascii="仿宋" w:hAnsi="仿宋" w:eastAsia="仿宋" w:cs="仿宋"/>
          <w:color w:val="000000"/>
          <w:sz w:val="32"/>
          <w:szCs w:val="32"/>
          <w:lang w:val="en-US" w:eastAsia="zh-CN"/>
        </w:rPr>
        <w:t>4</w:t>
      </w:r>
      <w:r>
        <w:rPr>
          <w:rFonts w:hint="eastAsia" w:ascii="仿宋" w:hAnsi="仿宋" w:eastAsia="仿宋" w:cs="仿宋"/>
          <w:color w:val="000000"/>
          <w:sz w:val="32"/>
          <w:szCs w:val="32"/>
        </w:rPr>
        <w:t xml:space="preserve"> 日</w:t>
      </w:r>
      <w:r>
        <w:rPr>
          <w:rFonts w:hint="eastAsia" w:ascii="仿宋" w:hAnsi="仿宋" w:eastAsia="仿宋" w:cs="仿宋"/>
          <w:color w:val="000000"/>
          <w:sz w:val="32"/>
          <w:szCs w:val="32"/>
        </w:rPr>
        <w:br w:type="page"/>
      </w:r>
      <w:r>
        <w:rPr>
          <w:rFonts w:ascii="黑体" w:hAnsi="黑体" w:eastAsia="黑体"/>
          <w:color w:val="000000"/>
          <w:sz w:val="32"/>
          <w:szCs w:val="32"/>
        </w:rPr>
        <w:t>附件2</w:t>
      </w:r>
    </w:p>
    <w:p>
      <w:pPr>
        <w:jc w:val="center"/>
        <w:rPr>
          <w:rFonts w:ascii="方正小标宋简体" w:eastAsia="方正小标宋简体"/>
          <w:color w:val="000000"/>
          <w:sz w:val="32"/>
          <w:szCs w:val="32"/>
        </w:rPr>
      </w:pPr>
    </w:p>
    <w:p>
      <w:pPr>
        <w:spacing w:line="640" w:lineRule="exact"/>
        <w:jc w:val="center"/>
        <w:rPr>
          <w:rFonts w:hint="eastAsia" w:ascii="宋体" w:hAnsi="宋体" w:cs="宋体"/>
          <w:b/>
          <w:bCs/>
          <w:sz w:val="44"/>
          <w:szCs w:val="32"/>
        </w:rPr>
      </w:pPr>
      <w:r>
        <w:rPr>
          <w:rFonts w:hint="eastAsia" w:ascii="宋体" w:hAnsi="宋体" w:cs="宋体"/>
          <w:b/>
          <w:bCs/>
          <w:sz w:val="44"/>
          <w:szCs w:val="32"/>
        </w:rPr>
        <w:t>沈阳市浑南区市场监督管理局</w:t>
      </w:r>
    </w:p>
    <w:p>
      <w:pPr>
        <w:spacing w:line="640" w:lineRule="exact"/>
        <w:jc w:val="center"/>
        <w:rPr>
          <w:rFonts w:hint="eastAsia" w:ascii="宋体" w:hAnsi="宋体" w:cs="宋体"/>
          <w:b/>
          <w:bCs/>
          <w:color w:val="000000"/>
          <w:sz w:val="44"/>
          <w:szCs w:val="32"/>
        </w:rPr>
      </w:pPr>
      <w:r>
        <w:rPr>
          <w:rFonts w:hint="eastAsia" w:ascii="宋体" w:hAnsi="宋体" w:cs="宋体"/>
          <w:b/>
          <w:bCs/>
          <w:sz w:val="44"/>
          <w:szCs w:val="32"/>
        </w:rPr>
        <w:t>关于不合格食品核查处置情况的通告</w:t>
      </w:r>
    </w:p>
    <w:p>
      <w:pPr>
        <w:spacing w:line="560" w:lineRule="exact"/>
        <w:ind w:firstLine="640" w:firstLineChars="200"/>
        <w:rPr>
          <w:rFonts w:eastAsia="仿宋_GB2312"/>
          <w:sz w:val="32"/>
          <w:szCs w:val="32"/>
        </w:rPr>
      </w:pPr>
    </w:p>
    <w:p>
      <w:pPr>
        <w:spacing w:line="600" w:lineRule="exact"/>
        <w:ind w:firstLine="643" w:firstLineChars="200"/>
        <w:rPr>
          <w:rFonts w:hint="eastAsia" w:ascii="仿宋" w:hAnsi="仿宋" w:eastAsia="仿宋" w:cs="仿宋"/>
          <w:b/>
          <w:bCs/>
          <w:color w:val="000000"/>
          <w:sz w:val="32"/>
          <w:szCs w:val="32"/>
          <w:shd w:val="clear" w:color="auto" w:fill="FFFFFF"/>
        </w:rPr>
      </w:pPr>
      <w:r>
        <w:rPr>
          <w:rFonts w:hint="eastAsia" w:ascii="仿宋" w:hAnsi="仿宋" w:eastAsia="仿宋" w:cs="仿宋"/>
          <w:b/>
          <w:bCs/>
          <w:color w:val="000000"/>
          <w:sz w:val="32"/>
          <w:szCs w:val="32"/>
          <w:shd w:val="clear" w:color="auto" w:fill="FFFFFF"/>
        </w:rPr>
        <w:t>一、沈阳市荣田食品加工厂</w:t>
      </w:r>
      <w:r>
        <w:rPr>
          <w:rFonts w:hint="eastAsia" w:ascii="仿宋" w:hAnsi="仿宋" w:eastAsia="仿宋" w:cs="仿宋"/>
          <w:b/>
          <w:bCs/>
          <w:color w:val="000000"/>
          <w:sz w:val="32"/>
          <w:szCs w:val="32"/>
        </w:rPr>
        <w:t>生产的</w:t>
      </w:r>
      <w:r>
        <w:rPr>
          <w:rFonts w:hint="eastAsia" w:ascii="仿宋" w:hAnsi="仿宋" w:eastAsia="仿宋" w:cs="仿宋"/>
          <w:b/>
          <w:bCs/>
          <w:sz w:val="32"/>
          <w:szCs w:val="32"/>
          <w:shd w:val="clear" w:color="auto" w:fill="FFFFFF"/>
        </w:rPr>
        <w:t>韩式风味萝卜条</w:t>
      </w:r>
    </w:p>
    <w:p>
      <w:pPr>
        <w:spacing w:line="56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（一）生产日期：</w:t>
      </w:r>
      <w:r>
        <w:rPr>
          <w:rFonts w:hint="eastAsia" w:ascii="仿宋" w:hAnsi="仿宋" w:eastAsia="仿宋" w:cs="仿宋"/>
          <w:color w:val="2C3E50"/>
          <w:sz w:val="32"/>
          <w:szCs w:val="32"/>
          <w:shd w:val="clear" w:color="auto" w:fill="FFFFFF"/>
        </w:rPr>
        <w:t>2022-04-1</w:t>
      </w:r>
      <w:r>
        <w:rPr>
          <w:rFonts w:hint="eastAsia" w:ascii="仿宋" w:hAnsi="仿宋" w:eastAsia="仿宋" w:cs="仿宋"/>
          <w:color w:val="2C3E50"/>
          <w:sz w:val="32"/>
          <w:szCs w:val="32"/>
          <w:shd w:val="clear" w:color="auto" w:fill="FFFFFF"/>
          <w:lang w:val="en-US" w:eastAsia="zh-CN"/>
        </w:rPr>
        <w:t>9</w:t>
      </w:r>
      <w:r>
        <w:rPr>
          <w:rFonts w:hint="eastAsia" w:ascii="仿宋" w:hAnsi="仿宋" w:eastAsia="仿宋" w:cs="仿宋"/>
          <w:color w:val="000000"/>
          <w:sz w:val="32"/>
          <w:szCs w:val="32"/>
        </w:rPr>
        <w:t>，</w:t>
      </w:r>
      <w:r>
        <w:rPr>
          <w:rFonts w:hint="eastAsia" w:ascii="仿宋" w:hAnsi="仿宋" w:eastAsia="仿宋" w:cs="仿宋"/>
          <w:sz w:val="32"/>
          <w:szCs w:val="32"/>
        </w:rPr>
        <w:t>苯甲酸及其钠盐(以苯甲酸计)</w:t>
      </w:r>
      <w:r>
        <w:rPr>
          <w:rFonts w:hint="eastAsia" w:ascii="仿宋" w:hAnsi="仿宋" w:eastAsia="仿宋" w:cs="仿宋"/>
          <w:sz w:val="32"/>
          <w:szCs w:val="32"/>
          <w:lang w:eastAsia="zh-CN"/>
        </w:rPr>
        <w:t>及防腐剂混合使用时各自用量占其最大使用量的比例之和</w:t>
      </w:r>
      <w:r>
        <w:rPr>
          <w:rFonts w:hint="eastAsia" w:ascii="仿宋" w:hAnsi="仿宋" w:eastAsia="仿宋" w:cs="仿宋"/>
          <w:color w:val="000000"/>
          <w:sz w:val="32"/>
          <w:szCs w:val="32"/>
        </w:rPr>
        <w:t>项目不符合 GB 2760-2014《食品安全国家标准食品添加剂使用标准》要求，检验结论为不合格。</w:t>
      </w:r>
    </w:p>
    <w:p>
      <w:pPr>
        <w:spacing w:line="56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二）对企业违法违规行为依法处罚情况。沈阳市荣田食品加工厂违反了《中华人民共和国食品安全法》第三十四条：“禁止生产经营下列食品、食品添加剂、食品相关产品：第四项（四）超范围、超限量使用食品添加剂的食品”之规定,构成了生产超限量使用食品添加剂食品的行为，决定对其处罚。2022年9月9日下发《行政处罚决定书》（沈浑南市监处罚【2022】058号）。</w:t>
      </w:r>
    </w:p>
    <w:p>
      <w:pPr>
        <w:spacing w:line="560" w:lineRule="exact"/>
        <w:ind w:firstLine="640" w:firstLineChars="200"/>
        <w:rPr>
          <w:rStyle w:val="9"/>
          <w:rFonts w:hint="eastAsia" w:ascii="仿宋" w:hAnsi="仿宋" w:eastAsia="仿宋" w:cs="仿宋"/>
          <w:i w:val="0"/>
          <w:color w:val="000000"/>
          <w:sz w:val="32"/>
          <w:szCs w:val="32"/>
        </w:rPr>
      </w:pPr>
      <w:r>
        <w:rPr>
          <w:rFonts w:hint="eastAsia" w:ascii="仿宋" w:hAnsi="仿宋" w:eastAsia="仿宋" w:cs="仿宋"/>
          <w:color w:val="000000"/>
          <w:sz w:val="32"/>
          <w:szCs w:val="32"/>
        </w:rPr>
        <w:t>（三）原因排查及企业整改情况。</w:t>
      </w:r>
      <w:r>
        <w:rPr>
          <w:rFonts w:hint="eastAsia" w:ascii="仿宋" w:hAnsi="仿宋" w:eastAsia="仿宋" w:cs="仿宋"/>
          <w:color w:val="000000"/>
          <w:sz w:val="32"/>
          <w:szCs w:val="32"/>
          <w:shd w:val="clear" w:color="auto" w:fill="FFFFFF"/>
        </w:rPr>
        <w:t>沈阳市荣田食品加工厂</w:t>
      </w:r>
      <w:r>
        <w:rPr>
          <w:rFonts w:hint="eastAsia" w:ascii="仿宋" w:hAnsi="仿宋" w:eastAsia="仿宋" w:cs="仿宋"/>
          <w:color w:val="000000"/>
          <w:sz w:val="32"/>
          <w:szCs w:val="32"/>
        </w:rPr>
        <w:t>已对该批次产品进行召回，</w:t>
      </w:r>
      <w:r>
        <w:rPr>
          <w:rFonts w:hint="eastAsia" w:ascii="仿宋" w:hAnsi="仿宋" w:eastAsia="仿宋" w:cs="仿宋"/>
          <w:spacing w:val="1"/>
          <w:sz w:val="32"/>
          <w:szCs w:val="32"/>
        </w:rPr>
        <w:t>积极发布召回公告进行召回，但是由于产品销售一空，没有产品被召回</w:t>
      </w:r>
      <w:r>
        <w:rPr>
          <w:rStyle w:val="9"/>
          <w:rFonts w:hint="eastAsia" w:ascii="仿宋" w:hAnsi="仿宋" w:eastAsia="仿宋" w:cs="仿宋"/>
          <w:i w:val="0"/>
          <w:color w:val="000000"/>
          <w:sz w:val="32"/>
          <w:szCs w:val="32"/>
        </w:rPr>
        <w:t>，沈阳市浑南区市场监督管理局已对其复查，未发现违法行为。</w:t>
      </w:r>
    </w:p>
    <w:p>
      <w:pPr>
        <w:spacing w:line="560" w:lineRule="exact"/>
        <w:ind w:firstLine="640" w:firstLineChars="200"/>
        <w:jc w:val="right"/>
        <w:rPr>
          <w:rFonts w:hint="eastAsia" w:ascii="仿宋" w:hAnsi="仿宋" w:eastAsia="仿宋" w:cs="仿宋"/>
          <w:color w:val="000000"/>
          <w:sz w:val="32"/>
          <w:szCs w:val="32"/>
        </w:rPr>
      </w:pPr>
    </w:p>
    <w:p>
      <w:pPr>
        <w:spacing w:line="560" w:lineRule="exact"/>
        <w:ind w:firstLine="640" w:firstLineChars="200"/>
        <w:jc w:val="right"/>
        <w:rPr>
          <w:rFonts w:hint="eastAsia" w:ascii="仿宋" w:hAnsi="仿宋" w:eastAsia="仿宋" w:cs="仿宋"/>
          <w:color w:val="000000"/>
          <w:sz w:val="32"/>
          <w:szCs w:val="32"/>
        </w:rPr>
      </w:pPr>
      <w:bookmarkStart w:id="0" w:name="_GoBack"/>
      <w:bookmarkEnd w:id="0"/>
      <w:r>
        <w:rPr>
          <w:rFonts w:hint="eastAsia" w:ascii="仿宋" w:hAnsi="仿宋" w:eastAsia="仿宋" w:cs="仿宋"/>
          <w:color w:val="000000"/>
          <w:sz w:val="32"/>
          <w:szCs w:val="32"/>
        </w:rPr>
        <w:t>沈阳市浑南区市场监督管理局</w:t>
      </w:r>
    </w:p>
    <w:p>
      <w:pPr>
        <w:spacing w:line="560" w:lineRule="exact"/>
        <w:ind w:firstLine="640" w:firstLineChars="200"/>
        <w:jc w:val="left"/>
        <w:rPr>
          <w:rFonts w:hint="eastAsia"/>
        </w:rPr>
      </w:pPr>
      <w:r>
        <w:rPr>
          <w:rFonts w:hint="eastAsia" w:ascii="仿宋" w:hAnsi="仿宋" w:eastAsia="仿宋" w:cs="仿宋"/>
          <w:color w:val="000000"/>
          <w:sz w:val="32"/>
          <w:szCs w:val="32"/>
        </w:rPr>
        <w:t xml:space="preserve">                           2022年 11 月 1</w:t>
      </w:r>
      <w:r>
        <w:rPr>
          <w:rFonts w:hint="eastAsia" w:ascii="仿宋" w:hAnsi="仿宋" w:eastAsia="仿宋" w:cs="仿宋"/>
          <w:color w:val="000000"/>
          <w:sz w:val="32"/>
          <w:szCs w:val="32"/>
          <w:lang w:val="en-US" w:eastAsia="zh-CN"/>
        </w:rPr>
        <w:t>4</w:t>
      </w:r>
      <w:r>
        <w:rPr>
          <w:rFonts w:hint="eastAsia" w:ascii="仿宋" w:hAnsi="仿宋" w:eastAsia="仿宋" w:cs="仿宋"/>
          <w:color w:val="000000"/>
          <w:sz w:val="32"/>
          <w:szCs w:val="32"/>
        </w:rPr>
        <w:t xml:space="preserve"> 日</w:t>
      </w:r>
      <w:r>
        <w:rPr>
          <w:rFonts w:hint="eastAsia" w:ascii="仿宋" w:hAnsi="仿宋" w:eastAsia="仿宋" w:cs="仿宋"/>
          <w:color w:val="000000"/>
          <w:sz w:val="32"/>
          <w:szCs w:val="32"/>
        </w:rPr>
        <w:br w:type="page"/>
      </w:r>
      <w:r>
        <w:rPr>
          <w:rFonts w:hint="eastAsia"/>
        </w:rPr>
        <w:t>附件3</w:t>
      </w:r>
    </w:p>
    <w:p>
      <w:pPr>
        <w:spacing w:line="600" w:lineRule="exact"/>
        <w:jc w:val="center"/>
        <w:rPr>
          <w:rFonts w:hint="eastAsia" w:ascii="宋体" w:hAnsi="宋体" w:cs="宋体"/>
          <w:b/>
          <w:bCs/>
          <w:sz w:val="44"/>
          <w:szCs w:val="48"/>
        </w:rPr>
      </w:pPr>
      <w:r>
        <w:rPr>
          <w:rFonts w:hint="eastAsia" w:ascii="宋体" w:hAnsi="宋体" w:cs="宋体"/>
          <w:b/>
          <w:bCs/>
          <w:sz w:val="44"/>
          <w:szCs w:val="48"/>
        </w:rPr>
        <w:t>沈阳市浑南区市场监督管理局关于韩式风味萝卜条不合格食品核查处置情况的报告</w:t>
      </w:r>
    </w:p>
    <w:p>
      <w:pPr>
        <w:spacing w:line="600" w:lineRule="exact"/>
        <w:rPr>
          <w:rFonts w:hint="eastAsia" w:ascii="仿宋_GB2312" w:hAnsi="仿宋" w:eastAsia="仿宋_GB2312"/>
          <w:sz w:val="32"/>
          <w:szCs w:val="30"/>
        </w:rPr>
      </w:pPr>
    </w:p>
    <w:p>
      <w:pPr>
        <w:spacing w:line="600" w:lineRule="exact"/>
        <w:rPr>
          <w:rFonts w:hint="eastAsia" w:ascii="仿宋" w:hAnsi="仿宋" w:eastAsia="仿宋" w:cs="仿宋"/>
          <w:sz w:val="32"/>
          <w:szCs w:val="30"/>
        </w:rPr>
      </w:pPr>
      <w:r>
        <w:rPr>
          <w:rFonts w:hint="eastAsia" w:ascii="仿宋" w:hAnsi="仿宋" w:eastAsia="仿宋" w:cs="仿宋"/>
          <w:sz w:val="32"/>
          <w:szCs w:val="30"/>
        </w:rPr>
        <w:t>沈阳市市场监督管理局：</w:t>
      </w:r>
    </w:p>
    <w:p>
      <w:pPr>
        <w:adjustRightInd w:val="0"/>
        <w:spacing w:line="520" w:lineRule="exact"/>
        <w:jc w:val="left"/>
        <w:rPr>
          <w:rFonts w:hint="eastAsia" w:ascii="仿宋" w:hAnsi="仿宋" w:eastAsia="仿宋" w:cs="仿宋"/>
          <w:sz w:val="32"/>
          <w:szCs w:val="30"/>
        </w:rPr>
      </w:pPr>
      <w:r>
        <w:rPr>
          <w:rFonts w:hint="eastAsia" w:ascii="仿宋" w:hAnsi="仿宋" w:eastAsia="仿宋" w:cs="仿宋"/>
          <w:sz w:val="32"/>
          <w:szCs w:val="30"/>
        </w:rPr>
        <w:t xml:space="preserve">   现将涉及我区1批次不合格食品1家生产企业有关核查处置及信息公开情况报告如下：</w:t>
      </w:r>
    </w:p>
    <w:p>
      <w:pPr>
        <w:spacing w:line="600" w:lineRule="exact"/>
        <w:ind w:firstLine="640" w:firstLineChars="200"/>
        <w:rPr>
          <w:rFonts w:hint="eastAsia" w:ascii="仿宋" w:hAnsi="仿宋" w:eastAsia="仿宋" w:cs="仿宋"/>
          <w:sz w:val="32"/>
          <w:szCs w:val="30"/>
        </w:rPr>
      </w:pPr>
      <w:r>
        <w:rPr>
          <w:rFonts w:hint="eastAsia" w:ascii="仿宋" w:hAnsi="仿宋" w:eastAsia="仿宋" w:cs="仿宋"/>
          <w:sz w:val="32"/>
          <w:szCs w:val="30"/>
        </w:rPr>
        <w:t>一、基本情况</w:t>
      </w:r>
    </w:p>
    <w:p>
      <w:pPr>
        <w:spacing w:line="600" w:lineRule="exact"/>
        <w:ind w:firstLine="640" w:firstLineChars="200"/>
        <w:rPr>
          <w:rFonts w:hint="eastAsia" w:ascii="仿宋" w:hAnsi="仿宋" w:eastAsia="仿宋" w:cs="仿宋"/>
          <w:sz w:val="32"/>
          <w:szCs w:val="30"/>
        </w:rPr>
      </w:pPr>
      <w:r>
        <w:rPr>
          <w:rFonts w:hint="eastAsia" w:ascii="仿宋" w:hAnsi="仿宋" w:eastAsia="仿宋" w:cs="仿宋"/>
          <w:sz w:val="32"/>
          <w:szCs w:val="30"/>
        </w:rPr>
        <w:t>韩式风味萝卜条基本信息如下：</w:t>
      </w:r>
    </w:p>
    <w:p>
      <w:pPr>
        <w:spacing w:beforeLines="30" w:line="480" w:lineRule="exact"/>
        <w:jc w:val="center"/>
        <w:rPr>
          <w:rFonts w:ascii="黑体" w:hAnsi="黑体" w:eastAsia="黑体"/>
          <w:sz w:val="28"/>
        </w:rPr>
      </w:pPr>
      <w:r>
        <w:rPr>
          <w:rFonts w:hint="eastAsia" w:ascii="黑体" w:hAnsi="黑体" w:eastAsia="黑体"/>
          <w:sz w:val="28"/>
        </w:rPr>
        <w:t>表1  不合格食品基本信息表</w:t>
      </w:r>
    </w:p>
    <w:tbl>
      <w:tblPr>
        <w:tblStyle w:val="5"/>
        <w:tblW w:w="98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8"/>
        <w:gridCol w:w="3805"/>
        <w:gridCol w:w="870"/>
        <w:gridCol w:w="33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1738" w:type="dxa"/>
            <w:vAlign w:val="center"/>
          </w:tcPr>
          <w:p>
            <w:pPr>
              <w:jc w:val="center"/>
              <w:rPr>
                <w:rFonts w:hint="eastAsia" w:ascii="仿宋" w:hAnsi="仿宋" w:eastAsia="仿宋" w:cs="仿宋"/>
                <w:sz w:val="24"/>
              </w:rPr>
            </w:pPr>
            <w:r>
              <w:rPr>
                <w:rFonts w:hint="eastAsia" w:ascii="仿宋" w:hAnsi="仿宋" w:eastAsia="仿宋" w:cs="仿宋"/>
                <w:sz w:val="24"/>
              </w:rPr>
              <w:t>抽样编号</w:t>
            </w:r>
          </w:p>
        </w:tc>
        <w:tc>
          <w:tcPr>
            <w:tcW w:w="3805" w:type="dxa"/>
            <w:vAlign w:val="center"/>
          </w:tcPr>
          <w:p>
            <w:pPr>
              <w:jc w:val="center"/>
              <w:rPr>
                <w:rFonts w:hint="eastAsia" w:ascii="仿宋" w:hAnsi="仿宋" w:eastAsia="仿宋" w:cs="仿宋"/>
                <w:color w:val="000000"/>
                <w:sz w:val="24"/>
              </w:rPr>
            </w:pPr>
            <w:r>
              <w:rPr>
                <w:rFonts w:hint="eastAsia" w:ascii="仿宋" w:hAnsi="仿宋" w:eastAsia="仿宋" w:cs="仿宋"/>
                <w:color w:val="000000"/>
                <w:sz w:val="24"/>
                <w:shd w:val="clear" w:color="auto" w:fill="FFFFFF"/>
              </w:rPr>
              <w:t>GC22210100201731153</w:t>
            </w:r>
          </w:p>
        </w:tc>
        <w:tc>
          <w:tcPr>
            <w:tcW w:w="870" w:type="dxa"/>
            <w:vAlign w:val="center"/>
          </w:tcPr>
          <w:p>
            <w:pPr>
              <w:jc w:val="center"/>
              <w:rPr>
                <w:rFonts w:hint="eastAsia" w:ascii="仿宋" w:hAnsi="仿宋" w:eastAsia="仿宋" w:cs="仿宋"/>
                <w:color w:val="000000"/>
                <w:sz w:val="24"/>
              </w:rPr>
            </w:pPr>
            <w:r>
              <w:rPr>
                <w:rFonts w:hint="eastAsia" w:ascii="仿宋" w:hAnsi="仿宋" w:eastAsia="仿宋" w:cs="仿宋"/>
                <w:color w:val="000000"/>
                <w:sz w:val="24"/>
              </w:rPr>
              <w:t>样品名称</w:t>
            </w:r>
          </w:p>
        </w:tc>
        <w:tc>
          <w:tcPr>
            <w:tcW w:w="3397" w:type="dxa"/>
            <w:vAlign w:val="center"/>
          </w:tcPr>
          <w:p>
            <w:pPr>
              <w:jc w:val="center"/>
              <w:rPr>
                <w:rFonts w:hint="eastAsia" w:ascii="仿宋" w:hAnsi="仿宋" w:eastAsia="仿宋" w:cs="仿宋"/>
                <w:color w:val="000000"/>
                <w:sz w:val="24"/>
              </w:rPr>
            </w:pPr>
            <w:r>
              <w:rPr>
                <w:rFonts w:hint="eastAsia" w:ascii="仿宋" w:hAnsi="仿宋" w:eastAsia="仿宋" w:cs="仿宋"/>
                <w:color w:val="000000"/>
                <w:sz w:val="24"/>
                <w:shd w:val="clear" w:color="auto" w:fill="FFFFFF"/>
              </w:rPr>
              <w:t>韩式风味萝卜条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jc w:val="center"/>
        </w:trPr>
        <w:tc>
          <w:tcPr>
            <w:tcW w:w="1738" w:type="dxa"/>
            <w:vAlign w:val="center"/>
          </w:tcPr>
          <w:p>
            <w:pPr>
              <w:jc w:val="center"/>
              <w:rPr>
                <w:rFonts w:hint="eastAsia" w:ascii="仿宋" w:hAnsi="仿宋" w:eastAsia="仿宋" w:cs="仿宋"/>
                <w:sz w:val="24"/>
              </w:rPr>
            </w:pPr>
            <w:r>
              <w:rPr>
                <w:rFonts w:hint="eastAsia" w:ascii="仿宋" w:hAnsi="仿宋" w:eastAsia="仿宋" w:cs="仿宋"/>
                <w:sz w:val="24"/>
              </w:rPr>
              <w:t>生产日期</w:t>
            </w:r>
          </w:p>
        </w:tc>
        <w:tc>
          <w:tcPr>
            <w:tcW w:w="3805" w:type="dxa"/>
            <w:vAlign w:val="center"/>
          </w:tcPr>
          <w:p>
            <w:pPr>
              <w:jc w:val="center"/>
              <w:rPr>
                <w:rFonts w:hint="eastAsia" w:ascii="仿宋" w:hAnsi="仿宋" w:eastAsia="仿宋" w:cs="仿宋"/>
                <w:color w:val="000000"/>
                <w:sz w:val="24"/>
                <w:lang w:val="en-US" w:eastAsia="zh-CN"/>
              </w:rPr>
            </w:pPr>
            <w:r>
              <w:rPr>
                <w:rFonts w:hint="eastAsia" w:ascii="仿宋" w:hAnsi="仿宋" w:eastAsia="仿宋" w:cs="仿宋"/>
                <w:color w:val="000000"/>
                <w:sz w:val="24"/>
                <w:shd w:val="clear" w:color="auto" w:fill="FFFFFF"/>
              </w:rPr>
              <w:t>2022-04-1</w:t>
            </w:r>
            <w:r>
              <w:rPr>
                <w:rFonts w:hint="eastAsia" w:ascii="仿宋" w:hAnsi="仿宋" w:eastAsia="仿宋" w:cs="仿宋"/>
                <w:color w:val="000000"/>
                <w:sz w:val="24"/>
                <w:shd w:val="clear" w:color="auto" w:fill="FFFFFF"/>
                <w:lang w:val="en-US" w:eastAsia="zh-CN"/>
              </w:rPr>
              <w:t>9</w:t>
            </w:r>
          </w:p>
        </w:tc>
        <w:tc>
          <w:tcPr>
            <w:tcW w:w="870" w:type="dxa"/>
            <w:vAlign w:val="center"/>
          </w:tcPr>
          <w:p>
            <w:pPr>
              <w:jc w:val="center"/>
              <w:rPr>
                <w:rFonts w:hint="eastAsia" w:ascii="仿宋" w:hAnsi="仿宋" w:eastAsia="仿宋" w:cs="仿宋"/>
                <w:color w:val="000000"/>
                <w:sz w:val="24"/>
              </w:rPr>
            </w:pPr>
            <w:r>
              <w:rPr>
                <w:rFonts w:hint="eastAsia" w:ascii="仿宋" w:hAnsi="仿宋" w:eastAsia="仿宋" w:cs="仿宋"/>
                <w:color w:val="000000"/>
                <w:sz w:val="24"/>
              </w:rPr>
              <w:t>型号规格</w:t>
            </w:r>
          </w:p>
        </w:tc>
        <w:tc>
          <w:tcPr>
            <w:tcW w:w="3397" w:type="dxa"/>
            <w:vAlign w:val="center"/>
          </w:tcPr>
          <w:p>
            <w:pPr>
              <w:jc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318g/盒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5" w:hRule="atLeast"/>
          <w:jc w:val="center"/>
        </w:trPr>
        <w:tc>
          <w:tcPr>
            <w:tcW w:w="1738" w:type="dxa"/>
            <w:vAlign w:val="center"/>
          </w:tcPr>
          <w:p>
            <w:pPr>
              <w:jc w:val="center"/>
              <w:rPr>
                <w:rFonts w:hint="eastAsia" w:ascii="仿宋" w:hAnsi="仿宋" w:eastAsia="仿宋" w:cs="仿宋"/>
                <w:sz w:val="24"/>
              </w:rPr>
            </w:pPr>
            <w:r>
              <w:rPr>
                <w:rFonts w:hint="eastAsia" w:ascii="仿宋" w:hAnsi="仿宋" w:eastAsia="仿宋" w:cs="仿宋"/>
                <w:sz w:val="24"/>
              </w:rPr>
              <w:t>标称生产企业</w:t>
            </w:r>
          </w:p>
        </w:tc>
        <w:tc>
          <w:tcPr>
            <w:tcW w:w="3805" w:type="dxa"/>
            <w:vAlign w:val="center"/>
          </w:tcPr>
          <w:p>
            <w:pPr>
              <w:jc w:val="center"/>
              <w:rPr>
                <w:rFonts w:hint="eastAsia" w:ascii="仿宋" w:hAnsi="仿宋" w:eastAsia="仿宋" w:cs="仿宋"/>
                <w:color w:val="000000"/>
                <w:sz w:val="24"/>
              </w:rPr>
            </w:pPr>
            <w:r>
              <w:rPr>
                <w:rFonts w:hint="eastAsia" w:ascii="仿宋" w:hAnsi="仿宋" w:eastAsia="仿宋" w:cs="仿宋"/>
                <w:color w:val="000000"/>
                <w:sz w:val="24"/>
                <w:shd w:val="clear" w:color="auto" w:fill="FFFFFF"/>
              </w:rPr>
              <w:t>沈阳市荣田食品加工厂</w:t>
            </w:r>
          </w:p>
        </w:tc>
        <w:tc>
          <w:tcPr>
            <w:tcW w:w="870" w:type="dxa"/>
            <w:vAlign w:val="center"/>
          </w:tcPr>
          <w:p>
            <w:pPr>
              <w:jc w:val="center"/>
              <w:rPr>
                <w:rFonts w:hint="eastAsia" w:ascii="仿宋" w:hAnsi="仿宋" w:eastAsia="仿宋" w:cs="仿宋"/>
                <w:color w:val="000000"/>
                <w:sz w:val="24"/>
              </w:rPr>
            </w:pPr>
            <w:r>
              <w:rPr>
                <w:rFonts w:hint="eastAsia" w:ascii="仿宋" w:hAnsi="仿宋" w:eastAsia="仿宋" w:cs="仿宋"/>
                <w:color w:val="000000"/>
                <w:sz w:val="24"/>
              </w:rPr>
              <w:t>被抽样单位</w:t>
            </w:r>
          </w:p>
        </w:tc>
        <w:tc>
          <w:tcPr>
            <w:tcW w:w="3397" w:type="dxa"/>
            <w:vAlign w:val="center"/>
          </w:tcPr>
          <w:p>
            <w:pPr>
              <w:jc w:val="center"/>
              <w:rPr>
                <w:rFonts w:hint="eastAsia" w:ascii="仿宋" w:hAnsi="仿宋" w:eastAsia="仿宋" w:cs="仿宋"/>
                <w:color w:val="000000"/>
                <w:sz w:val="24"/>
              </w:rPr>
            </w:pPr>
            <w:r>
              <w:rPr>
                <w:rFonts w:hint="eastAsia" w:ascii="仿宋" w:hAnsi="仿宋" w:eastAsia="仿宋" w:cs="仿宋"/>
                <w:color w:val="000000"/>
                <w:sz w:val="24"/>
                <w:shd w:val="clear" w:color="auto" w:fill="FFFFFF"/>
              </w:rPr>
              <w:t>沈阳比优特商贸有限公司奥体广场分公司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38" w:type="dxa"/>
            <w:vAlign w:val="center"/>
          </w:tcPr>
          <w:p>
            <w:pPr>
              <w:jc w:val="center"/>
              <w:rPr>
                <w:rFonts w:hint="eastAsia" w:ascii="仿宋" w:hAnsi="仿宋" w:eastAsia="仿宋" w:cs="仿宋"/>
                <w:color w:val="FF0000"/>
                <w:sz w:val="24"/>
              </w:rPr>
            </w:pPr>
            <w:r>
              <w:rPr>
                <w:rFonts w:hint="eastAsia" w:ascii="仿宋" w:hAnsi="仿宋" w:eastAsia="仿宋" w:cs="仿宋"/>
                <w:sz w:val="24"/>
              </w:rPr>
              <w:t>检验不合格项目</w:t>
            </w:r>
          </w:p>
        </w:tc>
        <w:tc>
          <w:tcPr>
            <w:tcW w:w="3805" w:type="dxa"/>
            <w:vAlign w:val="center"/>
          </w:tcPr>
          <w:p>
            <w:pPr>
              <w:numPr>
                <w:ilvl w:val="0"/>
                <w:numId w:val="1"/>
              </w:numPr>
              <w:jc w:val="center"/>
              <w:rPr>
                <w:rFonts w:hint="eastAsia" w:ascii="仿宋" w:hAnsi="仿宋" w:eastAsia="仿宋" w:cs="仿宋"/>
                <w:color w:val="000000"/>
                <w:sz w:val="24"/>
                <w:shd w:val="clear" w:color="auto" w:fill="FFFFFF"/>
                <w:lang w:val="en-US" w:eastAsia="zh-CN"/>
              </w:rPr>
            </w:pPr>
            <w:r>
              <w:rPr>
                <w:rFonts w:hint="eastAsia" w:ascii="仿宋" w:hAnsi="仿宋" w:eastAsia="仿宋" w:cs="仿宋"/>
                <w:color w:val="000000"/>
                <w:sz w:val="24"/>
                <w:shd w:val="clear" w:color="auto" w:fill="FFFFFF"/>
                <w:lang w:val="en-US" w:eastAsia="zh-CN"/>
              </w:rPr>
              <w:t>苯甲酸及其钠盐(以苯甲酸计)</w:t>
            </w:r>
          </w:p>
          <w:p>
            <w:pPr>
              <w:numPr>
                <w:ilvl w:val="0"/>
                <w:numId w:val="1"/>
              </w:numPr>
              <w:jc w:val="center"/>
              <w:rPr>
                <w:rFonts w:hint="eastAsia" w:ascii="仿宋" w:hAnsi="仿宋" w:eastAsia="仿宋" w:cs="仿宋"/>
                <w:color w:val="000000"/>
                <w:sz w:val="24"/>
              </w:rPr>
            </w:pPr>
            <w:r>
              <w:rPr>
                <w:rFonts w:hint="eastAsia" w:ascii="仿宋" w:hAnsi="仿宋" w:eastAsia="仿宋" w:cs="仿宋"/>
                <w:color w:val="000000"/>
                <w:sz w:val="24"/>
                <w:shd w:val="clear" w:color="auto" w:fill="FFFFFF"/>
              </w:rPr>
              <w:t>防腐剂混合使用时各自用量占其最大使用量比例之和</w:t>
            </w:r>
          </w:p>
        </w:tc>
        <w:tc>
          <w:tcPr>
            <w:tcW w:w="870" w:type="dxa"/>
            <w:vAlign w:val="center"/>
          </w:tcPr>
          <w:p>
            <w:pPr>
              <w:jc w:val="center"/>
              <w:rPr>
                <w:rFonts w:hint="eastAsia" w:ascii="仿宋" w:hAnsi="仿宋" w:eastAsia="仿宋" w:cs="仿宋"/>
                <w:color w:val="000000"/>
                <w:sz w:val="24"/>
              </w:rPr>
            </w:pPr>
            <w:r>
              <w:rPr>
                <w:rFonts w:hint="eastAsia" w:ascii="仿宋" w:hAnsi="仿宋" w:eastAsia="仿宋" w:cs="仿宋"/>
                <w:color w:val="000000"/>
                <w:sz w:val="24"/>
              </w:rPr>
              <w:t>检验机构</w:t>
            </w:r>
          </w:p>
        </w:tc>
        <w:tc>
          <w:tcPr>
            <w:tcW w:w="3397" w:type="dxa"/>
            <w:vAlign w:val="center"/>
          </w:tcPr>
          <w:p>
            <w:pPr>
              <w:jc w:val="center"/>
              <w:rPr>
                <w:rFonts w:hint="eastAsia" w:ascii="仿宋" w:hAnsi="仿宋" w:eastAsia="仿宋" w:cs="仿宋"/>
                <w:color w:val="000000"/>
                <w:sz w:val="24"/>
              </w:rPr>
            </w:pPr>
            <w:r>
              <w:rPr>
                <w:rFonts w:hint="eastAsia" w:ascii="仿宋" w:hAnsi="仿宋" w:eastAsia="仿宋" w:cs="仿宋"/>
                <w:color w:val="000000"/>
                <w:sz w:val="24"/>
                <w:shd w:val="clear" w:color="auto" w:fill="FFFFFF"/>
              </w:rPr>
              <w:t>沈阳市食品药品检验所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 w:hRule="atLeast"/>
          <w:jc w:val="center"/>
        </w:trPr>
        <w:tc>
          <w:tcPr>
            <w:tcW w:w="1738" w:type="dxa"/>
            <w:vAlign w:val="center"/>
          </w:tcPr>
          <w:p>
            <w:pPr>
              <w:jc w:val="center"/>
              <w:rPr>
                <w:rFonts w:hint="eastAsia" w:ascii="仿宋" w:hAnsi="仿宋" w:eastAsia="仿宋" w:cs="仿宋"/>
                <w:sz w:val="24"/>
              </w:rPr>
            </w:pPr>
            <w:r>
              <w:rPr>
                <w:rFonts w:hint="eastAsia" w:ascii="仿宋" w:hAnsi="仿宋" w:eastAsia="仿宋" w:cs="仿宋"/>
                <w:sz w:val="24"/>
              </w:rPr>
              <w:t>监管部门收到检验报告日期</w:t>
            </w:r>
          </w:p>
        </w:tc>
        <w:tc>
          <w:tcPr>
            <w:tcW w:w="3805" w:type="dxa"/>
            <w:vAlign w:val="center"/>
          </w:tcPr>
          <w:p>
            <w:pPr>
              <w:jc w:val="center"/>
              <w:rPr>
                <w:rFonts w:hint="eastAsia" w:ascii="仿宋" w:hAnsi="仿宋" w:eastAsia="仿宋" w:cs="仿宋"/>
                <w:color w:val="000000"/>
                <w:sz w:val="24"/>
              </w:rPr>
            </w:pPr>
            <w:r>
              <w:rPr>
                <w:rFonts w:hint="eastAsia" w:ascii="仿宋" w:hAnsi="仿宋" w:eastAsia="仿宋" w:cs="仿宋"/>
                <w:color w:val="000000"/>
                <w:sz w:val="24"/>
                <w:shd w:val="clear" w:color="auto" w:fill="FFFFFF"/>
              </w:rPr>
              <w:t>2022-06-22</w:t>
            </w:r>
          </w:p>
        </w:tc>
        <w:tc>
          <w:tcPr>
            <w:tcW w:w="870" w:type="dxa"/>
            <w:vAlign w:val="center"/>
          </w:tcPr>
          <w:p>
            <w:pPr>
              <w:jc w:val="center"/>
              <w:rPr>
                <w:rFonts w:hint="eastAsia" w:ascii="仿宋" w:hAnsi="仿宋" w:eastAsia="仿宋" w:cs="仿宋"/>
                <w:color w:val="000000"/>
                <w:sz w:val="24"/>
              </w:rPr>
            </w:pPr>
            <w:r>
              <w:rPr>
                <w:rFonts w:hint="eastAsia" w:ascii="仿宋" w:hAnsi="仿宋" w:eastAsia="仿宋" w:cs="仿宋"/>
                <w:color w:val="000000"/>
                <w:sz w:val="24"/>
              </w:rPr>
              <w:t>检验报告送达企业日期</w:t>
            </w:r>
          </w:p>
        </w:tc>
        <w:tc>
          <w:tcPr>
            <w:tcW w:w="3397" w:type="dxa"/>
            <w:vAlign w:val="center"/>
          </w:tcPr>
          <w:p>
            <w:pPr>
              <w:jc w:val="center"/>
              <w:rPr>
                <w:rFonts w:hint="default" w:ascii="仿宋" w:hAnsi="仿宋" w:eastAsia="仿宋" w:cs="仿宋"/>
                <w:color w:val="000000"/>
                <w:sz w:val="24"/>
                <w:lang w:val="en-US" w:eastAsia="zh-CN"/>
              </w:rPr>
            </w:pPr>
            <w:r>
              <w:rPr>
                <w:rFonts w:hint="eastAsia" w:ascii="仿宋" w:hAnsi="仿宋" w:eastAsia="仿宋" w:cs="仿宋"/>
                <w:color w:val="000000"/>
                <w:sz w:val="24"/>
                <w:shd w:val="clear" w:color="auto" w:fill="FFFFFF"/>
              </w:rPr>
              <w:t>2022-06-</w:t>
            </w:r>
            <w:r>
              <w:rPr>
                <w:rFonts w:hint="eastAsia" w:ascii="仿宋" w:hAnsi="仿宋" w:eastAsia="仿宋" w:cs="仿宋"/>
                <w:color w:val="000000"/>
                <w:sz w:val="24"/>
                <w:shd w:val="clear" w:color="auto" w:fill="FFFFFF"/>
                <w:lang w:val="en-US" w:eastAsia="zh-CN"/>
              </w:rPr>
              <w:t>24</w:t>
            </w:r>
          </w:p>
        </w:tc>
      </w:tr>
    </w:tbl>
    <w:p>
      <w:pPr>
        <w:spacing w:line="600" w:lineRule="exact"/>
        <w:rPr>
          <w:rFonts w:hint="eastAsia" w:ascii="楷体_GB2312" w:hAnsi="仿宋" w:eastAsia="楷体_GB2312"/>
          <w:sz w:val="32"/>
          <w:szCs w:val="30"/>
        </w:rPr>
      </w:pPr>
    </w:p>
    <w:p>
      <w:pPr>
        <w:spacing w:line="600" w:lineRule="exact"/>
        <w:ind w:firstLine="640" w:firstLineChars="200"/>
        <w:rPr>
          <w:rFonts w:hint="eastAsia" w:ascii="仿宋" w:hAnsi="仿宋" w:eastAsia="仿宋" w:cs="仿宋"/>
          <w:sz w:val="32"/>
          <w:szCs w:val="30"/>
        </w:rPr>
      </w:pPr>
      <w:r>
        <w:rPr>
          <w:rFonts w:hint="eastAsia" w:ascii="仿宋" w:hAnsi="仿宋" w:eastAsia="仿宋" w:cs="仿宋"/>
          <w:sz w:val="32"/>
          <w:szCs w:val="30"/>
        </w:rPr>
        <w:t>二、生产环节</w:t>
      </w:r>
    </w:p>
    <w:p>
      <w:pPr>
        <w:spacing w:line="560" w:lineRule="exact"/>
        <w:ind w:right="640" w:firstLine="640" w:firstLineChars="200"/>
        <w:rPr>
          <w:rFonts w:hint="eastAsia" w:ascii="仿宋" w:hAnsi="仿宋" w:eastAsia="仿宋" w:cs="仿宋"/>
          <w:sz w:val="32"/>
          <w:szCs w:val="30"/>
        </w:rPr>
      </w:pPr>
      <w:r>
        <w:rPr>
          <w:rFonts w:hint="eastAsia" w:ascii="仿宋" w:hAnsi="仿宋" w:eastAsia="仿宋" w:cs="仿宋"/>
          <w:sz w:val="32"/>
          <w:szCs w:val="32"/>
        </w:rPr>
        <w:t>沈阳市浑南区市场监督管理局接</w:t>
      </w:r>
      <w:r>
        <w:rPr>
          <w:rFonts w:hint="eastAsia" w:ascii="仿宋" w:hAnsi="仿宋" w:eastAsia="仿宋" w:cs="仿宋"/>
          <w:sz w:val="32"/>
          <w:szCs w:val="30"/>
        </w:rPr>
        <w:t>到不合格报告后开展核查处置工作情况。具体处置情况见下表。</w:t>
      </w:r>
    </w:p>
    <w:p>
      <w:pPr>
        <w:spacing w:beforeLines="30" w:line="480" w:lineRule="exact"/>
        <w:jc w:val="center"/>
        <w:rPr>
          <w:rFonts w:hint="eastAsia" w:ascii="黑体" w:hAnsi="黑体" w:eastAsia="黑体"/>
          <w:sz w:val="28"/>
        </w:rPr>
      </w:pPr>
    </w:p>
    <w:p>
      <w:pPr>
        <w:spacing w:beforeLines="30" w:line="480" w:lineRule="exact"/>
        <w:jc w:val="center"/>
        <w:rPr>
          <w:rFonts w:ascii="黑体" w:hAnsi="黑体" w:eastAsia="黑体"/>
          <w:sz w:val="28"/>
        </w:rPr>
      </w:pPr>
      <w:r>
        <w:rPr>
          <w:rFonts w:hint="eastAsia" w:ascii="黑体" w:hAnsi="黑体" w:eastAsia="黑体"/>
          <w:sz w:val="28"/>
        </w:rPr>
        <w:t>表2  生产环节核查处置情况表</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7"/>
        <w:gridCol w:w="6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17" w:type="dxa"/>
            <w:vAlign w:val="center"/>
          </w:tcPr>
          <w:p>
            <w:pPr>
              <w:jc w:val="center"/>
              <w:rPr>
                <w:rFonts w:hint="eastAsia" w:ascii="仿宋" w:hAnsi="仿宋" w:eastAsia="仿宋" w:cs="仿宋"/>
                <w:sz w:val="24"/>
              </w:rPr>
            </w:pPr>
            <w:r>
              <w:rPr>
                <w:rFonts w:hint="eastAsia" w:ascii="仿宋" w:hAnsi="仿宋" w:eastAsia="仿宋" w:cs="仿宋"/>
                <w:sz w:val="24"/>
              </w:rPr>
              <w:t>处置措施</w:t>
            </w:r>
          </w:p>
        </w:tc>
        <w:tc>
          <w:tcPr>
            <w:tcW w:w="6946" w:type="dxa"/>
            <w:vAlign w:val="center"/>
          </w:tcPr>
          <w:p>
            <w:pPr>
              <w:jc w:val="center"/>
              <w:rPr>
                <w:rFonts w:hint="eastAsia" w:ascii="仿宋" w:hAnsi="仿宋" w:eastAsia="仿宋" w:cs="仿宋"/>
                <w:sz w:val="24"/>
              </w:rPr>
            </w:pPr>
            <w:r>
              <w:rPr>
                <w:rFonts w:hint="eastAsia" w:ascii="仿宋" w:hAnsi="仿宋" w:eastAsia="仿宋" w:cs="仿宋"/>
                <w:sz w:val="24"/>
              </w:rPr>
              <w:t>具体情况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3" w:hRule="atLeast"/>
          <w:jc w:val="center"/>
        </w:trPr>
        <w:tc>
          <w:tcPr>
            <w:tcW w:w="1417" w:type="dxa"/>
            <w:vAlign w:val="center"/>
          </w:tcPr>
          <w:p>
            <w:pPr>
              <w:spacing w:line="460" w:lineRule="exact"/>
              <w:jc w:val="center"/>
              <w:rPr>
                <w:rFonts w:hint="eastAsia" w:ascii="仿宋" w:hAnsi="仿宋" w:eastAsia="仿宋" w:cs="仿宋"/>
                <w:sz w:val="24"/>
              </w:rPr>
            </w:pPr>
            <w:r>
              <w:rPr>
                <w:rFonts w:hint="eastAsia" w:ascii="仿宋" w:hAnsi="仿宋" w:eastAsia="仿宋" w:cs="仿宋"/>
                <w:sz w:val="24"/>
              </w:rPr>
              <w:t>产品控制</w:t>
            </w:r>
          </w:p>
        </w:tc>
        <w:tc>
          <w:tcPr>
            <w:tcW w:w="6946" w:type="dxa"/>
            <w:vAlign w:val="center"/>
          </w:tcPr>
          <w:p>
            <w:pPr>
              <w:spacing w:line="440" w:lineRule="exact"/>
              <w:rPr>
                <w:rFonts w:hint="eastAsia" w:ascii="仿宋" w:hAnsi="仿宋" w:eastAsia="仿宋" w:cs="仿宋"/>
                <w:sz w:val="24"/>
              </w:rPr>
            </w:pPr>
            <w:r>
              <w:rPr>
                <w:rFonts w:hint="eastAsia" w:ascii="仿宋" w:hAnsi="仿宋" w:eastAsia="仿宋" w:cs="仿宋"/>
                <w:sz w:val="24"/>
              </w:rPr>
              <w:t>1.产品控制措施。产品已全部售出。</w:t>
            </w:r>
          </w:p>
          <w:p>
            <w:pPr>
              <w:spacing w:line="440" w:lineRule="exact"/>
              <w:rPr>
                <w:rFonts w:hint="eastAsia" w:ascii="仿宋" w:hAnsi="仿宋" w:eastAsia="仿宋" w:cs="仿宋"/>
                <w:sz w:val="24"/>
              </w:rPr>
            </w:pPr>
            <w:r>
              <w:rPr>
                <w:rFonts w:hint="eastAsia" w:ascii="仿宋" w:hAnsi="仿宋" w:eastAsia="仿宋" w:cs="仿宋"/>
                <w:sz w:val="24"/>
              </w:rPr>
              <w:t>2.产品控制具体情况</w:t>
            </w:r>
          </w:p>
          <w:p>
            <w:pPr>
              <w:spacing w:line="440" w:lineRule="exact"/>
              <w:rPr>
                <w:rFonts w:hint="eastAsia" w:ascii="仿宋" w:hAnsi="仿宋" w:eastAsia="仿宋" w:cs="仿宋"/>
                <w:sz w:val="24"/>
              </w:rPr>
            </w:pPr>
            <w:r>
              <w:rPr>
                <w:rFonts w:hint="eastAsia" w:ascii="仿宋" w:hAnsi="仿宋" w:eastAsia="仿宋" w:cs="仿宋"/>
                <w:sz w:val="24"/>
              </w:rPr>
              <w:t>（1）生产9箱，共</w:t>
            </w:r>
            <w:r>
              <w:rPr>
                <w:rFonts w:hint="eastAsia" w:ascii="仿宋" w:hAnsi="仿宋" w:eastAsia="仿宋" w:cs="仿宋"/>
                <w:sz w:val="24"/>
                <w:lang w:val="en-US" w:eastAsia="zh-CN"/>
              </w:rPr>
              <w:t>40.5</w:t>
            </w:r>
            <w:r>
              <w:rPr>
                <w:rFonts w:hint="eastAsia" w:ascii="仿宋" w:hAnsi="仿宋" w:eastAsia="仿宋" w:cs="仿宋"/>
                <w:sz w:val="24"/>
              </w:rPr>
              <w:t>公斤，库存0。</w:t>
            </w:r>
          </w:p>
          <w:p>
            <w:pPr>
              <w:spacing w:line="440" w:lineRule="exact"/>
              <w:rPr>
                <w:rFonts w:hint="eastAsia" w:ascii="仿宋" w:hAnsi="仿宋" w:eastAsia="仿宋" w:cs="仿宋"/>
                <w:sz w:val="24"/>
              </w:rPr>
            </w:pPr>
            <w:r>
              <w:rPr>
                <w:rFonts w:hint="eastAsia" w:ascii="仿宋" w:hAnsi="仿宋" w:eastAsia="仿宋" w:cs="仿宋"/>
                <w:sz w:val="24"/>
              </w:rPr>
              <w:t>（2）该批次产品已全部售出</w:t>
            </w:r>
          </w:p>
          <w:p>
            <w:pPr>
              <w:spacing w:line="440" w:lineRule="exact"/>
              <w:rPr>
                <w:rFonts w:hint="eastAsia" w:ascii="仿宋" w:hAnsi="仿宋" w:eastAsia="仿宋" w:cs="仿宋"/>
                <w:sz w:val="24"/>
              </w:rPr>
            </w:pPr>
            <w:r>
              <w:rPr>
                <w:rFonts w:hint="eastAsia" w:ascii="仿宋" w:hAnsi="仿宋" w:eastAsia="仿宋" w:cs="仿宋"/>
                <w:sz w:val="24"/>
              </w:rPr>
              <w:t>（3）由于售出时间过长无法召回。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1417" w:type="dxa"/>
            <w:vAlign w:val="center"/>
          </w:tcPr>
          <w:p>
            <w:pPr>
              <w:spacing w:line="460" w:lineRule="exact"/>
              <w:jc w:val="center"/>
              <w:rPr>
                <w:rFonts w:hint="eastAsia" w:ascii="仿宋" w:hAnsi="仿宋" w:eastAsia="仿宋" w:cs="仿宋"/>
                <w:sz w:val="24"/>
              </w:rPr>
            </w:pPr>
            <w:r>
              <w:rPr>
                <w:rFonts w:hint="eastAsia" w:ascii="仿宋" w:hAnsi="仿宋" w:eastAsia="仿宋" w:cs="仿宋"/>
                <w:sz w:val="24"/>
              </w:rPr>
              <w:t>原因排查</w:t>
            </w:r>
          </w:p>
        </w:tc>
        <w:tc>
          <w:tcPr>
            <w:tcW w:w="6946" w:type="dxa"/>
            <w:vAlign w:val="center"/>
          </w:tcPr>
          <w:p>
            <w:pPr>
              <w:spacing w:line="440" w:lineRule="exact"/>
              <w:rPr>
                <w:rFonts w:hint="eastAsia" w:ascii="仿宋" w:hAnsi="仿宋" w:eastAsia="仿宋" w:cs="仿宋"/>
                <w:sz w:val="24"/>
              </w:rPr>
            </w:pPr>
            <w:r>
              <w:rPr>
                <w:rFonts w:hint="eastAsia" w:ascii="仿宋" w:hAnsi="仿宋" w:eastAsia="仿宋" w:cs="仿宋"/>
                <w:sz w:val="24"/>
              </w:rPr>
              <w:t>技术员在家隔离，代班人员操作失误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4" w:hRule="atLeast"/>
          <w:jc w:val="center"/>
        </w:trPr>
        <w:tc>
          <w:tcPr>
            <w:tcW w:w="1417" w:type="dxa"/>
            <w:vAlign w:val="center"/>
          </w:tcPr>
          <w:p>
            <w:pPr>
              <w:spacing w:line="460" w:lineRule="exact"/>
              <w:jc w:val="center"/>
              <w:rPr>
                <w:rFonts w:hint="eastAsia" w:ascii="仿宋" w:hAnsi="仿宋" w:eastAsia="仿宋" w:cs="仿宋"/>
                <w:sz w:val="24"/>
              </w:rPr>
            </w:pPr>
            <w:r>
              <w:rPr>
                <w:rFonts w:hint="eastAsia" w:ascii="仿宋" w:hAnsi="仿宋" w:eastAsia="仿宋" w:cs="仿宋"/>
                <w:sz w:val="24"/>
              </w:rPr>
              <w:t>行政处罚</w:t>
            </w:r>
          </w:p>
        </w:tc>
        <w:tc>
          <w:tcPr>
            <w:tcW w:w="6946" w:type="dxa"/>
            <w:vAlign w:val="center"/>
          </w:tcPr>
          <w:p>
            <w:pPr>
              <w:spacing w:line="440" w:lineRule="exact"/>
              <w:ind w:firstLine="480" w:firstLineChars="200"/>
              <w:rPr>
                <w:rFonts w:hint="eastAsia" w:ascii="仿宋" w:hAnsi="仿宋" w:eastAsia="仿宋" w:cs="仿宋"/>
                <w:sz w:val="24"/>
              </w:rPr>
            </w:pPr>
            <w:r>
              <w:rPr>
                <w:rFonts w:hint="eastAsia" w:ascii="仿宋" w:hAnsi="仿宋" w:eastAsia="仿宋" w:cs="仿宋"/>
                <w:sz w:val="24"/>
              </w:rPr>
              <w:t>沈阳市荣田食品加工厂违反了《中华人民共和国食品安全法》第三十四条：“禁止生产经营下列食品、食品添加剂、食品相关产品：”第四项“（四）超范围、超限量使用食品添加剂的食品；”之规定,构成了生产超限量使用食品添加剂食品的行为</w:t>
            </w:r>
            <w:r>
              <w:rPr>
                <w:rFonts w:hint="eastAsia" w:ascii="仿宋" w:hAnsi="仿宋" w:eastAsia="仿宋" w:cs="仿宋"/>
                <w:spacing w:val="-30"/>
                <w:w w:val="94"/>
                <w:sz w:val="32"/>
                <w:szCs w:val="32"/>
              </w:rPr>
              <w:t>，</w:t>
            </w:r>
            <w:r>
              <w:rPr>
                <w:rFonts w:hint="eastAsia" w:ascii="仿宋" w:hAnsi="仿宋" w:eastAsia="仿宋" w:cs="仿宋"/>
                <w:sz w:val="24"/>
              </w:rPr>
              <w:t>决定对其处罚。2022年9月9日下发《行政处罚决定书》（沈浑南市监处罚【2022】058号）。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417" w:type="dxa"/>
            <w:vAlign w:val="center"/>
          </w:tcPr>
          <w:p>
            <w:pPr>
              <w:spacing w:line="460" w:lineRule="exact"/>
              <w:jc w:val="center"/>
              <w:rPr>
                <w:rFonts w:hint="eastAsia" w:ascii="仿宋" w:hAnsi="仿宋" w:eastAsia="仿宋" w:cs="仿宋"/>
                <w:sz w:val="24"/>
              </w:rPr>
            </w:pPr>
            <w:r>
              <w:rPr>
                <w:rFonts w:hint="eastAsia" w:ascii="仿宋" w:hAnsi="仿宋" w:eastAsia="仿宋" w:cs="仿宋"/>
                <w:sz w:val="24"/>
              </w:rPr>
              <w:t>整改复查</w:t>
            </w:r>
          </w:p>
        </w:tc>
        <w:tc>
          <w:tcPr>
            <w:tcW w:w="6946" w:type="dxa"/>
            <w:vAlign w:val="center"/>
          </w:tcPr>
          <w:p>
            <w:pPr>
              <w:spacing w:line="440" w:lineRule="exact"/>
              <w:rPr>
                <w:rFonts w:hint="eastAsia" w:ascii="仿宋" w:hAnsi="仿宋" w:eastAsia="仿宋" w:cs="仿宋"/>
                <w:sz w:val="24"/>
              </w:rPr>
            </w:pPr>
            <w:r>
              <w:rPr>
                <w:rFonts w:hint="eastAsia" w:ascii="仿宋" w:hAnsi="仿宋" w:eastAsia="仿宋" w:cs="仿宋"/>
                <w:sz w:val="24"/>
              </w:rPr>
              <w:t>（1）</w:t>
            </w:r>
            <w:r>
              <w:rPr>
                <w:rStyle w:val="9"/>
                <w:rFonts w:hint="eastAsia" w:ascii="仿宋" w:hAnsi="仿宋" w:eastAsia="仿宋" w:cs="仿宋"/>
                <w:i w:val="0"/>
                <w:sz w:val="24"/>
              </w:rPr>
              <w:t>沈阳市浑南区市场监督管理局已对该企业进行复查，工厂已停产。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417" w:type="dxa"/>
            <w:vAlign w:val="center"/>
          </w:tcPr>
          <w:p>
            <w:pPr>
              <w:spacing w:line="460" w:lineRule="exact"/>
              <w:jc w:val="center"/>
              <w:rPr>
                <w:rFonts w:hint="eastAsia" w:ascii="仿宋" w:hAnsi="仿宋" w:eastAsia="仿宋" w:cs="仿宋"/>
                <w:sz w:val="24"/>
              </w:rPr>
            </w:pPr>
            <w:r>
              <w:rPr>
                <w:rFonts w:hint="eastAsia" w:ascii="仿宋" w:hAnsi="仿宋" w:eastAsia="仿宋" w:cs="仿宋"/>
                <w:sz w:val="24"/>
              </w:rPr>
              <w:t>通报移送</w:t>
            </w:r>
          </w:p>
        </w:tc>
        <w:tc>
          <w:tcPr>
            <w:tcW w:w="6946" w:type="dxa"/>
            <w:vAlign w:val="center"/>
          </w:tcPr>
          <w:p>
            <w:pPr>
              <w:spacing w:line="440" w:lineRule="exact"/>
              <w:rPr>
                <w:rFonts w:hint="eastAsia" w:ascii="仿宋" w:hAnsi="仿宋" w:eastAsia="仿宋" w:cs="仿宋"/>
                <w:sz w:val="24"/>
              </w:rPr>
            </w:pPr>
            <w:r>
              <w:rPr>
                <w:rFonts w:hint="eastAsia" w:ascii="仿宋" w:hAnsi="仿宋" w:eastAsia="仿宋" w:cs="仿宋"/>
                <w:sz w:val="24"/>
              </w:rPr>
              <w:t>无</w:t>
            </w:r>
          </w:p>
        </w:tc>
      </w:tr>
    </w:tbl>
    <w:p>
      <w:pPr>
        <w:pStyle w:val="4"/>
        <w:widowControl/>
        <w:spacing w:before="0" w:beforeAutospacing="0" w:after="0" w:afterAutospacing="0"/>
        <w:rPr>
          <w:rFonts w:hint="eastAsia" w:ascii="仿宋" w:hAnsi="仿宋" w:eastAsia="仿宋"/>
          <w:kern w:val="2"/>
          <w:sz w:val="32"/>
          <w:szCs w:val="30"/>
        </w:rPr>
      </w:pPr>
      <w:r>
        <w:rPr>
          <w:rFonts w:hint="eastAsia" w:ascii="仿宋" w:hAnsi="仿宋" w:eastAsia="仿宋"/>
          <w:kern w:val="2"/>
          <w:sz w:val="32"/>
          <w:szCs w:val="30"/>
        </w:rPr>
        <w:t xml:space="preserve">   </w:t>
      </w:r>
    </w:p>
    <w:p>
      <w:pPr>
        <w:pStyle w:val="4"/>
        <w:widowControl/>
        <w:spacing w:before="0" w:beforeAutospacing="0" w:after="0" w:afterAutospacing="0"/>
        <w:rPr>
          <w:rFonts w:hint="eastAsia" w:ascii="仿宋" w:hAnsi="仿宋" w:eastAsia="仿宋"/>
          <w:kern w:val="2"/>
          <w:sz w:val="32"/>
          <w:szCs w:val="30"/>
        </w:rPr>
      </w:pPr>
    </w:p>
    <w:p>
      <w:pPr>
        <w:pStyle w:val="4"/>
        <w:widowControl/>
        <w:spacing w:before="0" w:beforeAutospacing="0" w:after="0" w:afterAutospacing="0"/>
        <w:rPr>
          <w:rFonts w:hint="eastAsia" w:ascii="仿宋" w:hAnsi="仿宋" w:eastAsia="仿宋"/>
          <w:kern w:val="2"/>
          <w:sz w:val="32"/>
          <w:szCs w:val="30"/>
        </w:rPr>
      </w:pPr>
    </w:p>
    <w:p>
      <w:pPr>
        <w:pStyle w:val="4"/>
        <w:widowControl/>
        <w:spacing w:before="0" w:beforeAutospacing="0" w:after="0" w:afterAutospacing="0"/>
        <w:rPr>
          <w:rFonts w:hint="eastAsia" w:ascii="仿宋" w:hAnsi="仿宋" w:eastAsia="仿宋"/>
          <w:kern w:val="2"/>
          <w:sz w:val="32"/>
          <w:szCs w:val="30"/>
        </w:rPr>
      </w:pPr>
    </w:p>
    <w:p>
      <w:pPr>
        <w:spacing w:line="560" w:lineRule="exact"/>
        <w:ind w:right="640" w:firstLine="3200" w:firstLineChars="1000"/>
        <w:rPr>
          <w:rFonts w:hint="eastAsia" w:ascii="仿宋" w:hAnsi="仿宋" w:eastAsia="仿宋" w:cs="仿宋"/>
          <w:sz w:val="32"/>
          <w:szCs w:val="32"/>
        </w:rPr>
      </w:pPr>
      <w:r>
        <w:rPr>
          <w:rFonts w:hint="eastAsia" w:ascii="仿宋" w:hAnsi="仿宋" w:eastAsia="仿宋" w:cs="仿宋"/>
          <w:sz w:val="32"/>
          <w:szCs w:val="32"/>
        </w:rPr>
        <w:t>沈阳市浑南区市场监督管理局</w:t>
      </w:r>
    </w:p>
    <w:p>
      <w:pPr>
        <w:widowControl/>
        <w:ind w:firstLine="4160" w:firstLineChars="1300"/>
        <w:jc w:val="left"/>
        <w:rPr>
          <w:rFonts w:hint="eastAsia"/>
          <w:kern w:val="0"/>
        </w:rPr>
      </w:pPr>
      <w:r>
        <w:rPr>
          <w:rFonts w:hint="eastAsia" w:ascii="仿宋" w:hAnsi="仿宋" w:eastAsia="仿宋" w:cs="仿宋"/>
          <w:sz w:val="32"/>
          <w:szCs w:val="32"/>
        </w:rPr>
        <w:t xml:space="preserve"> 2022年 11月 1</w:t>
      </w:r>
      <w:r>
        <w:rPr>
          <w:rFonts w:hint="eastAsia" w:ascii="仿宋" w:hAnsi="仿宋" w:eastAsia="仿宋" w:cs="仿宋"/>
          <w:sz w:val="32"/>
          <w:szCs w:val="32"/>
          <w:lang w:val="en-US" w:eastAsia="zh-CN"/>
        </w:rPr>
        <w:t>4</w:t>
      </w:r>
      <w:r>
        <w:rPr>
          <w:rFonts w:hint="eastAsia" w:ascii="仿宋" w:hAnsi="仿宋" w:eastAsia="仿宋" w:cs="仿宋"/>
          <w:sz w:val="32"/>
          <w:szCs w:val="32"/>
        </w:rPr>
        <w:t xml:space="preserve"> 日</w:t>
      </w:r>
    </w:p>
    <w:sectPr>
      <w:footerReference r:id="rId3" w:type="default"/>
      <w:pgSz w:w="11906" w:h="16838"/>
      <w:pgMar w:top="1440" w:right="1803" w:bottom="1440" w:left="1803" w:header="851" w:footer="992"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4097" o:spid="_x0000_s4097" o:spt="202" type="#_x0000_t202" style="position:absolute;left:0pt;margin-top:0pt;height:32.2pt;width:7.8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snapToGrid w:val="0"/>
                  <w:rPr>
                    <w:rFonts w:hint="eastAsia"/>
                    <w:sz w:val="28"/>
                    <w:szCs w:val="28"/>
                  </w:rPr>
                </w:pP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sz w:val="28"/>
                    <w:szCs w:val="28"/>
                    <w:lang w:val="en-US" w:eastAsia="zh-CN"/>
                  </w:rPr>
                  <w:t>4</w:t>
                </w:r>
                <w:r>
                  <w:rPr>
                    <w:rFonts w:hint="eastAsia"/>
                    <w:sz w:val="28"/>
                    <w:szCs w:val="28"/>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31A8FB"/>
    <w:multiLevelType w:val="singleLevel"/>
    <w:tmpl w:val="4431A8FB"/>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WI4MzQ1NDQ1YjgzZDc3OGZlNzY1NGFmMDZjMjhkNDcifQ=="/>
  </w:docVars>
  <w:rsids>
    <w:rsidRoot w:val="00D6240D"/>
    <w:rsid w:val="00023954"/>
    <w:rsid w:val="000C1A10"/>
    <w:rsid w:val="000D44A8"/>
    <w:rsid w:val="00110128"/>
    <w:rsid w:val="001378F0"/>
    <w:rsid w:val="00161F09"/>
    <w:rsid w:val="00233113"/>
    <w:rsid w:val="0024687B"/>
    <w:rsid w:val="002E638C"/>
    <w:rsid w:val="00362FF0"/>
    <w:rsid w:val="003C473D"/>
    <w:rsid w:val="003D34D6"/>
    <w:rsid w:val="003F1607"/>
    <w:rsid w:val="00443435"/>
    <w:rsid w:val="004A13BA"/>
    <w:rsid w:val="005879C6"/>
    <w:rsid w:val="00593B9B"/>
    <w:rsid w:val="006004B7"/>
    <w:rsid w:val="006177D4"/>
    <w:rsid w:val="00624293"/>
    <w:rsid w:val="00750C11"/>
    <w:rsid w:val="007C42AF"/>
    <w:rsid w:val="008015F3"/>
    <w:rsid w:val="008869FE"/>
    <w:rsid w:val="009B21D1"/>
    <w:rsid w:val="009D3DD6"/>
    <w:rsid w:val="00A65B31"/>
    <w:rsid w:val="00AA18EA"/>
    <w:rsid w:val="00AC53AB"/>
    <w:rsid w:val="00C217ED"/>
    <w:rsid w:val="00C57698"/>
    <w:rsid w:val="00CC651B"/>
    <w:rsid w:val="00D5346F"/>
    <w:rsid w:val="00D6240D"/>
    <w:rsid w:val="00EE7345"/>
    <w:rsid w:val="00F46A22"/>
    <w:rsid w:val="00FB6DFC"/>
    <w:rsid w:val="0B730BDD"/>
    <w:rsid w:val="0D7A4C88"/>
    <w:rsid w:val="111A3A87"/>
    <w:rsid w:val="13B82578"/>
    <w:rsid w:val="178D6502"/>
    <w:rsid w:val="21805995"/>
    <w:rsid w:val="27E77F3C"/>
    <w:rsid w:val="2B7D7526"/>
    <w:rsid w:val="32144269"/>
    <w:rsid w:val="34A80530"/>
    <w:rsid w:val="34C07211"/>
    <w:rsid w:val="35AA2811"/>
    <w:rsid w:val="425C5292"/>
    <w:rsid w:val="436535E0"/>
    <w:rsid w:val="44694BCE"/>
    <w:rsid w:val="4CE04BAC"/>
    <w:rsid w:val="53607218"/>
    <w:rsid w:val="549E372D"/>
    <w:rsid w:val="552E2682"/>
    <w:rsid w:val="55A738A6"/>
    <w:rsid w:val="566D4B90"/>
    <w:rsid w:val="57522BF3"/>
    <w:rsid w:val="5771181B"/>
    <w:rsid w:val="5852753F"/>
    <w:rsid w:val="59BD67D5"/>
    <w:rsid w:val="5C465874"/>
    <w:rsid w:val="5DCC5D19"/>
    <w:rsid w:val="60A4651F"/>
    <w:rsid w:val="612B4FC8"/>
    <w:rsid w:val="61AB20A1"/>
    <w:rsid w:val="64204CD0"/>
    <w:rsid w:val="642B1676"/>
    <w:rsid w:val="68843110"/>
    <w:rsid w:val="69DF6078"/>
    <w:rsid w:val="6E0D41F1"/>
    <w:rsid w:val="79931BAA"/>
    <w:rsid w:val="7DA077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qFormat/>
    <w:uiPriority w:val="0"/>
    <w:pPr>
      <w:spacing w:before="100" w:beforeAutospacing="1" w:after="100" w:afterAutospacing="1"/>
      <w:jc w:val="left"/>
    </w:pPr>
    <w:rPr>
      <w:kern w:val="0"/>
      <w:sz w:val="24"/>
    </w:rPr>
  </w:style>
  <w:style w:type="character" w:styleId="7">
    <w:name w:val="Strong"/>
    <w:qFormat/>
    <w:uiPriority w:val="0"/>
    <w:rPr>
      <w:b/>
    </w:rPr>
  </w:style>
  <w:style w:type="character" w:styleId="8">
    <w:name w:val="page number"/>
    <w:qFormat/>
    <w:uiPriority w:val="0"/>
  </w:style>
  <w:style w:type="character" w:styleId="9">
    <w:name w:val="Emphasis"/>
    <w:qFormat/>
    <w:uiPriority w:val="0"/>
    <w:rPr>
      <w:i/>
    </w:rPr>
  </w:style>
  <w:style w:type="character" w:styleId="10">
    <w:name w:val="Hyperlink"/>
    <w:qFormat/>
    <w:uiPriority w:val="0"/>
    <w:rPr>
      <w:color w:val="3A3A3A"/>
      <w:u w:val="none"/>
    </w:rPr>
  </w:style>
  <w:style w:type="character" w:customStyle="1" w:styleId="11">
    <w:name w:val="访问过的超链接"/>
    <w:qFormat/>
    <w:uiPriority w:val="0"/>
    <w:rPr>
      <w:color w:val="5D5D5D"/>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1449</Words>
  <Characters>1577</Characters>
  <Lines>11</Lines>
  <Paragraphs>3</Paragraphs>
  <TotalTime>4</TotalTime>
  <ScaleCrop>false</ScaleCrop>
  <LinksUpToDate>false</LinksUpToDate>
  <CharactersWithSpaces>1639</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2022-11-11T06:58:00Z</dcterms:created>
  <dc:creator>Administrator</dc:creator>
  <cp:lastModifiedBy>❔</cp:lastModifiedBy>
  <dcterms:modified xsi:type="dcterms:W3CDTF">2022-11-14T07:49:22Z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756D0C662F014928AE81A648704A32DB</vt:lpwstr>
  </property>
  <property fmtid="{D5CDD505-2E9C-101B-9397-08002B2CF9AE}" pid="4" name="commondata">
    <vt:lpwstr>eyJoZGlkIjoiNWI4MzQ1NDQ1YjgzZDc3OGZlNzY1NGFmMDZjMjhkNDcifQ==</vt:lpwstr>
  </property>
</Properties>
</file>