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黑体" w:hAnsi="黑体" w:eastAsia="黑体"/>
          <w:b/>
          <w:color w:val="000000" w:themeColor="text1"/>
          <w:sz w:val="36"/>
          <w:lang w:eastAsia="zh-CN"/>
          <w14:textFill>
            <w14:solidFill>
              <w14:schemeClr w14:val="tx1"/>
            </w14:solidFill>
          </w14:textFill>
        </w:rPr>
        <w:t>地理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黑体" w:hAnsi="黑体" w:eastAsia="黑体"/>
          <w:b/>
          <w:color w:val="000000" w:themeColor="text1"/>
          <w:sz w:val="36"/>
          <w:lang w:eastAsia="zh-CN"/>
          <w14:textFill>
            <w14:solidFill>
              <w14:schemeClr w14:val="tx1"/>
            </w14:solidFill>
          </w14:textFill>
        </w:rPr>
        <w:t>地理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2013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6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6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12 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地理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>八年级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FF0000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疆域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人口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地形和地势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气候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河流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自然资源的基本特征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土地资源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交通运输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农业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工业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2013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10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12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11 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地理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八年级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第五章  《中国的地理差异》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六章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一节</w:t>
      </w:r>
      <w:r>
        <w:rPr>
          <w:rFonts w:hint="eastAsia" w:ascii="宋体" w:hAnsi="宋体" w:cs="宋体"/>
          <w:color w:val="auto"/>
          <w:sz w:val="24"/>
          <w:szCs w:val="24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自然特征与农业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  <w:bookmarkStart w:id="0" w:name="_GoBack"/>
      <w:bookmarkEnd w:id="0"/>
    </w:p>
    <w:p>
      <w:pPr>
        <w:spacing w:line="480" w:lineRule="auto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13.</w:t>
      </w: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六章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二节</w:t>
      </w:r>
      <w:r>
        <w:rPr>
          <w:rFonts w:hint="eastAsia" w:ascii="宋体" w:hAnsi="宋体" w:cs="宋体"/>
          <w:color w:val="auto"/>
          <w:sz w:val="24"/>
          <w:szCs w:val="24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“白山黑水”——东北三省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</w:rPr>
        <w:t>课时</w:t>
      </w:r>
    </w:p>
    <w:p>
      <w:pPr>
        <w:spacing w:line="480" w:lineRule="auto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14.</w:t>
      </w: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六章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三节</w:t>
      </w:r>
      <w:r>
        <w:rPr>
          <w:rFonts w:hint="eastAsia" w:ascii="宋体" w:hAnsi="宋体" w:cs="宋体"/>
          <w:color w:val="auto"/>
          <w:sz w:val="24"/>
          <w:szCs w:val="24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世界最大的黄土堆积区——黄土高原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</w:rPr>
        <w:t>课时</w:t>
      </w:r>
    </w:p>
    <w:p>
      <w:pPr>
        <w:spacing w:line="480" w:lineRule="auto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六章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四节</w:t>
      </w:r>
      <w:r>
        <w:rPr>
          <w:rFonts w:hint="eastAsia" w:ascii="宋体" w:hAnsi="宋体" w:cs="宋体"/>
          <w:color w:val="auto"/>
          <w:sz w:val="24"/>
          <w:szCs w:val="24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祖国的首都——北京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</w:rPr>
        <w:t>课时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七章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三节</w:t>
      </w:r>
      <w:r>
        <w:rPr>
          <w:rFonts w:hint="eastAsia" w:ascii="宋体" w:hAnsi="宋体" w:cs="宋体"/>
          <w:color w:val="auto"/>
          <w:sz w:val="24"/>
          <w:szCs w:val="24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“东方明珠”——香港和澳门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七章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四节</w:t>
      </w:r>
      <w:r>
        <w:rPr>
          <w:rFonts w:hint="eastAsia" w:ascii="宋体" w:hAnsi="宋体" w:cs="宋体"/>
          <w:color w:val="auto"/>
          <w:sz w:val="24"/>
          <w:szCs w:val="24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祖国的神圣领土——台湾省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八章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二节</w:t>
      </w:r>
      <w:r>
        <w:rPr>
          <w:rFonts w:hint="eastAsia" w:ascii="宋体" w:hAnsi="宋体" w:cs="宋体"/>
          <w:color w:val="auto"/>
          <w:sz w:val="24"/>
          <w:szCs w:val="24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干旱的宝地——塔里木盆地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九章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二节</w:t>
      </w:r>
      <w:r>
        <w:rPr>
          <w:rFonts w:hint="eastAsia" w:ascii="宋体" w:hAnsi="宋体" w:cs="宋体"/>
          <w:color w:val="auto"/>
          <w:sz w:val="24"/>
          <w:szCs w:val="24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高原湿地——三江源地区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20.</w:t>
      </w:r>
      <w:r>
        <w:rPr>
          <w:rFonts w:hint="eastAsia" w:ascii="宋体" w:hAnsi="宋体" w:cs="宋体"/>
          <w:color w:val="auto"/>
          <w:sz w:val="24"/>
          <w:szCs w:val="24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十章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 《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中国在世界中</w:t>
      </w:r>
      <w:r>
        <w:rPr>
          <w:rFonts w:hint="eastAsia" w:ascii="宋体" w:hAnsi="宋体" w:cs="宋体"/>
          <w:color w:val="auto"/>
          <w:sz w:val="24"/>
          <w:szCs w:val="24"/>
        </w:rPr>
        <w:t>》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EE9076"/>
    <w:multiLevelType w:val="singleLevel"/>
    <w:tmpl w:val="F4EE9076"/>
    <w:lvl w:ilvl="0" w:tentative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4ZmVkOThmOGRhNDhhOWE3MmQ4YWUwYjQ4NTBkY2IifQ=="/>
  </w:docVars>
  <w:rsids>
    <w:rsidRoot w:val="00000000"/>
    <w:rsid w:val="0A8C6210"/>
    <w:rsid w:val="449A71A0"/>
    <w:rsid w:val="4A182428"/>
    <w:rsid w:val="6D354F6F"/>
    <w:rsid w:val="6ECC1BA2"/>
    <w:rsid w:val="75CB3EE6"/>
    <w:rsid w:val="78C1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7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2024-08-16T23:38:11Z</cp:lastPrinted>
  <dcterms:modified xsi:type="dcterms:W3CDTF">2024-08-17T00:13:22Z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