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42BA9">
      <w:pPr>
        <w:pStyle w:val="2"/>
        <w:pageBreakBefore w:val="0"/>
        <w:widowControl w:val="0"/>
        <w:kinsoku/>
        <w:wordWrap/>
        <w:overflowPunct/>
        <w:topLinePunct w:val="0"/>
        <w:autoSpaceDE/>
        <w:autoSpaceDN/>
        <w:bidi w:val="0"/>
        <w:snapToGrid/>
        <w:spacing w:line="579" w:lineRule="exact"/>
        <w:jc w:val="center"/>
        <w:rPr>
          <w:rFonts w:ascii="宋体" w:hAnsi="宋体" w:cs="宋体"/>
          <w:bCs/>
          <w:szCs w:val="44"/>
        </w:rPr>
      </w:pPr>
      <w:r>
        <w:rPr>
          <w:rFonts w:hint="eastAsia" w:ascii="宋体" w:hAnsi="宋体" w:cs="宋体"/>
          <w:bCs/>
          <w:szCs w:val="44"/>
        </w:rPr>
        <w:t>关于印发《浑南区2024年农业社会化服务项目实施方案》的通知</w:t>
      </w:r>
    </w:p>
    <w:p w14:paraId="5ADA78A9">
      <w:pPr>
        <w:pageBreakBefore w:val="0"/>
        <w:widowControl w:val="0"/>
        <w:kinsoku/>
        <w:wordWrap/>
        <w:overflowPunct/>
        <w:topLinePunct w:val="0"/>
        <w:autoSpaceDE/>
        <w:autoSpaceDN/>
        <w:bidi w:val="0"/>
        <w:snapToGrid/>
        <w:spacing w:line="579" w:lineRule="exact"/>
      </w:pPr>
    </w:p>
    <w:p w14:paraId="6CD48530">
      <w:pPr>
        <w:pStyle w:val="2"/>
        <w:pageBreakBefore w:val="0"/>
        <w:widowControl w:val="0"/>
        <w:kinsoku/>
        <w:wordWrap/>
        <w:overflowPunct/>
        <w:topLinePunct w:val="0"/>
        <w:autoSpaceDE/>
        <w:autoSpaceDN/>
        <w:bidi w:val="0"/>
        <w:snapToGrid/>
        <w:spacing w:line="579" w:lineRule="exact"/>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各街道办事处：</w:t>
      </w:r>
    </w:p>
    <w:p w14:paraId="3A009EEC">
      <w:pPr>
        <w:pStyle w:val="2"/>
        <w:pageBreakBefore w:val="0"/>
        <w:widowControl w:val="0"/>
        <w:kinsoku/>
        <w:wordWrap/>
        <w:overflowPunct/>
        <w:topLinePunct w:val="0"/>
        <w:autoSpaceDE/>
        <w:autoSpaceDN/>
        <w:bidi w:val="0"/>
        <w:snapToGrid/>
        <w:spacing w:line="579" w:lineRule="exact"/>
        <w:ind w:firstLine="640"/>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根据省、市委农村工作会议精神，按照省、市农业农村局文件和工作要求，为做好今年我区农业社会化服务工作，我局制定了《浑南区2024年农业社会化服务项目实施方案》，现印发给你们，请认真贯彻落实。</w:t>
      </w:r>
    </w:p>
    <w:p w14:paraId="1B406EF0">
      <w:pPr>
        <w:pageBreakBefore w:val="0"/>
        <w:widowControl w:val="0"/>
        <w:kinsoku/>
        <w:wordWrap/>
        <w:overflowPunct/>
        <w:topLinePunct w:val="0"/>
        <w:autoSpaceDE/>
        <w:autoSpaceDN/>
        <w:bidi w:val="0"/>
        <w:snapToGrid/>
        <w:spacing w:line="579" w:lineRule="exact"/>
        <w:rPr>
          <w:rFonts w:ascii="仿宋_GB2312" w:hAnsi="仿宋_GB2312" w:eastAsia="仿宋_GB2312" w:cs="仿宋_GB2312"/>
          <w:sz w:val="32"/>
          <w:szCs w:val="32"/>
        </w:rPr>
      </w:pPr>
      <w:bookmarkStart w:id="9" w:name="_GoBack"/>
      <w:bookmarkEnd w:id="9"/>
    </w:p>
    <w:p w14:paraId="172D7679">
      <w:pPr>
        <w:pStyle w:val="4"/>
        <w:pageBreakBefore w:val="0"/>
        <w:widowControl w:val="0"/>
        <w:kinsoku/>
        <w:wordWrap/>
        <w:overflowPunct/>
        <w:topLinePunct w:val="0"/>
        <w:autoSpaceDE/>
        <w:autoSpaceDN/>
        <w:bidi w:val="0"/>
        <w:snapToGrid/>
        <w:spacing w:line="579" w:lineRule="exact"/>
        <w:ind w:firstLine="560"/>
      </w:pPr>
    </w:p>
    <w:p w14:paraId="297CEFF3">
      <w:pPr>
        <w:pageBreakBefore w:val="0"/>
        <w:widowControl w:val="0"/>
        <w:kinsoku/>
        <w:wordWrap/>
        <w:overflowPunct/>
        <w:topLinePunct w:val="0"/>
        <w:autoSpaceDE/>
        <w:autoSpaceDN/>
        <w:bidi w:val="0"/>
        <w:snapToGrid/>
        <w:spacing w:line="579"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沈阳市浑南区农业农村局        </w:t>
      </w:r>
    </w:p>
    <w:p w14:paraId="677264AB">
      <w:pPr>
        <w:pageBreakBefore w:val="0"/>
        <w:widowControl w:val="0"/>
        <w:kinsoku/>
        <w:wordWrap/>
        <w:overflowPunct/>
        <w:topLinePunct w:val="0"/>
        <w:autoSpaceDE/>
        <w:autoSpaceDN/>
        <w:bidi w:val="0"/>
        <w:snapToGrid/>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14:paraId="2FD38E39">
      <w:pPr>
        <w:pStyle w:val="2"/>
        <w:pageBreakBefore w:val="0"/>
        <w:widowControl w:val="0"/>
        <w:kinsoku/>
        <w:wordWrap/>
        <w:overflowPunct/>
        <w:topLinePunct w:val="0"/>
        <w:autoSpaceDE/>
        <w:autoSpaceDN/>
        <w:bidi w:val="0"/>
        <w:snapToGrid/>
        <w:spacing w:line="579" w:lineRule="exact"/>
        <w:jc w:val="center"/>
        <w:rPr>
          <w:rFonts w:asciiTheme="minorEastAsia" w:hAnsiTheme="minorEastAsia" w:eastAsiaTheme="minorEastAsia" w:cstheme="minorEastAsia"/>
          <w:szCs w:val="44"/>
        </w:rPr>
      </w:pPr>
      <w:r>
        <w:rPr>
          <w:rFonts w:hint="eastAsia" w:ascii="仿宋" w:hAnsi="仿宋" w:eastAsia="仿宋"/>
          <w:sz w:val="32"/>
          <w:szCs w:val="32"/>
        </w:rPr>
        <w:br w:type="page"/>
      </w:r>
      <w:r>
        <w:rPr>
          <w:rFonts w:hint="eastAsia" w:asciiTheme="minorEastAsia" w:hAnsiTheme="minorEastAsia" w:eastAsiaTheme="minorEastAsia" w:cstheme="minorEastAsia"/>
          <w:szCs w:val="44"/>
        </w:rPr>
        <w:t>浑南区2024年农业社会化服务项目</w:t>
      </w:r>
    </w:p>
    <w:p w14:paraId="4E93EB7F">
      <w:pPr>
        <w:pStyle w:val="2"/>
        <w:pageBreakBefore w:val="0"/>
        <w:widowControl w:val="0"/>
        <w:kinsoku/>
        <w:wordWrap/>
        <w:overflowPunct/>
        <w:topLinePunct w:val="0"/>
        <w:autoSpaceDE/>
        <w:autoSpaceDN/>
        <w:bidi w:val="0"/>
        <w:snapToGrid/>
        <w:spacing w:line="579" w:lineRule="exact"/>
        <w:jc w:val="center"/>
        <w:rPr>
          <w:rFonts w:asciiTheme="minorEastAsia" w:hAnsiTheme="minorEastAsia" w:eastAsiaTheme="minorEastAsia" w:cstheme="minorEastAsia"/>
          <w:szCs w:val="44"/>
        </w:rPr>
      </w:pPr>
      <w:r>
        <w:rPr>
          <w:rFonts w:hint="eastAsia" w:asciiTheme="minorEastAsia" w:hAnsiTheme="minorEastAsia" w:eastAsiaTheme="minorEastAsia" w:cstheme="minorEastAsia"/>
          <w:szCs w:val="44"/>
        </w:rPr>
        <w:t>实施方案</w:t>
      </w:r>
    </w:p>
    <w:p w14:paraId="5E7FA269">
      <w:pPr>
        <w:pageBreakBefore w:val="0"/>
        <w:widowControl w:val="0"/>
        <w:kinsoku/>
        <w:wordWrap/>
        <w:overflowPunct/>
        <w:topLinePunct w:val="0"/>
        <w:autoSpaceDE/>
        <w:autoSpaceDN/>
        <w:bidi w:val="0"/>
        <w:snapToGrid/>
        <w:spacing w:line="579" w:lineRule="exact"/>
      </w:pPr>
    </w:p>
    <w:p w14:paraId="3584A37C">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辽宁省农业农村厅办公室关于做好2024年农业社会化服务项目实施工作的通知》（辽农办合发〔2024〕402号）文件精神和市农业农村局要求，为做好我区农业社会化服务项目，结合浑南区实际，特制定本方案。</w:t>
      </w:r>
      <w:r>
        <w:rPr>
          <w:rFonts w:hint="eastAsia" w:ascii="仿宋_GB2312" w:hAnsi="仿宋_GB2312" w:eastAsia="仿宋_GB2312" w:cs="仿宋_GB2312"/>
          <w:color w:val="4F81BD"/>
          <w:sz w:val="32"/>
          <w:szCs w:val="32"/>
        </w:rPr>
        <w:t xml:space="preserve">  </w:t>
      </w:r>
    </w:p>
    <w:p w14:paraId="44AAE2F0">
      <w:pPr>
        <w:pageBreakBefore w:val="0"/>
        <w:widowControl w:val="0"/>
        <w:kinsoku/>
        <w:wordWrap/>
        <w:overflowPunct/>
        <w:topLinePunct w:val="0"/>
        <w:autoSpaceDE/>
        <w:autoSpaceDN/>
        <w:bidi w:val="0"/>
        <w:snapToGrid/>
        <w:spacing w:line="579" w:lineRule="exact"/>
        <w:ind w:firstLine="640" w:firstLineChars="200"/>
        <w:rPr>
          <w:rFonts w:ascii="仿宋" w:hAnsi="仿宋" w:eastAsia="仿宋" w:cs="黑体"/>
          <w:sz w:val="32"/>
          <w:szCs w:val="32"/>
        </w:rPr>
      </w:pPr>
      <w:r>
        <w:rPr>
          <w:rFonts w:hint="eastAsia" w:ascii="黑体" w:hAnsi="黑体" w:eastAsia="黑体" w:cs="黑体"/>
          <w:sz w:val="32"/>
          <w:szCs w:val="32"/>
        </w:rPr>
        <w:t>一、总体要求</w:t>
      </w:r>
    </w:p>
    <w:p w14:paraId="44AE816E">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为加快促进小农户和现代农业发展有机衔接，加快培育主体多元、服务专业、竞争充分的社会化服务市场，加快推进规模化、集约化、专业化的现代农业生产方式通过实施生产托管服务项目，引进现代农业生产方式，积极支持村集体经济组织、农民合作社、家庭农场、供销社等经营主体发挥作用，组织推进小农户通过合作和联合实现，统一开展生产服务，实现农业提质增效、农民增收。</w:t>
      </w:r>
    </w:p>
    <w:p w14:paraId="71207638">
      <w:pPr>
        <w:pageBreakBefore w:val="0"/>
        <w:widowControl w:val="0"/>
        <w:kinsoku/>
        <w:wordWrap/>
        <w:overflowPunct/>
        <w:topLinePunct w:val="0"/>
        <w:autoSpaceDE/>
        <w:autoSpaceDN/>
        <w:bidi w:val="0"/>
        <w:snapToGrid/>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二、实施原则</w:t>
      </w:r>
    </w:p>
    <w:p w14:paraId="01A6AA9B">
      <w:pPr>
        <w:pageBreakBefore w:val="0"/>
        <w:widowControl w:val="0"/>
        <w:kinsoku/>
        <w:wordWrap/>
        <w:overflowPunct/>
        <w:topLinePunct w:val="0"/>
        <w:autoSpaceDE/>
        <w:autoSpaceDN/>
        <w:bidi w:val="0"/>
        <w:snapToGrid/>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聚焦粮油生产。将粮油等主要作物单产提升等作为重点，支持各类服务主体提供专业化、便利化服务，促进高产高质、节本减损。</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聚焦生产托管服务。把生产托管作为推进农业社会化服务、发展规模经营的主要方式，探索“服务主体+新型农业经营主体+小农户”等服务模式。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聚焦服务小农户。尊重小农户经营自主权，引导小农户将农业生产中耕、种、防、收等环节委托给农业社会化服务主体，着力解决小农户干不了、干不好、干了不划算的生产环节。要充分发挥集体经济组织的居间作用，将小农户服务需求集中起来，便于接受农业社会化服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坚持市场导向。不干扰当地服务价格，不影响农业社会化服务市场正常运行，对当地农业社会化服务市场比较成熟的环节，要逐步减少补助比例。</w:t>
      </w:r>
    </w:p>
    <w:p w14:paraId="7575D96E">
      <w:pPr>
        <w:pageBreakBefore w:val="0"/>
        <w:widowControl w:val="0"/>
        <w:kinsoku/>
        <w:wordWrap/>
        <w:overflowPunct/>
        <w:topLinePunct w:val="0"/>
        <w:autoSpaceDE/>
        <w:autoSpaceDN/>
        <w:bidi w:val="0"/>
        <w:snapToGrid/>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三、服务主体条件</w:t>
      </w:r>
    </w:p>
    <w:p w14:paraId="0BB98C4F">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项目任务实施按照公平竞争、规范择优的方式，各街道区域内外组织选择规范化、专业化、社会化的服务主体承担项目任务，鼓励服务主体跨区域开展服务。各街道</w:t>
      </w:r>
      <w:r>
        <w:rPr>
          <w:rFonts w:hint="eastAsia" w:ascii="仿宋_GB2312" w:hAnsi="仿宋_GB2312" w:eastAsia="仿宋_GB2312" w:cs="仿宋_GB2312"/>
          <w:color w:val="000000"/>
          <w:sz w:val="32"/>
          <w:szCs w:val="32"/>
        </w:rPr>
        <w:t>服务主体原则上不少于3个，</w:t>
      </w:r>
      <w:r>
        <w:rPr>
          <w:rFonts w:hint="eastAsia" w:ascii="仿宋_GB2312" w:hAnsi="仿宋_GB2312" w:eastAsia="仿宋_GB2312" w:cs="仿宋_GB2312"/>
          <w:sz w:val="32"/>
          <w:szCs w:val="32"/>
        </w:rPr>
        <w:t>并在街道和村</w:t>
      </w:r>
      <w:r>
        <w:rPr>
          <w:rFonts w:hint="eastAsia" w:ascii="仿宋_GB2312" w:hAnsi="仿宋_GB2312" w:eastAsia="仿宋_GB2312" w:cs="仿宋_GB2312"/>
          <w:color w:val="000000"/>
          <w:sz w:val="32"/>
          <w:szCs w:val="32"/>
        </w:rPr>
        <w:t>公示主体遴选（包括合格服务主体名单和基本信息、</w:t>
      </w:r>
      <w:r>
        <w:rPr>
          <w:rFonts w:hint="eastAsia" w:ascii="仿宋_GB2312" w:hAnsi="仿宋_GB2312" w:eastAsia="仿宋_GB2312" w:cs="仿宋_GB2312"/>
          <w:sz w:val="32"/>
          <w:szCs w:val="32"/>
        </w:rPr>
        <w:t>小农户标准、公开监督电话），</w:t>
      </w:r>
      <w:r>
        <w:rPr>
          <w:rFonts w:hint="eastAsia" w:ascii="仿宋_GB2312" w:hAnsi="仿宋_GB2312" w:eastAsia="仿宋_GB2312" w:cs="仿宋_GB2312"/>
          <w:color w:val="000000"/>
          <w:sz w:val="32"/>
          <w:szCs w:val="32"/>
        </w:rPr>
        <w:t>公示时间不少于7天，公示后报区农业农村局备案，纳入浑南区2024年度社会化实施主体名录。</w:t>
      </w:r>
      <w:r>
        <w:rPr>
          <w:rFonts w:hint="eastAsia" w:ascii="仿宋_GB2312" w:hAnsi="仿宋_GB2312" w:eastAsia="仿宋_GB2312" w:cs="仿宋_GB2312"/>
          <w:sz w:val="32"/>
          <w:szCs w:val="32"/>
        </w:rPr>
        <w:t>承担项目的服务主体应具备一定条件：</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具有农业社会化服务实践经验。</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拥有与其服务业务范围、服务能力相匹配的专业农业机械设备、技术人员以及其他基础条件。</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在农民群众中享有良好的信誉，所提供的服务在质量和价格方面受到服务对象的普遍认可。</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自觉接受农业社会化服务行业管理部门的监管，项目任务实施街道选择承担单环节项目任务的服务主体原则上不少于2个，服务主体可以跨区域开展服务，探索丘陵山区托管服务。</w:t>
      </w:r>
    </w:p>
    <w:p w14:paraId="2125AF8B">
      <w:pPr>
        <w:pageBreakBefore w:val="0"/>
        <w:widowControl w:val="0"/>
        <w:kinsoku/>
        <w:wordWrap/>
        <w:overflowPunct/>
        <w:topLinePunct w:val="0"/>
        <w:autoSpaceDE/>
        <w:autoSpaceDN/>
        <w:bidi w:val="0"/>
        <w:snapToGrid/>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四、项目实施及补助品种和环节</w:t>
      </w:r>
    </w:p>
    <w:p w14:paraId="570DAFB4">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采取“先服务、后补助”的方式，服务主体与小农户签订服务合同，作业完成后，向所服务街道申报，街道初审合格后，区农业农村局对各街道初审合格的项目依据第三方监测机构核定数据报告，组织验收核算兑付资金。 </w:t>
      </w:r>
    </w:p>
    <w:p w14:paraId="3F29D0EC">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（二）突出小农户。</w:t>
      </w:r>
      <w:r>
        <w:rPr>
          <w:rFonts w:hint="eastAsia" w:ascii="仿宋_GB2312" w:hAnsi="仿宋_GB2312" w:eastAsia="仿宋_GB2312" w:cs="仿宋_GB2312"/>
          <w:color w:val="000000"/>
          <w:sz w:val="32"/>
          <w:szCs w:val="32"/>
        </w:rPr>
        <w:t>采取按服务环节、按亩定额补助，财政补助资金占服务价格的比例不超过30%，</w:t>
      </w:r>
      <w:r>
        <w:rPr>
          <w:rFonts w:hint="eastAsia" w:ascii="仿宋_GB2312" w:hAnsi="仿宋_GB2312" w:eastAsia="仿宋_GB2312" w:cs="仿宋_GB2312"/>
          <w:sz w:val="32"/>
          <w:szCs w:val="32"/>
        </w:rPr>
        <w:t>服务小农户的面积或资金占比应不低于60%，服务规模经营主体的占比不高于40%，且接受服务的单个规模经营主体当年累计享受项目任务补助的资金总额不得超过20万元，街道区域内服务主体原则上不少于3家，单个服务主体接受补贴上限不得超过20万元，防止政策垒大户。</w:t>
      </w:r>
    </w:p>
    <w:p w14:paraId="2E60FACD">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（三）采用第三方数据监测，</w:t>
      </w:r>
      <w:r>
        <w:rPr>
          <w:rFonts w:hint="eastAsia" w:ascii="仿宋_GB2312" w:hAnsi="仿宋_GB2312" w:eastAsia="仿宋_GB2312" w:cs="仿宋_GB2312"/>
          <w:bCs/>
          <w:sz w:val="32"/>
          <w:szCs w:val="32"/>
        </w:rPr>
        <w:t>社会化服务主体使用第三方监测设备，由第三方公司提供作业数据及面积。</w:t>
      </w:r>
    </w:p>
    <w:p w14:paraId="472C9906">
      <w:pPr>
        <w:pageBreakBefore w:val="0"/>
        <w:widowControl w:val="0"/>
        <w:kinsoku/>
        <w:wordWrap/>
        <w:overflowPunct/>
        <w:topLinePunct w:val="0"/>
        <w:autoSpaceDE/>
        <w:autoSpaceDN/>
        <w:bidi w:val="0"/>
        <w:snapToGrid/>
        <w:spacing w:line="579" w:lineRule="exact"/>
        <w:ind w:firstLine="640" w:firstLineChars="200"/>
        <w:rPr>
          <w:rFonts w:ascii="仿宋" w:hAnsi="仿宋" w:eastAsia="仿宋"/>
          <w:bCs/>
          <w:sz w:val="32"/>
          <w:szCs w:val="32"/>
        </w:rPr>
      </w:pPr>
      <w:r>
        <w:rPr>
          <w:rFonts w:hint="eastAsia" w:ascii="仿宋_GB2312" w:hAnsi="仿宋_GB2312" w:eastAsia="仿宋_GB2312" w:cs="仿宋_GB2312"/>
          <w:sz w:val="32"/>
          <w:szCs w:val="32"/>
        </w:rPr>
        <w:t>（四）补助环节，</w:t>
      </w:r>
      <w:r>
        <w:rPr>
          <w:rFonts w:hint="eastAsia" w:ascii="仿宋_GB2312" w:hAnsi="仿宋_GB2312" w:eastAsia="仿宋_GB2312" w:cs="仿宋_GB2312"/>
          <w:bCs/>
          <w:sz w:val="32"/>
          <w:szCs w:val="32"/>
        </w:rPr>
        <w:t>将玉米耕</w:t>
      </w:r>
      <w:r>
        <w:rPr>
          <w:rFonts w:hint="eastAsia" w:ascii="仿宋_GB2312" w:hAnsi="仿宋_GB2312" w:eastAsia="仿宋_GB2312" w:cs="仿宋_GB2312"/>
          <w:sz w:val="32"/>
          <w:szCs w:val="32"/>
        </w:rPr>
        <w:t>种、收割</w:t>
      </w:r>
      <w:r>
        <w:rPr>
          <w:rFonts w:hint="eastAsia" w:ascii="仿宋_GB2312" w:hAnsi="仿宋_GB2312" w:eastAsia="仿宋_GB2312" w:cs="仿宋_GB2312"/>
          <w:bCs/>
          <w:sz w:val="32"/>
          <w:szCs w:val="32"/>
        </w:rPr>
        <w:t>作业环节纳入社会化服务项目（开展精量播种、丘陵山区生产托管服务等关键薄弱环节的，可为单环节）否则不给予补助。</w:t>
      </w:r>
    </w:p>
    <w:p w14:paraId="30883068">
      <w:pPr>
        <w:pageBreakBefore w:val="0"/>
        <w:widowControl w:val="0"/>
        <w:kinsoku/>
        <w:wordWrap/>
        <w:overflowPunct/>
        <w:topLinePunct w:val="0"/>
        <w:autoSpaceDE/>
        <w:autoSpaceDN/>
        <w:bidi w:val="0"/>
        <w:snapToGrid/>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五、补助标准</w:t>
      </w:r>
    </w:p>
    <w:p w14:paraId="0E51091A">
      <w:pPr>
        <w:pageBreakBefore w:val="0"/>
        <w:widowControl w:val="0"/>
        <w:kinsoku/>
        <w:wordWrap/>
        <w:overflowPunct/>
        <w:topLinePunct w:val="0"/>
        <w:autoSpaceDE/>
        <w:autoSpaceDN/>
        <w:bidi w:val="0"/>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（一）服务小农户的</w:t>
      </w:r>
    </w:p>
    <w:p w14:paraId="05DE10D1">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玉米、水稻生产作业：从事播种（插秧），每亩补助15元；从事收割，每亩补助26元。</w:t>
      </w:r>
    </w:p>
    <w:p w14:paraId="301CAE02">
      <w:pPr>
        <w:pageBreakBefore w:val="0"/>
        <w:widowControl w:val="0"/>
        <w:kinsoku/>
        <w:wordWrap/>
        <w:overflowPunct/>
        <w:topLinePunct w:val="0"/>
        <w:autoSpaceDE/>
        <w:autoSpaceDN/>
        <w:bidi w:val="0"/>
        <w:snapToGri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（二）服务规模经营主体的</w:t>
      </w:r>
    </w:p>
    <w:p w14:paraId="73FA721B">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1.规模经营主体，主要指种植大户、家庭农场、农民专业合作社、股份经济合作社、农业企业公司等。</w:t>
      </w:r>
    </w:p>
    <w:p w14:paraId="2B9837FF">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2.服务规模经营主体补助按照服务小农户的补助标准的90%计算。</w:t>
      </w:r>
    </w:p>
    <w:p w14:paraId="17BD2071">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（三）经营主体或服务主体为自身提供作业服务的不予补贴。</w:t>
      </w:r>
    </w:p>
    <w:p w14:paraId="4F023637">
      <w:pPr>
        <w:pageBreakBefore w:val="0"/>
        <w:widowControl w:val="0"/>
        <w:kinsoku/>
        <w:wordWrap/>
        <w:overflowPunct/>
        <w:topLinePunct w:val="0"/>
        <w:autoSpaceDE/>
        <w:autoSpaceDN/>
        <w:bidi w:val="0"/>
        <w:snapToGrid/>
        <w:spacing w:line="579" w:lineRule="exact"/>
        <w:ind w:firstLine="640"/>
        <w:rPr>
          <w:rFonts w:ascii="黑体" w:hAnsi="黑体" w:eastAsia="黑体" w:cs="黑体"/>
          <w:sz w:val="32"/>
          <w:szCs w:val="32"/>
        </w:rPr>
      </w:pPr>
      <w:r>
        <w:rPr>
          <w:rFonts w:hint="eastAsia" w:ascii="黑体" w:hAnsi="黑体" w:eastAsia="黑体" w:cs="黑体"/>
          <w:sz w:val="32"/>
          <w:szCs w:val="32"/>
        </w:rPr>
        <w:t>六、补助对象和支付方式</w:t>
      </w:r>
    </w:p>
    <w:p w14:paraId="10C65F45">
      <w:pPr>
        <w:pageBreakBefore w:val="0"/>
        <w:widowControl w:val="0"/>
        <w:kinsoku/>
        <w:wordWrap/>
        <w:overflowPunct/>
        <w:topLinePunct w:val="0"/>
        <w:autoSpaceDE/>
        <w:autoSpaceDN/>
        <w:bidi w:val="0"/>
        <w:snapToGrid/>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（一）补助对象</w:t>
      </w:r>
    </w:p>
    <w:p w14:paraId="52B1C648">
      <w:pPr>
        <w:pageBreakBefore w:val="0"/>
        <w:widowControl w:val="0"/>
        <w:kinsoku/>
        <w:wordWrap/>
        <w:overflowPunct/>
        <w:topLinePunct w:val="0"/>
        <w:autoSpaceDE/>
        <w:autoSpaceDN/>
        <w:bidi w:val="0"/>
        <w:snapToGrid/>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补助资金按比例分别补助给服务主体和服务对象</w:t>
      </w:r>
      <w:r>
        <w:rPr>
          <w:rFonts w:hint="eastAsia" w:ascii="仿宋_GB2312" w:hAnsi="仿宋_GB2312" w:eastAsia="仿宋_GB2312" w:cs="仿宋_GB2312"/>
          <w:sz w:val="32"/>
          <w:szCs w:val="32"/>
        </w:rPr>
        <w:t>发放，比例按4.5：5.5。</w:t>
      </w:r>
    </w:p>
    <w:p w14:paraId="37F845F5">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1.小农户，</w:t>
      </w:r>
      <w:r>
        <w:rPr>
          <w:rFonts w:hint="eastAsia" w:ascii="仿宋_GB2312" w:hAnsi="仿宋_GB2312" w:eastAsia="仿宋_GB2312" w:cs="仿宋_GB2312"/>
          <w:color w:val="000000"/>
          <w:sz w:val="32"/>
          <w:szCs w:val="32"/>
        </w:rPr>
        <w:t>土地经营</w:t>
      </w:r>
      <w:bookmarkStart w:id="0" w:name="OLE_LINK1"/>
      <w:bookmarkStart w:id="1" w:name="OLE_LINK2"/>
      <w:r>
        <w:rPr>
          <w:rFonts w:hint="eastAsia" w:ascii="仿宋_GB2312" w:hAnsi="仿宋_GB2312" w:eastAsia="仿宋_GB2312" w:cs="仿宋_GB2312"/>
          <w:sz w:val="32"/>
          <w:szCs w:val="32"/>
        </w:rPr>
        <w:t>面积</w:t>
      </w:r>
      <w:bookmarkStart w:id="2" w:name="OLE_LINK4"/>
      <w:r>
        <w:rPr>
          <w:rFonts w:hint="eastAsia" w:ascii="仿宋_GB2312" w:hAnsi="仿宋_GB2312" w:eastAsia="仿宋_GB2312" w:cs="仿宋_GB2312"/>
          <w:sz w:val="32"/>
          <w:szCs w:val="32"/>
        </w:rPr>
        <w:t>100亩</w:t>
      </w:r>
      <w:bookmarkEnd w:id="2"/>
      <w:r>
        <w:rPr>
          <w:rFonts w:hint="eastAsia" w:ascii="仿宋_GB2312" w:hAnsi="仿宋_GB2312" w:eastAsia="仿宋_GB2312" w:cs="仿宋_GB2312"/>
          <w:sz w:val="32"/>
          <w:szCs w:val="32"/>
        </w:rPr>
        <w:t>以内的为小农户</w:t>
      </w:r>
      <w:bookmarkEnd w:id="0"/>
      <w:bookmarkEnd w:id="1"/>
      <w:bookmarkStart w:id="3" w:name="OLE_LINK5"/>
      <w:bookmarkStart w:id="4" w:name="OLE_LINK6"/>
      <w:r>
        <w:rPr>
          <w:rFonts w:hint="eastAsia" w:ascii="仿宋_GB2312" w:hAnsi="仿宋_GB2312" w:eastAsia="仿宋_GB2312" w:cs="仿宋_GB2312"/>
          <w:sz w:val="32"/>
          <w:szCs w:val="32"/>
        </w:rPr>
        <w:t>（家庭承包确权面积）</w:t>
      </w:r>
      <w:bookmarkEnd w:id="3"/>
      <w:bookmarkEnd w:id="4"/>
      <w:r>
        <w:rPr>
          <w:rFonts w:hint="eastAsia" w:ascii="仿宋_GB2312" w:hAnsi="仿宋_GB2312" w:eastAsia="仿宋_GB2312" w:cs="仿宋_GB2312"/>
          <w:sz w:val="32"/>
          <w:szCs w:val="32"/>
        </w:rPr>
        <w:t>。</w:t>
      </w:r>
    </w:p>
    <w:p w14:paraId="64F871A5">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2.规模经营主体，</w:t>
      </w:r>
      <w:r>
        <w:rPr>
          <w:rFonts w:hint="eastAsia" w:ascii="仿宋_GB2312" w:hAnsi="仿宋_GB2312" w:eastAsia="仿宋_GB2312" w:cs="仿宋_GB2312"/>
          <w:color w:val="000000"/>
          <w:sz w:val="32"/>
          <w:szCs w:val="32"/>
        </w:rPr>
        <w:t>土地经营规模超过100亩农业经营户</w:t>
      </w:r>
      <w:r>
        <w:rPr>
          <w:rFonts w:hint="eastAsia" w:ascii="仿宋_GB2312" w:hAnsi="仿宋_GB2312" w:eastAsia="仿宋_GB2312" w:cs="仿宋_GB2312"/>
          <w:sz w:val="32"/>
          <w:szCs w:val="32"/>
        </w:rPr>
        <w:t>（家庭承包确权面积）。</w:t>
      </w:r>
    </w:p>
    <w:p w14:paraId="537704FB">
      <w:pPr>
        <w:pageBreakBefore w:val="0"/>
        <w:widowControl w:val="0"/>
        <w:kinsoku/>
        <w:wordWrap/>
        <w:overflowPunct/>
        <w:topLinePunct w:val="0"/>
        <w:autoSpaceDE/>
        <w:autoSpaceDN/>
        <w:bidi w:val="0"/>
        <w:snapToGrid/>
        <w:spacing w:line="579"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（二）支付方式</w:t>
      </w:r>
    </w:p>
    <w:p w14:paraId="29656B77">
      <w:pPr>
        <w:pageBreakBefore w:val="0"/>
        <w:widowControl w:val="0"/>
        <w:kinsoku/>
        <w:wordWrap/>
        <w:overflowPunct/>
        <w:topLinePunct w:val="0"/>
        <w:autoSpaceDE/>
        <w:autoSpaceDN/>
        <w:bidi w:val="0"/>
        <w:snapToGrid/>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街道通过一卡通发放给小农户，通过转账方式打入社会化服务主体的银行存款账户内。2023年前结余资金（任务面积未完成的），按省方案可用于本年度。</w:t>
      </w:r>
    </w:p>
    <w:p w14:paraId="4475E000">
      <w:pPr>
        <w:pageBreakBefore w:val="0"/>
        <w:widowControl w:val="0"/>
        <w:kinsoku/>
        <w:wordWrap/>
        <w:overflowPunct/>
        <w:topLinePunct w:val="0"/>
        <w:autoSpaceDE/>
        <w:autoSpaceDN/>
        <w:bidi w:val="0"/>
        <w:snapToGrid/>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七、时间步骤</w:t>
      </w:r>
    </w:p>
    <w:p w14:paraId="288B1F8F">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（一）准备阶段。</w:t>
      </w:r>
      <w:r>
        <w:rPr>
          <w:rFonts w:hint="eastAsia" w:ascii="仿宋_GB2312" w:hAnsi="仿宋_GB2312" w:eastAsia="仿宋_GB2312" w:cs="仿宋_GB2312"/>
          <w:sz w:val="32"/>
          <w:szCs w:val="32"/>
        </w:rPr>
        <w:t>制定《浑南区区2024年农业社会化服务项目工作实施方案》并上报沈阳市农业农村部门备案；各街道公示服务主体名单，公示不少于7日。指导纳入名录的服务主体与小农户签订服务合同，申报文本材料装订成册（包括服务主体执照复印件、法人身份证复印件、开户行许可证复印件、《2024年社会化服务收获作业合同签订统计表》、与农户签订的农业社会化服务合同原件）；各街道做好培训宣传工作；服务主体完成监测设备的安装与调试工作。</w:t>
      </w:r>
    </w:p>
    <w:p w14:paraId="48B4C5B3">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（二）实施阶段。</w:t>
      </w:r>
      <w:r>
        <w:rPr>
          <w:rFonts w:hint="eastAsia" w:ascii="仿宋_GB2312" w:hAnsi="仿宋_GB2312" w:eastAsia="仿宋_GB2312" w:cs="仿宋_GB2312"/>
          <w:sz w:val="32"/>
          <w:szCs w:val="32"/>
        </w:rPr>
        <w:t>服务主体根据服务合同开展作业服务，区农业农村局监督第三方监测公司有序开展监测及服务主体托管服务工作，随机抽查服务质量，开展调查研究工作。</w:t>
      </w:r>
    </w:p>
    <w:p w14:paraId="343FDFD5">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（三）检查验收阶段。</w:t>
      </w:r>
      <w:r>
        <w:rPr>
          <w:rFonts w:hint="eastAsia" w:ascii="仿宋_GB2312" w:hAnsi="仿宋_GB2312" w:eastAsia="仿宋_GB2312" w:cs="仿宋_GB2312"/>
          <w:sz w:val="32"/>
          <w:szCs w:val="32"/>
        </w:rPr>
        <w:t>服务主体应与服务对象签订服务合同。在各服务环节结束后，服务主体持相关证明材料向所服务街道自主进行申报，由街道进行初审后汇总报区农业农村部门、第三方监测公司提供真实、规范的监测数据报告，向区农业农村局申请验收。区农业农村局委托第三方机构对项目实施的真实性、规范性，开展检查验收。参与项目实施的服务主体和服务对象对项目实施真实性负责。验收合格后区农业农村局公示服务主体完成的服务面积和补贴金额，公示不少于7日，公示期满后向财政部门提出拨付补助的申请，及时发放补助资金。</w:t>
      </w:r>
    </w:p>
    <w:p w14:paraId="7970D4E2">
      <w:pPr>
        <w:pageBreakBefore w:val="0"/>
        <w:widowControl w:val="0"/>
        <w:kinsoku/>
        <w:wordWrap/>
        <w:overflowPunct/>
        <w:topLinePunct w:val="0"/>
        <w:autoSpaceDE/>
        <w:autoSpaceDN/>
        <w:bidi w:val="0"/>
        <w:snapToGrid/>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八、工作要求</w:t>
      </w:r>
    </w:p>
    <w:p w14:paraId="307ED813">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（一）加强组织领导。</w:t>
      </w:r>
      <w:r>
        <w:rPr>
          <w:rFonts w:hint="eastAsia" w:ascii="仿宋_GB2312" w:hAnsi="仿宋_GB2312" w:eastAsia="仿宋_GB2312" w:cs="仿宋_GB2312"/>
          <w:sz w:val="32"/>
          <w:szCs w:val="32"/>
        </w:rPr>
        <w:t>区农业农村局指导农业社会化服务的相关工作；各街道要高度重视农业社会化服务工作，加强服务意识，转变工作作风，为各类服务主体提供力所能及的帮助和指导，要突出抓好农机专业合作社，使之成为农业社会化服务的主力军，推进小农户与现代农业发展有机衔接。</w:t>
      </w:r>
    </w:p>
    <w:p w14:paraId="65C5DDD4">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（二）压实工作责任。</w:t>
      </w:r>
      <w:r>
        <w:rPr>
          <w:rFonts w:hint="eastAsia" w:ascii="仿宋_GB2312" w:hAnsi="仿宋_GB2312" w:eastAsia="仿宋_GB2312" w:cs="仿宋_GB2312"/>
          <w:sz w:val="32"/>
          <w:szCs w:val="32"/>
        </w:rPr>
        <w:t>农业农村局要切实履行职责，建立健全监督机制，做好业务指导和项目检查工作。强化社会监督，及时受理群众反映的项目实施中的各类问题，举报电话：23754099，如服务主体农民投诉多、服务质量不达标、存在弄虚作假套取财政资金等行为的，一律清除名录，并5年内禁止申请类似项目。</w:t>
      </w:r>
    </w:p>
    <w:p w14:paraId="60183D1E">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（三）强化宣传引导。</w:t>
      </w:r>
      <w:r>
        <w:rPr>
          <w:rFonts w:hint="eastAsia" w:ascii="仿宋_GB2312" w:hAnsi="仿宋_GB2312" w:eastAsia="仿宋_GB2312" w:cs="仿宋_GB2312"/>
          <w:sz w:val="32"/>
          <w:szCs w:val="32"/>
        </w:rPr>
        <w:t>在工作中，应当及时总结典型模式和成功经验、实施过程中存在的问题和改进措施，提高工作质量和效率。要高度重视相关政策的宣传解释工作，充分尊重广大农户和服务主体意愿，注意调动小农户和服务主体的积极性，大力营造推进农业社会化服务的良好环境。</w:t>
      </w:r>
    </w:p>
    <w:p w14:paraId="0E1B923D">
      <w:pPr>
        <w:pStyle w:val="16"/>
        <w:pageBreakBefore w:val="0"/>
        <w:widowControl w:val="0"/>
        <w:tabs>
          <w:tab w:val="left" w:pos="312"/>
        </w:tabs>
        <w:kinsoku/>
        <w:wordWrap/>
        <w:overflowPunct/>
        <w:topLinePunct w:val="0"/>
        <w:autoSpaceDE/>
        <w:autoSpaceDN/>
        <w:bidi w:val="0"/>
        <w:snapToGrid/>
        <w:spacing w:line="579" w:lineRule="exact"/>
        <w:ind w:left="640" w:firstLine="160" w:firstLineChars="50"/>
        <w:rPr>
          <w:rFonts w:ascii="仿宋" w:hAnsi="仿宋" w:eastAsia="仿宋" w:cs="仿宋"/>
          <w:bCs/>
          <w:sz w:val="32"/>
          <w:szCs w:val="32"/>
        </w:rPr>
      </w:pPr>
      <w:r>
        <w:rPr>
          <w:rFonts w:hint="eastAsia" w:ascii="黑体" w:hAnsi="黑体" w:eastAsia="黑体" w:cs="黑体"/>
          <w:sz w:val="32"/>
          <w:szCs w:val="32"/>
        </w:rPr>
        <w:t>九、</w:t>
      </w:r>
      <w:r>
        <w:rPr>
          <w:rFonts w:hint="eastAsia" w:ascii="黑体" w:hAnsi="黑体" w:eastAsia="黑体" w:cs="黑体"/>
          <w:bCs/>
          <w:sz w:val="32"/>
          <w:szCs w:val="32"/>
        </w:rPr>
        <w:t>申报补助证明材料要求</w:t>
      </w:r>
    </w:p>
    <w:p w14:paraId="2AD89AB8">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1.以行政村为单位，农业社会化服务项目实施情况汇总表纸质版和电子版。（见附件2）</w:t>
      </w:r>
    </w:p>
    <w:p w14:paraId="735668D2">
      <w:pPr>
        <w:pStyle w:val="16"/>
        <w:pageBreakBefore w:val="0"/>
        <w:widowControl w:val="0"/>
        <w:kinsoku/>
        <w:wordWrap/>
        <w:overflowPunct/>
        <w:topLinePunct w:val="0"/>
        <w:autoSpaceDE/>
        <w:autoSpaceDN/>
        <w:bidi w:val="0"/>
        <w:snapToGrid/>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农业社会化服务主体与每个接受服务农户（经营主体）签订的农业社会化服务纸质版合同原件，并附相对应的农村土地承包经营权证复印件（经营权证暂没下发的附确权合同复印件）；服务经营主体的同时需提供经街道经管部门鉴证的土地流转合同。（见附件3）</w:t>
      </w:r>
    </w:p>
    <w:p w14:paraId="0F8B1538">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3.作业单。</w:t>
      </w:r>
      <w:r>
        <w:rPr>
          <w:rFonts w:hint="eastAsia" w:ascii="仿宋_GB2312" w:hAnsi="仿宋_GB2312" w:eastAsia="仿宋_GB2312" w:cs="仿宋_GB2312"/>
          <w:color w:val="000000"/>
          <w:sz w:val="32"/>
          <w:szCs w:val="32"/>
        </w:rPr>
        <w:t>内容包括：作业时间、面积、内容、农机具操作员签字、接受服务方签字的纸质版。</w:t>
      </w:r>
    </w:p>
    <w:p w14:paraId="3B2695CF">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4.BDS等作业轨迹图。</w:t>
      </w:r>
      <w:r>
        <w:rPr>
          <w:rFonts w:hint="eastAsia" w:ascii="仿宋_GB2312" w:hAnsi="仿宋_GB2312" w:eastAsia="仿宋_GB2312" w:cs="仿宋_GB2312"/>
          <w:sz w:val="32"/>
          <w:szCs w:val="32"/>
        </w:rPr>
        <w:t>要有平台可监控的BDS等定位设备，需自行提供附带坐标点的BDS等作业轨迹图。</w:t>
      </w:r>
    </w:p>
    <w:p w14:paraId="2CD8EF0B">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以行政村为单位，服务主体为提供生产作业时的水印相机拍摄的照片2张（体现作业日期、地点、服务对象、作业环节等的纸质和电子版）。</w:t>
      </w:r>
    </w:p>
    <w:p w14:paraId="38B9ECDC">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6.服务主体执照复印件，法人身份证复印件、开户行许可证复印件。农户</w:t>
      </w:r>
      <w:r>
        <w:rPr>
          <w:rFonts w:hint="eastAsia" w:ascii="仿宋_GB2312" w:hAnsi="仿宋_GB2312" w:eastAsia="仿宋_GB2312" w:cs="仿宋_GB2312"/>
          <w:sz w:val="32"/>
          <w:szCs w:val="32"/>
        </w:rPr>
        <w:t>惠农“一卡通”复印件。</w:t>
      </w:r>
    </w:p>
    <w:p w14:paraId="1431CA29">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7.申报材料装订成册，其他需要补充材料，由区农业农村局另行通知。</w:t>
      </w:r>
    </w:p>
    <w:p w14:paraId="24DB9CEA">
      <w:pPr>
        <w:pageBreakBefore w:val="0"/>
        <w:widowControl w:val="0"/>
        <w:kinsoku/>
        <w:wordWrap/>
        <w:overflowPunct/>
        <w:topLinePunct w:val="0"/>
        <w:autoSpaceDE/>
        <w:autoSpaceDN/>
        <w:bidi w:val="0"/>
        <w:snapToGrid/>
        <w:spacing w:line="579" w:lineRule="exact"/>
        <w:ind w:firstLine="640" w:firstLineChars="200"/>
        <w:rPr>
          <w:rFonts w:ascii="仿宋" w:hAnsi="仿宋" w:eastAsia="仿宋" w:cs="仿宋_GB2312"/>
          <w:sz w:val="32"/>
          <w:szCs w:val="32"/>
        </w:rPr>
      </w:pPr>
    </w:p>
    <w:p w14:paraId="58F5E1A8">
      <w:pPr>
        <w:pStyle w:val="4"/>
        <w:pageBreakBefore w:val="0"/>
        <w:widowControl w:val="0"/>
        <w:kinsoku/>
        <w:wordWrap/>
        <w:overflowPunct/>
        <w:topLinePunct w:val="0"/>
        <w:autoSpaceDE/>
        <w:autoSpaceDN/>
        <w:bidi w:val="0"/>
        <w:snapToGrid/>
        <w:spacing w:line="579" w:lineRule="exact"/>
        <w:ind w:firstLine="560"/>
      </w:pPr>
    </w:p>
    <w:p w14:paraId="4AC9D932">
      <w:pPr>
        <w:pageBreakBefore w:val="0"/>
        <w:widowControl w:val="0"/>
        <w:kinsoku/>
        <w:wordWrap/>
        <w:overflowPunct/>
        <w:topLinePunct w:val="0"/>
        <w:autoSpaceDE/>
        <w:autoSpaceDN/>
        <w:bidi w:val="0"/>
        <w:snapToGrid/>
        <w:spacing w:line="579" w:lineRule="exact"/>
        <w:ind w:firstLine="640" w:firstLineChars="200"/>
        <w:rPr>
          <w:rFonts w:ascii="仿宋" w:hAnsi="仿宋" w:eastAsia="仿宋" w:cs="仿宋_GB2312"/>
          <w:sz w:val="32"/>
          <w:szCs w:val="32"/>
        </w:rPr>
      </w:pPr>
    </w:p>
    <w:p w14:paraId="4F039B82">
      <w:pPr>
        <w:pageBreakBefore w:val="0"/>
        <w:widowControl w:val="0"/>
        <w:kinsoku/>
        <w:wordWrap/>
        <w:overflowPunct/>
        <w:topLinePunct w:val="0"/>
        <w:autoSpaceDE/>
        <w:autoSpaceDN/>
        <w:bidi w:val="0"/>
        <w:snapToGrid/>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附件：1.农业社会化服务项目申报表</w:t>
      </w:r>
    </w:p>
    <w:p w14:paraId="3674C994">
      <w:pPr>
        <w:pageBreakBefore w:val="0"/>
        <w:widowControl w:val="0"/>
        <w:kinsoku/>
        <w:wordWrap/>
        <w:overflowPunct/>
        <w:topLinePunct w:val="0"/>
        <w:autoSpaceDE/>
        <w:autoSpaceDN/>
        <w:bidi w:val="0"/>
        <w:snapToGrid/>
        <w:spacing w:line="579" w:lineRule="exact"/>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2.服务主体在行政村农业社会化服务项目实施情况汇总表及街道农业社会化服务项目汇总表</w:t>
      </w:r>
    </w:p>
    <w:p w14:paraId="0845E16E">
      <w:pPr>
        <w:pageBreakBefore w:val="0"/>
        <w:widowControl w:val="0"/>
        <w:kinsoku/>
        <w:wordWrap/>
        <w:overflowPunct/>
        <w:topLinePunct w:val="0"/>
        <w:autoSpaceDE/>
        <w:autoSpaceDN/>
        <w:bidi w:val="0"/>
        <w:snapToGrid/>
        <w:spacing w:line="579"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3.农业社会化服务合同</w:t>
      </w:r>
    </w:p>
    <w:p w14:paraId="3E5741AE">
      <w:pPr>
        <w:pageBreakBefore w:val="0"/>
        <w:widowControl w:val="0"/>
        <w:kinsoku/>
        <w:wordWrap/>
        <w:overflowPunct/>
        <w:topLinePunct w:val="0"/>
        <w:autoSpaceDE/>
        <w:autoSpaceDN/>
        <w:bidi w:val="0"/>
        <w:snapToGrid/>
        <w:spacing w:line="579"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4.农业社会化服务项目申报材料真实性承诺</w:t>
      </w:r>
    </w:p>
    <w:p w14:paraId="6694FA54">
      <w:pPr>
        <w:pageBreakBefore w:val="0"/>
        <w:widowControl w:val="0"/>
        <w:kinsoku/>
        <w:wordWrap/>
        <w:overflowPunct/>
        <w:topLinePunct w:val="0"/>
        <w:autoSpaceDE/>
        <w:autoSpaceDN/>
        <w:bidi w:val="0"/>
        <w:snapToGrid/>
        <w:spacing w:line="579"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5.浑南区农业社会化服务补助资金申请表</w:t>
      </w:r>
    </w:p>
    <w:p w14:paraId="34E8E5EE">
      <w:pPr>
        <w:pStyle w:val="4"/>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91BE193">
      <w:pPr>
        <w:spacing w:line="579" w:lineRule="exact"/>
        <w:rPr>
          <w:rFonts w:ascii="方正小标宋简体" w:eastAsia="方正小标宋简体" w:cs="方正小标宋简体"/>
          <w:szCs w:val="21"/>
        </w:rPr>
      </w:pPr>
    </w:p>
    <w:p w14:paraId="0FEAD3E9">
      <w:pPr>
        <w:pStyle w:val="4"/>
        <w:spacing w:line="579" w:lineRule="exact"/>
        <w:ind w:firstLine="560"/>
      </w:pPr>
    </w:p>
    <w:p w14:paraId="2194D7A8">
      <w:pPr>
        <w:pStyle w:val="4"/>
        <w:spacing w:line="579" w:lineRule="exact"/>
        <w:ind w:firstLine="560"/>
      </w:pPr>
    </w:p>
    <w:p w14:paraId="1DA376A7">
      <w:pPr>
        <w:pStyle w:val="4"/>
        <w:spacing w:line="579" w:lineRule="exact"/>
        <w:ind w:firstLine="560"/>
      </w:pPr>
    </w:p>
    <w:p w14:paraId="361F83AF">
      <w:pPr>
        <w:pStyle w:val="4"/>
        <w:ind w:firstLine="560"/>
      </w:pPr>
    </w:p>
    <w:p w14:paraId="20D36747">
      <w:pPr>
        <w:pStyle w:val="4"/>
        <w:ind w:firstLine="560"/>
      </w:pPr>
    </w:p>
    <w:p w14:paraId="3D5085A9">
      <w:pPr>
        <w:pStyle w:val="4"/>
        <w:ind w:firstLine="560"/>
      </w:pPr>
    </w:p>
    <w:p w14:paraId="17B2743F">
      <w:pPr>
        <w:spacing w:line="579" w:lineRule="exact"/>
        <w:rPr>
          <w:rFonts w:ascii="方正小标宋简体" w:eastAsia="方正小标宋简体" w:cs="方正小标宋简体"/>
          <w:szCs w:val="21"/>
        </w:rPr>
      </w:pPr>
      <w:r>
        <w:rPr>
          <w:rFonts w:hint="eastAsia" w:ascii="方正小标宋简体" w:eastAsia="方正小标宋简体" w:cs="方正小标宋简体"/>
          <w:szCs w:val="21"/>
        </w:rPr>
        <w:t>附件1</w:t>
      </w:r>
    </w:p>
    <w:p w14:paraId="72CBE761">
      <w:pPr>
        <w:spacing w:line="579"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rPr>
        <w:t>浑南区农业社会化服务项目申报表</w:t>
      </w:r>
    </w:p>
    <w:tbl>
      <w:tblPr>
        <w:tblStyle w:val="9"/>
        <w:tblpPr w:leftFromText="180" w:rightFromText="180" w:vertAnchor="text" w:horzAnchor="page" w:tblpX="1547" w:tblpY="1173"/>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8"/>
        <w:gridCol w:w="1112"/>
        <w:gridCol w:w="450"/>
        <w:gridCol w:w="767"/>
        <w:gridCol w:w="1140"/>
        <w:gridCol w:w="1348"/>
        <w:gridCol w:w="1632"/>
        <w:gridCol w:w="1303"/>
      </w:tblGrid>
      <w:tr w14:paraId="6C62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3350" w:type="dxa"/>
            <w:gridSpan w:val="4"/>
            <w:tcBorders>
              <w:left w:val="single" w:color="auto" w:sz="4" w:space="0"/>
              <w:bottom w:val="single" w:color="auto" w:sz="4" w:space="0"/>
              <w:right w:val="single" w:color="auto" w:sz="4" w:space="0"/>
            </w:tcBorders>
            <w:noWrap/>
            <w:vAlign w:val="center"/>
          </w:tcPr>
          <w:p w14:paraId="6B0FC742">
            <w:pPr>
              <w:spacing w:line="579" w:lineRule="exact"/>
              <w:jc w:val="center"/>
              <w:rPr>
                <w:rFonts w:ascii="仿宋_GB2312" w:eastAsia="仿宋_GB2312"/>
                <w:sz w:val="28"/>
                <w:szCs w:val="28"/>
              </w:rPr>
            </w:pPr>
            <w:r>
              <w:rPr>
                <w:rFonts w:hint="eastAsia" w:ascii="仿宋_GB2312" w:eastAsia="仿宋_GB2312" w:cs="仿宋_GB2312"/>
                <w:sz w:val="28"/>
                <w:szCs w:val="28"/>
              </w:rPr>
              <w:t>服务组织名称（盖章）</w:t>
            </w:r>
          </w:p>
        </w:tc>
        <w:tc>
          <w:tcPr>
            <w:tcW w:w="6190" w:type="dxa"/>
            <w:gridSpan w:val="5"/>
            <w:tcBorders>
              <w:left w:val="single" w:color="auto" w:sz="4" w:space="0"/>
              <w:bottom w:val="single" w:color="auto" w:sz="4" w:space="0"/>
              <w:right w:val="single" w:color="auto" w:sz="4" w:space="0"/>
            </w:tcBorders>
            <w:noWrap/>
            <w:vAlign w:val="center"/>
          </w:tcPr>
          <w:p w14:paraId="60C97817">
            <w:pPr>
              <w:spacing w:line="579" w:lineRule="exact"/>
              <w:jc w:val="center"/>
              <w:rPr>
                <w:rFonts w:ascii="仿宋_GB2312" w:eastAsia="仿宋_GB2312"/>
                <w:sz w:val="28"/>
                <w:szCs w:val="28"/>
              </w:rPr>
            </w:pPr>
          </w:p>
        </w:tc>
      </w:tr>
      <w:tr w14:paraId="37F7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7" w:hRule="atLeast"/>
        </w:trPr>
        <w:tc>
          <w:tcPr>
            <w:tcW w:w="1760" w:type="dxa"/>
            <w:tcBorders>
              <w:top w:val="single" w:color="auto" w:sz="4" w:space="0"/>
              <w:left w:val="single" w:color="auto" w:sz="4" w:space="0"/>
              <w:bottom w:val="single" w:color="auto" w:sz="4" w:space="0"/>
              <w:right w:val="single" w:color="auto" w:sz="4" w:space="0"/>
            </w:tcBorders>
            <w:noWrap/>
            <w:vAlign w:val="center"/>
          </w:tcPr>
          <w:p w14:paraId="414077B2">
            <w:pPr>
              <w:spacing w:line="579" w:lineRule="exact"/>
              <w:jc w:val="center"/>
              <w:rPr>
                <w:rFonts w:ascii="仿宋_GB2312" w:eastAsia="仿宋_GB2312"/>
                <w:sz w:val="28"/>
                <w:szCs w:val="28"/>
              </w:rPr>
            </w:pPr>
            <w:r>
              <w:rPr>
                <w:rFonts w:hint="eastAsia" w:ascii="仿宋_GB2312" w:eastAsia="仿宋_GB2312" w:cs="仿宋_GB2312"/>
                <w:sz w:val="28"/>
                <w:szCs w:val="28"/>
              </w:rPr>
              <w:t>一、服务组织情况介绍</w:t>
            </w:r>
          </w:p>
        </w:tc>
        <w:tc>
          <w:tcPr>
            <w:tcW w:w="7780" w:type="dxa"/>
            <w:gridSpan w:val="8"/>
            <w:tcBorders>
              <w:top w:val="single" w:color="auto" w:sz="4" w:space="0"/>
              <w:left w:val="single" w:color="auto" w:sz="4" w:space="0"/>
              <w:bottom w:val="single" w:color="auto" w:sz="4" w:space="0"/>
              <w:right w:val="single" w:color="auto" w:sz="4" w:space="0"/>
            </w:tcBorders>
            <w:noWrap/>
            <w:vAlign w:val="center"/>
          </w:tcPr>
          <w:p w14:paraId="7F2F586A">
            <w:pPr>
              <w:spacing w:line="579" w:lineRule="exact"/>
              <w:jc w:val="left"/>
              <w:rPr>
                <w:rFonts w:ascii="仿宋_GB2312" w:eastAsia="仿宋_GB2312"/>
                <w:sz w:val="28"/>
                <w:szCs w:val="28"/>
              </w:rPr>
            </w:pPr>
            <w:r>
              <w:rPr>
                <w:rFonts w:hint="eastAsia" w:ascii="仿宋_GB2312" w:eastAsia="仿宋_GB2312" w:cs="仿宋_GB2312"/>
                <w:sz w:val="28"/>
                <w:szCs w:val="28"/>
              </w:rPr>
              <w:t>基本情况</w:t>
            </w:r>
          </w:p>
          <w:p w14:paraId="1B33F057">
            <w:pPr>
              <w:spacing w:line="579" w:lineRule="exact"/>
              <w:ind w:left="839" w:leftChars="266" w:hanging="280" w:hangingChars="100"/>
              <w:jc w:val="left"/>
              <w:rPr>
                <w:rFonts w:ascii="仿宋_GB2312" w:eastAsia="仿宋_GB2312" w:cs="仿宋_GB2312"/>
                <w:sz w:val="28"/>
                <w:szCs w:val="28"/>
              </w:rPr>
            </w:pPr>
            <w:r>
              <w:rPr>
                <w:rFonts w:hint="eastAsia" w:ascii="仿宋_GB2312" w:eastAsia="仿宋_GB2312" w:cs="仿宋_GB2312"/>
                <w:sz w:val="28"/>
                <w:szCs w:val="28"/>
              </w:rPr>
              <w:t xml:space="preserve">本服务组织成立于    年，从事农业社会化服务 </w:t>
            </w:r>
          </w:p>
          <w:p w14:paraId="6C968420">
            <w:pPr>
              <w:spacing w:line="579" w:lineRule="exact"/>
              <w:jc w:val="left"/>
              <w:rPr>
                <w:rFonts w:ascii="仿宋_GB2312" w:eastAsia="仿宋_GB2312" w:cs="仿宋_GB2312"/>
                <w:sz w:val="28"/>
                <w:szCs w:val="28"/>
                <w:u w:val="single"/>
              </w:rPr>
            </w:pPr>
            <w:r>
              <w:rPr>
                <w:rFonts w:hint="eastAsia" w:ascii="仿宋_GB2312" w:eastAsia="仿宋_GB2312" w:cs="仿宋_GB2312"/>
                <w:sz w:val="28"/>
                <w:szCs w:val="28"/>
              </w:rPr>
              <w:t>年，现有管理人员    名、技术人员    名、专职作业人   员</w:t>
            </w:r>
          </w:p>
          <w:p w14:paraId="31EA86F8">
            <w:pPr>
              <w:spacing w:line="579" w:lineRule="exact"/>
              <w:jc w:val="left"/>
              <w:rPr>
                <w:rFonts w:ascii="仿宋_GB2312" w:eastAsia="仿宋_GB2312"/>
                <w:sz w:val="28"/>
                <w:szCs w:val="28"/>
              </w:rPr>
            </w:pPr>
            <w:r>
              <w:rPr>
                <w:rFonts w:hint="eastAsia" w:ascii="仿宋_GB2312" w:eastAsia="仿宋_GB2312" w:cs="仿宋_GB2312"/>
                <w:sz w:val="28"/>
                <w:szCs w:val="28"/>
              </w:rPr>
              <w:t>名、其他（财务等）人员     名。</w:t>
            </w:r>
          </w:p>
          <w:p w14:paraId="597571E5">
            <w:pPr>
              <w:spacing w:line="579" w:lineRule="exact"/>
              <w:ind w:firstLine="560"/>
              <w:jc w:val="left"/>
              <w:rPr>
                <w:rFonts w:ascii="仿宋_GB2312" w:eastAsia="仿宋_GB2312" w:cs="仿宋_GB2312"/>
                <w:sz w:val="28"/>
                <w:szCs w:val="28"/>
              </w:rPr>
            </w:pPr>
            <w:r>
              <w:rPr>
                <w:rFonts w:hint="eastAsia" w:ascii="仿宋_GB2312" w:eastAsia="仿宋_GB2312" w:cs="仿宋_GB2312"/>
                <w:sz w:val="28"/>
                <w:szCs w:val="28"/>
              </w:rPr>
              <w:t>2024年服务情况：服务面积      亩，其中</w:t>
            </w:r>
          </w:p>
          <w:p w14:paraId="1835DAA5">
            <w:pPr>
              <w:spacing w:line="579" w:lineRule="exact"/>
              <w:jc w:val="left"/>
              <w:rPr>
                <w:rFonts w:ascii="仿宋_GB2312" w:eastAsia="仿宋_GB2312" w:cs="仿宋_GB2312"/>
                <w:sz w:val="28"/>
                <w:szCs w:val="28"/>
              </w:rPr>
            </w:pPr>
            <w:r>
              <w:rPr>
                <w:rFonts w:hint="eastAsia" w:ascii="仿宋_GB2312" w:eastAsia="仿宋_GB2312" w:cs="仿宋_GB2312"/>
                <w:sz w:val="28"/>
                <w:szCs w:val="28"/>
              </w:rPr>
              <w:t>服务小农户       亩；</w:t>
            </w:r>
          </w:p>
          <w:p w14:paraId="2FDF9F29">
            <w:pPr>
              <w:spacing w:line="579" w:lineRule="exact"/>
              <w:jc w:val="left"/>
              <w:rPr>
                <w:rFonts w:ascii="仿宋_GB2312" w:eastAsia="仿宋_GB2312" w:cs="仿宋_GB2312"/>
                <w:sz w:val="28"/>
                <w:szCs w:val="28"/>
              </w:rPr>
            </w:pPr>
            <w:r>
              <w:rPr>
                <w:rFonts w:hint="eastAsia" w:ascii="仿宋_GB2312" w:eastAsia="仿宋_GB2312" w:cs="仿宋_GB2312"/>
                <w:sz w:val="28"/>
                <w:szCs w:val="28"/>
              </w:rPr>
              <w:t>服务种植大户、合作社、家庭农场等规模经营主体       亩。</w:t>
            </w:r>
          </w:p>
          <w:p w14:paraId="48188F91">
            <w:pPr>
              <w:spacing w:line="579" w:lineRule="exact"/>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（最终以实际验收合格面积计算补贴）</w:t>
            </w:r>
          </w:p>
        </w:tc>
      </w:tr>
      <w:tr w14:paraId="57A2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760" w:type="dxa"/>
            <w:vMerge w:val="restart"/>
            <w:tcBorders>
              <w:top w:val="single" w:color="auto" w:sz="4" w:space="0"/>
              <w:left w:val="single" w:color="auto" w:sz="4" w:space="0"/>
              <w:bottom w:val="single" w:color="auto" w:sz="4" w:space="0"/>
              <w:right w:val="single" w:color="auto" w:sz="4" w:space="0"/>
            </w:tcBorders>
            <w:noWrap/>
            <w:vAlign w:val="center"/>
          </w:tcPr>
          <w:p w14:paraId="51E66E5E">
            <w:pPr>
              <w:spacing w:line="579" w:lineRule="exact"/>
              <w:ind w:firstLine="280" w:firstLineChars="100"/>
              <w:rPr>
                <w:rFonts w:ascii="仿宋_GB2312" w:eastAsia="仿宋_GB2312"/>
                <w:sz w:val="28"/>
                <w:szCs w:val="28"/>
              </w:rPr>
            </w:pPr>
            <w:r>
              <w:rPr>
                <w:rFonts w:hint="eastAsia" w:ascii="仿宋_GB2312" w:eastAsia="仿宋_GB2312" w:cs="仿宋_GB2312"/>
                <w:sz w:val="28"/>
                <w:szCs w:val="28"/>
              </w:rPr>
              <w:t>二、农机</w:t>
            </w:r>
          </w:p>
          <w:p w14:paraId="4A428D9E">
            <w:pPr>
              <w:spacing w:line="579" w:lineRule="exact"/>
              <w:ind w:firstLine="280" w:firstLineChars="100"/>
              <w:rPr>
                <w:rFonts w:ascii="仿宋_GB2312" w:eastAsia="仿宋_GB2312"/>
                <w:sz w:val="28"/>
                <w:szCs w:val="28"/>
              </w:rPr>
            </w:pPr>
            <w:r>
              <w:rPr>
                <w:rFonts w:hint="eastAsia" w:ascii="仿宋_GB2312" w:eastAsia="仿宋_GB2312" w:cs="仿宋_GB2312"/>
                <w:sz w:val="28"/>
                <w:szCs w:val="28"/>
              </w:rPr>
              <w:t>设备情况</w:t>
            </w:r>
          </w:p>
        </w:tc>
        <w:tc>
          <w:tcPr>
            <w:tcW w:w="114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CA1B58D">
            <w:pPr>
              <w:spacing w:line="579" w:lineRule="exact"/>
              <w:jc w:val="center"/>
              <w:rPr>
                <w:rFonts w:ascii="仿宋_GB2312" w:eastAsia="仿宋_GB2312"/>
                <w:sz w:val="28"/>
                <w:szCs w:val="28"/>
              </w:rPr>
            </w:pPr>
            <w:r>
              <w:rPr>
                <w:rFonts w:hint="eastAsia" w:ascii="仿宋_GB2312" w:eastAsia="仿宋_GB2312" w:cs="仿宋_GB2312"/>
                <w:sz w:val="28"/>
                <w:szCs w:val="28"/>
              </w:rPr>
              <w:t>拖拉机（台）</w:t>
            </w:r>
          </w:p>
        </w:tc>
        <w:tc>
          <w:tcPr>
            <w:tcW w:w="121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E8D765C">
            <w:pPr>
              <w:spacing w:line="579" w:lineRule="exact"/>
              <w:jc w:val="center"/>
              <w:rPr>
                <w:rFonts w:ascii="仿宋_GB2312" w:eastAsia="仿宋_GB2312"/>
                <w:sz w:val="28"/>
                <w:szCs w:val="28"/>
              </w:rPr>
            </w:pPr>
            <w:r>
              <w:rPr>
                <w:rFonts w:hint="eastAsia" w:ascii="仿宋_GB2312" w:eastAsia="仿宋_GB2312" w:cs="仿宋_GB2312"/>
                <w:sz w:val="28"/>
                <w:szCs w:val="28"/>
              </w:rPr>
              <w:t>播种机（台）</w:t>
            </w:r>
          </w:p>
        </w:tc>
        <w:tc>
          <w:tcPr>
            <w:tcW w:w="1140" w:type="dxa"/>
            <w:vMerge w:val="restart"/>
            <w:tcBorders>
              <w:top w:val="single" w:color="auto" w:sz="4" w:space="0"/>
              <w:left w:val="single" w:color="auto" w:sz="4" w:space="0"/>
              <w:bottom w:val="single" w:color="auto" w:sz="4" w:space="0"/>
              <w:right w:val="single" w:color="auto" w:sz="4" w:space="0"/>
            </w:tcBorders>
            <w:noWrap/>
            <w:vAlign w:val="center"/>
          </w:tcPr>
          <w:p w14:paraId="6EE967F0">
            <w:pPr>
              <w:spacing w:line="579" w:lineRule="exact"/>
              <w:jc w:val="center"/>
              <w:rPr>
                <w:rFonts w:ascii="仿宋_GB2312" w:eastAsia="仿宋_GB2312"/>
                <w:sz w:val="28"/>
                <w:szCs w:val="28"/>
              </w:rPr>
            </w:pPr>
            <w:r>
              <w:rPr>
                <w:rFonts w:hint="eastAsia" w:ascii="仿宋_GB2312" w:eastAsia="仿宋_GB2312" w:cs="仿宋_GB2312"/>
                <w:sz w:val="28"/>
                <w:szCs w:val="28"/>
              </w:rPr>
              <w:t>插秧机（台）</w:t>
            </w:r>
          </w:p>
        </w:tc>
        <w:tc>
          <w:tcPr>
            <w:tcW w:w="2980" w:type="dxa"/>
            <w:gridSpan w:val="2"/>
            <w:tcBorders>
              <w:top w:val="single" w:color="auto" w:sz="4" w:space="0"/>
              <w:left w:val="single" w:color="auto" w:sz="4" w:space="0"/>
              <w:bottom w:val="single" w:color="auto" w:sz="4" w:space="0"/>
              <w:right w:val="single" w:color="auto" w:sz="4" w:space="0"/>
            </w:tcBorders>
            <w:noWrap/>
            <w:vAlign w:val="center"/>
          </w:tcPr>
          <w:p w14:paraId="74FC1661">
            <w:pPr>
              <w:spacing w:line="579" w:lineRule="exact"/>
              <w:jc w:val="center"/>
              <w:rPr>
                <w:rFonts w:ascii="仿宋_GB2312" w:eastAsia="仿宋_GB2312"/>
                <w:sz w:val="28"/>
                <w:szCs w:val="28"/>
              </w:rPr>
            </w:pPr>
            <w:r>
              <w:rPr>
                <w:rFonts w:hint="eastAsia" w:ascii="仿宋_GB2312" w:eastAsia="仿宋_GB2312" w:cs="仿宋_GB2312"/>
                <w:sz w:val="28"/>
                <w:szCs w:val="28"/>
              </w:rPr>
              <w:t>植保机械（台）</w:t>
            </w:r>
          </w:p>
        </w:tc>
        <w:tc>
          <w:tcPr>
            <w:tcW w:w="1303" w:type="dxa"/>
            <w:vMerge w:val="restart"/>
            <w:tcBorders>
              <w:top w:val="single" w:color="auto" w:sz="4" w:space="0"/>
              <w:left w:val="single" w:color="auto" w:sz="4" w:space="0"/>
              <w:bottom w:val="single" w:color="auto" w:sz="4" w:space="0"/>
              <w:right w:val="single" w:color="auto" w:sz="4" w:space="0"/>
            </w:tcBorders>
            <w:noWrap/>
            <w:vAlign w:val="center"/>
          </w:tcPr>
          <w:p w14:paraId="224A283C">
            <w:pPr>
              <w:spacing w:line="579" w:lineRule="exact"/>
              <w:jc w:val="center"/>
              <w:rPr>
                <w:rFonts w:ascii="仿宋_GB2312" w:eastAsia="仿宋_GB2312"/>
                <w:sz w:val="28"/>
                <w:szCs w:val="28"/>
              </w:rPr>
            </w:pPr>
            <w:r>
              <w:rPr>
                <w:rFonts w:hint="eastAsia" w:ascii="仿宋_GB2312" w:eastAsia="仿宋_GB2312" w:cs="仿宋_GB2312"/>
                <w:sz w:val="28"/>
                <w:szCs w:val="28"/>
              </w:rPr>
              <w:t>收割机</w:t>
            </w:r>
          </w:p>
        </w:tc>
      </w:tr>
      <w:tr w14:paraId="2CAF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60" w:type="dxa"/>
            <w:vMerge w:val="continue"/>
            <w:tcBorders>
              <w:top w:val="single" w:color="auto" w:sz="4" w:space="0"/>
              <w:left w:val="single" w:color="auto" w:sz="4" w:space="0"/>
              <w:bottom w:val="single" w:color="auto" w:sz="4" w:space="0"/>
              <w:right w:val="single" w:color="auto" w:sz="4" w:space="0"/>
            </w:tcBorders>
            <w:noWrap/>
            <w:vAlign w:val="center"/>
          </w:tcPr>
          <w:p w14:paraId="04E00C61">
            <w:pPr>
              <w:spacing w:line="579" w:lineRule="exact"/>
              <w:jc w:val="center"/>
              <w:rPr>
                <w:rFonts w:ascii="仿宋_GB2312" w:eastAsia="仿宋_GB2312"/>
                <w:sz w:val="28"/>
                <w:szCs w:val="28"/>
              </w:rPr>
            </w:pPr>
          </w:p>
        </w:tc>
        <w:tc>
          <w:tcPr>
            <w:tcW w:w="114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FF1BDDB">
            <w:pPr>
              <w:spacing w:line="579" w:lineRule="exact"/>
              <w:jc w:val="center"/>
              <w:rPr>
                <w:rFonts w:ascii="仿宋_GB2312" w:eastAsia="仿宋_GB2312"/>
                <w:sz w:val="28"/>
                <w:szCs w:val="28"/>
              </w:rPr>
            </w:pPr>
          </w:p>
        </w:tc>
        <w:tc>
          <w:tcPr>
            <w:tcW w:w="1217"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8EE9CDE">
            <w:pPr>
              <w:spacing w:line="579" w:lineRule="exact"/>
              <w:jc w:val="center"/>
              <w:rPr>
                <w:rFonts w:ascii="仿宋_GB2312" w:eastAsia="仿宋_GB2312"/>
                <w:sz w:val="28"/>
                <w:szCs w:val="28"/>
              </w:rPr>
            </w:pPr>
          </w:p>
        </w:tc>
        <w:tc>
          <w:tcPr>
            <w:tcW w:w="1140" w:type="dxa"/>
            <w:vMerge w:val="continue"/>
            <w:tcBorders>
              <w:top w:val="single" w:color="auto" w:sz="4" w:space="0"/>
              <w:left w:val="single" w:color="auto" w:sz="4" w:space="0"/>
              <w:bottom w:val="single" w:color="auto" w:sz="4" w:space="0"/>
              <w:right w:val="single" w:color="auto" w:sz="4" w:space="0"/>
            </w:tcBorders>
            <w:noWrap/>
            <w:vAlign w:val="center"/>
          </w:tcPr>
          <w:p w14:paraId="677929B2">
            <w:pPr>
              <w:spacing w:line="579" w:lineRule="exact"/>
              <w:jc w:val="center"/>
              <w:rPr>
                <w:rFonts w:ascii="仿宋_GB2312" w:eastAsia="仿宋_GB2312"/>
                <w:sz w:val="28"/>
                <w:szCs w:val="28"/>
              </w:rPr>
            </w:pPr>
          </w:p>
        </w:tc>
        <w:tc>
          <w:tcPr>
            <w:tcW w:w="1348" w:type="dxa"/>
            <w:tcBorders>
              <w:top w:val="single" w:color="auto" w:sz="4" w:space="0"/>
              <w:left w:val="single" w:color="auto" w:sz="4" w:space="0"/>
              <w:bottom w:val="single" w:color="auto" w:sz="4" w:space="0"/>
              <w:right w:val="single" w:color="auto" w:sz="4" w:space="0"/>
            </w:tcBorders>
            <w:noWrap/>
            <w:vAlign w:val="center"/>
          </w:tcPr>
          <w:p w14:paraId="05DABDEC">
            <w:pPr>
              <w:spacing w:line="579" w:lineRule="exact"/>
              <w:jc w:val="center"/>
              <w:rPr>
                <w:rFonts w:ascii="仿宋_GB2312" w:eastAsia="仿宋_GB2312"/>
                <w:sz w:val="28"/>
                <w:szCs w:val="28"/>
              </w:rPr>
            </w:pPr>
            <w:r>
              <w:rPr>
                <w:rFonts w:hint="eastAsia" w:ascii="仿宋_GB2312" w:eastAsia="仿宋_GB2312" w:cs="仿宋_GB2312"/>
                <w:sz w:val="28"/>
                <w:szCs w:val="28"/>
              </w:rPr>
              <w:t>行走式</w:t>
            </w:r>
          </w:p>
        </w:tc>
        <w:tc>
          <w:tcPr>
            <w:tcW w:w="1632" w:type="dxa"/>
            <w:tcBorders>
              <w:top w:val="single" w:color="auto" w:sz="4" w:space="0"/>
              <w:left w:val="single" w:color="auto" w:sz="4" w:space="0"/>
              <w:bottom w:val="single" w:color="auto" w:sz="4" w:space="0"/>
              <w:right w:val="single" w:color="auto" w:sz="4" w:space="0"/>
            </w:tcBorders>
            <w:noWrap/>
            <w:vAlign w:val="center"/>
          </w:tcPr>
          <w:p w14:paraId="5F111E93">
            <w:pPr>
              <w:spacing w:line="579" w:lineRule="exact"/>
              <w:jc w:val="center"/>
              <w:rPr>
                <w:rFonts w:ascii="仿宋_GB2312" w:eastAsia="仿宋_GB2312"/>
                <w:sz w:val="28"/>
                <w:szCs w:val="28"/>
              </w:rPr>
            </w:pPr>
            <w:r>
              <w:rPr>
                <w:rFonts w:hint="eastAsia" w:ascii="仿宋_GB2312" w:eastAsia="仿宋_GB2312" w:cs="仿宋_GB2312"/>
                <w:sz w:val="28"/>
                <w:szCs w:val="28"/>
              </w:rPr>
              <w:t>无人机</w:t>
            </w:r>
          </w:p>
        </w:tc>
        <w:tc>
          <w:tcPr>
            <w:tcW w:w="1303" w:type="dxa"/>
            <w:vMerge w:val="continue"/>
            <w:tcBorders>
              <w:top w:val="single" w:color="auto" w:sz="4" w:space="0"/>
              <w:left w:val="single" w:color="auto" w:sz="4" w:space="0"/>
              <w:bottom w:val="single" w:color="auto" w:sz="4" w:space="0"/>
              <w:right w:val="single" w:color="auto" w:sz="4" w:space="0"/>
            </w:tcBorders>
            <w:noWrap/>
            <w:vAlign w:val="center"/>
          </w:tcPr>
          <w:p w14:paraId="563AF65A">
            <w:pPr>
              <w:spacing w:line="579" w:lineRule="exact"/>
              <w:jc w:val="center"/>
              <w:rPr>
                <w:rFonts w:ascii="仿宋_GB2312" w:eastAsia="仿宋_GB2312"/>
                <w:sz w:val="28"/>
                <w:szCs w:val="28"/>
              </w:rPr>
            </w:pPr>
          </w:p>
        </w:tc>
      </w:tr>
      <w:tr w14:paraId="331B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760" w:type="dxa"/>
            <w:vMerge w:val="continue"/>
            <w:tcBorders>
              <w:top w:val="single" w:color="auto" w:sz="4" w:space="0"/>
              <w:left w:val="single" w:color="auto" w:sz="4" w:space="0"/>
              <w:bottom w:val="single" w:color="auto" w:sz="4" w:space="0"/>
              <w:right w:val="single" w:color="auto" w:sz="4" w:space="0"/>
            </w:tcBorders>
            <w:noWrap/>
            <w:vAlign w:val="center"/>
          </w:tcPr>
          <w:p w14:paraId="0E167FF2">
            <w:pPr>
              <w:spacing w:line="579" w:lineRule="exact"/>
              <w:jc w:val="center"/>
              <w:rPr>
                <w:rFonts w:ascii="仿宋_GB2312" w:eastAsia="仿宋_GB2312"/>
                <w:sz w:val="28"/>
                <w:szCs w:val="28"/>
              </w:rPr>
            </w:pPr>
          </w:p>
        </w:tc>
        <w:tc>
          <w:tcPr>
            <w:tcW w:w="1140" w:type="dxa"/>
            <w:gridSpan w:val="2"/>
            <w:tcBorders>
              <w:top w:val="single" w:color="auto" w:sz="4" w:space="0"/>
              <w:left w:val="single" w:color="auto" w:sz="4" w:space="0"/>
              <w:bottom w:val="single" w:color="auto" w:sz="4" w:space="0"/>
              <w:right w:val="single" w:color="auto" w:sz="4" w:space="0"/>
            </w:tcBorders>
            <w:noWrap/>
            <w:vAlign w:val="center"/>
          </w:tcPr>
          <w:p w14:paraId="06E7EF2E">
            <w:pPr>
              <w:spacing w:line="579" w:lineRule="exact"/>
              <w:jc w:val="center"/>
              <w:rPr>
                <w:rFonts w:ascii="仿宋_GB2312" w:eastAsia="仿宋_GB2312"/>
                <w:sz w:val="28"/>
                <w:szCs w:val="28"/>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14:paraId="5A83C043">
            <w:pPr>
              <w:spacing w:line="579" w:lineRule="exact"/>
              <w:jc w:val="center"/>
              <w:rPr>
                <w:rFonts w:ascii="仿宋_GB2312" w:eastAsia="仿宋_GB2312"/>
                <w:sz w:val="28"/>
                <w:szCs w:val="28"/>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28BB4BE6">
            <w:pPr>
              <w:spacing w:line="579" w:lineRule="exact"/>
              <w:jc w:val="center"/>
              <w:rPr>
                <w:rFonts w:ascii="仿宋_GB2312" w:eastAsia="仿宋_GB2312"/>
                <w:sz w:val="28"/>
                <w:szCs w:val="28"/>
              </w:rPr>
            </w:pPr>
          </w:p>
        </w:tc>
        <w:tc>
          <w:tcPr>
            <w:tcW w:w="1348" w:type="dxa"/>
            <w:tcBorders>
              <w:top w:val="single" w:color="auto" w:sz="4" w:space="0"/>
              <w:left w:val="single" w:color="auto" w:sz="4" w:space="0"/>
              <w:bottom w:val="single" w:color="auto" w:sz="4" w:space="0"/>
              <w:right w:val="single" w:color="auto" w:sz="4" w:space="0"/>
            </w:tcBorders>
            <w:noWrap/>
            <w:vAlign w:val="center"/>
          </w:tcPr>
          <w:p w14:paraId="49A5BDF9">
            <w:pPr>
              <w:spacing w:line="579" w:lineRule="exact"/>
              <w:jc w:val="center"/>
              <w:rPr>
                <w:rFonts w:ascii="仿宋_GB2312" w:eastAsia="仿宋_GB2312"/>
                <w:sz w:val="28"/>
                <w:szCs w:val="28"/>
              </w:rPr>
            </w:pPr>
          </w:p>
        </w:tc>
        <w:tc>
          <w:tcPr>
            <w:tcW w:w="1632" w:type="dxa"/>
            <w:tcBorders>
              <w:top w:val="single" w:color="auto" w:sz="4" w:space="0"/>
              <w:left w:val="single" w:color="auto" w:sz="4" w:space="0"/>
              <w:bottom w:val="single" w:color="auto" w:sz="4" w:space="0"/>
              <w:right w:val="single" w:color="auto" w:sz="4" w:space="0"/>
            </w:tcBorders>
            <w:noWrap/>
            <w:vAlign w:val="center"/>
          </w:tcPr>
          <w:p w14:paraId="777D6D04">
            <w:pPr>
              <w:spacing w:line="579" w:lineRule="exact"/>
              <w:jc w:val="center"/>
              <w:rPr>
                <w:rFonts w:ascii="仿宋_GB2312" w:eastAsia="仿宋_GB2312"/>
                <w:sz w:val="28"/>
                <w:szCs w:val="28"/>
              </w:rPr>
            </w:pPr>
          </w:p>
        </w:tc>
        <w:tc>
          <w:tcPr>
            <w:tcW w:w="1303" w:type="dxa"/>
            <w:tcBorders>
              <w:top w:val="single" w:color="auto" w:sz="4" w:space="0"/>
              <w:left w:val="single" w:color="auto" w:sz="4" w:space="0"/>
              <w:bottom w:val="single" w:color="auto" w:sz="4" w:space="0"/>
              <w:right w:val="single" w:color="auto" w:sz="4" w:space="0"/>
            </w:tcBorders>
            <w:noWrap/>
            <w:vAlign w:val="center"/>
          </w:tcPr>
          <w:p w14:paraId="32845BB9">
            <w:pPr>
              <w:spacing w:line="579" w:lineRule="exact"/>
              <w:jc w:val="center"/>
              <w:rPr>
                <w:rFonts w:ascii="仿宋_GB2312" w:eastAsia="仿宋_GB2312"/>
                <w:sz w:val="28"/>
                <w:szCs w:val="28"/>
              </w:rPr>
            </w:pPr>
          </w:p>
        </w:tc>
      </w:tr>
      <w:tr w14:paraId="45D06A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750" w:hRule="atLeast"/>
        </w:trPr>
        <w:tc>
          <w:tcPr>
            <w:tcW w:w="1788" w:type="dxa"/>
            <w:gridSpan w:val="2"/>
            <w:tcBorders>
              <w:top w:val="single" w:color="auto" w:sz="4" w:space="0"/>
              <w:left w:val="single" w:color="auto" w:sz="4" w:space="0"/>
              <w:bottom w:val="single" w:color="auto" w:sz="4" w:space="0"/>
              <w:right w:val="single" w:color="auto" w:sz="4" w:space="0"/>
            </w:tcBorders>
            <w:noWrap/>
            <w:vAlign w:val="center"/>
          </w:tcPr>
          <w:p w14:paraId="1A04D20F">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三、申报服务范围</w:t>
            </w:r>
          </w:p>
        </w:tc>
        <w:tc>
          <w:tcPr>
            <w:tcW w:w="7752" w:type="dxa"/>
            <w:gridSpan w:val="7"/>
            <w:tcBorders>
              <w:top w:val="single" w:color="auto" w:sz="4" w:space="0"/>
              <w:left w:val="single" w:color="auto" w:sz="4" w:space="0"/>
              <w:bottom w:val="single" w:color="auto" w:sz="4" w:space="0"/>
              <w:right w:val="single" w:color="auto" w:sz="4" w:space="0"/>
            </w:tcBorders>
            <w:noWrap/>
          </w:tcPr>
          <w:p w14:paraId="562336DB">
            <w:pPr>
              <w:autoSpaceDE w:val="0"/>
              <w:autoSpaceDN w:val="0"/>
              <w:spacing w:line="579" w:lineRule="exact"/>
              <w:jc w:val="left"/>
              <w:rPr>
                <w:rFonts w:ascii="仿宋_GB2312" w:hAnsi="仿宋_GB2312" w:eastAsia="仿宋_GB2312"/>
                <w:color w:val="000000"/>
                <w:kern w:val="0"/>
                <w:sz w:val="30"/>
                <w:szCs w:val="30"/>
              </w:rPr>
            </w:pPr>
          </w:p>
          <w:p w14:paraId="7D421F1B">
            <w:pPr>
              <w:autoSpaceDE w:val="0"/>
              <w:autoSpaceDN w:val="0"/>
              <w:spacing w:line="579" w:lineRule="exact"/>
              <w:jc w:val="left"/>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申报播种（插秧）环节      亩。</w:t>
            </w:r>
          </w:p>
          <w:p w14:paraId="3484DFD1">
            <w:pPr>
              <w:pStyle w:val="4"/>
              <w:ind w:firstLine="560"/>
            </w:pPr>
          </w:p>
          <w:p w14:paraId="34A401E6">
            <w:pPr>
              <w:autoSpaceDE w:val="0"/>
              <w:autoSpaceDN w:val="0"/>
              <w:spacing w:line="579" w:lineRule="exact"/>
              <w:jc w:val="left"/>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申报收割环节       亩。</w:t>
            </w:r>
          </w:p>
          <w:p w14:paraId="619D8AEA">
            <w:pPr>
              <w:autoSpaceDE w:val="0"/>
              <w:autoSpaceDN w:val="0"/>
              <w:spacing w:line="579" w:lineRule="exact"/>
              <w:jc w:val="left"/>
              <w:rPr>
                <w:rFonts w:ascii="仿宋_GB2312" w:hAnsi="仿宋_GB2312" w:eastAsia="仿宋_GB2312"/>
                <w:color w:val="000000"/>
                <w:kern w:val="0"/>
                <w:sz w:val="30"/>
                <w:szCs w:val="30"/>
              </w:rPr>
            </w:pPr>
          </w:p>
        </w:tc>
      </w:tr>
      <w:tr w14:paraId="4A8197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1418" w:hRule="atLeast"/>
        </w:trPr>
        <w:tc>
          <w:tcPr>
            <w:tcW w:w="1788" w:type="dxa"/>
            <w:gridSpan w:val="2"/>
            <w:tcBorders>
              <w:top w:val="single" w:color="auto" w:sz="4" w:space="0"/>
              <w:left w:val="single" w:color="auto" w:sz="4" w:space="0"/>
              <w:bottom w:val="single" w:color="auto" w:sz="4" w:space="0"/>
              <w:right w:val="single" w:color="auto" w:sz="4" w:space="0"/>
            </w:tcBorders>
            <w:noWrap/>
            <w:vAlign w:val="center"/>
          </w:tcPr>
          <w:p w14:paraId="5354DD2A">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四、实施</w:t>
            </w:r>
          </w:p>
          <w:p w14:paraId="65EF3C13">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步骤</w:t>
            </w:r>
          </w:p>
          <w:p w14:paraId="223EDD16">
            <w:pPr>
              <w:spacing w:line="579" w:lineRule="exact"/>
              <w:jc w:val="center"/>
              <w:rPr>
                <w:rFonts w:ascii="仿宋_GB2312" w:eastAsia="仿宋_GB2312" w:cs="仿宋_GB2312"/>
                <w:sz w:val="28"/>
                <w:szCs w:val="28"/>
              </w:rPr>
            </w:pPr>
          </w:p>
        </w:tc>
        <w:tc>
          <w:tcPr>
            <w:tcW w:w="7752" w:type="dxa"/>
            <w:gridSpan w:val="7"/>
            <w:tcBorders>
              <w:top w:val="single" w:color="auto" w:sz="4" w:space="0"/>
              <w:left w:val="single" w:color="auto" w:sz="4" w:space="0"/>
              <w:bottom w:val="single" w:color="auto" w:sz="4" w:space="0"/>
              <w:right w:val="single" w:color="auto" w:sz="4" w:space="0"/>
            </w:tcBorders>
            <w:noWrap/>
          </w:tcPr>
          <w:p w14:paraId="5B2F613B">
            <w:pPr>
              <w:numPr>
                <w:ilvl w:val="0"/>
                <w:numId w:val="1"/>
              </w:numPr>
              <w:autoSpaceDE w:val="0"/>
              <w:autoSpaceDN w:val="0"/>
              <w:spacing w:line="579" w:lineRule="exact"/>
              <w:jc w:val="left"/>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做好农业社会化服务宣传。</w:t>
            </w:r>
          </w:p>
          <w:p w14:paraId="0280A39E">
            <w:pPr>
              <w:numPr>
                <w:ilvl w:val="0"/>
                <w:numId w:val="1"/>
              </w:numPr>
              <w:autoSpaceDE w:val="0"/>
              <w:autoSpaceDN w:val="0"/>
              <w:spacing w:line="579" w:lineRule="exact"/>
              <w:jc w:val="left"/>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与小农户签订合同。</w:t>
            </w:r>
          </w:p>
          <w:p w14:paraId="3263F59F">
            <w:pPr>
              <w:numPr>
                <w:ilvl w:val="0"/>
                <w:numId w:val="1"/>
              </w:numPr>
              <w:autoSpaceDE w:val="0"/>
              <w:autoSpaceDN w:val="0"/>
              <w:spacing w:line="579" w:lineRule="exact"/>
              <w:jc w:val="left"/>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为小农户提供农业社会化服务。</w:t>
            </w:r>
          </w:p>
          <w:p w14:paraId="530DD98D">
            <w:pPr>
              <w:numPr>
                <w:ilvl w:val="0"/>
                <w:numId w:val="1"/>
              </w:numPr>
              <w:autoSpaceDE w:val="0"/>
              <w:autoSpaceDN w:val="0"/>
              <w:spacing w:line="579" w:lineRule="exact"/>
              <w:jc w:val="left"/>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 xml:space="preserve">服务结束后，服务组织进行自验。自验合格后向街道申    </w:t>
            </w:r>
          </w:p>
          <w:p w14:paraId="073986D3">
            <w:pPr>
              <w:autoSpaceDE w:val="0"/>
              <w:autoSpaceDN w:val="0"/>
              <w:spacing w:line="579" w:lineRule="exact"/>
              <w:jc w:val="left"/>
              <w:rPr>
                <w:rFonts w:ascii="仿宋_GB2312" w:hAnsi="仿宋_GB2312" w:eastAsia="仿宋_GB2312"/>
                <w:color w:val="000000"/>
                <w:kern w:val="0"/>
                <w:sz w:val="30"/>
                <w:szCs w:val="30"/>
              </w:rPr>
            </w:pPr>
            <w:r>
              <w:rPr>
                <w:rFonts w:hint="eastAsia" w:ascii="仿宋_GB2312" w:hAnsi="仿宋_GB2312" w:eastAsia="仿宋_GB2312"/>
                <w:color w:val="000000"/>
                <w:kern w:val="0"/>
                <w:sz w:val="30"/>
                <w:szCs w:val="30"/>
              </w:rPr>
              <w:t>请，农村局组织项目验收合格，拨付资金。</w:t>
            </w:r>
          </w:p>
        </w:tc>
      </w:tr>
      <w:tr w14:paraId="286C731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trPr>
        <w:tc>
          <w:tcPr>
            <w:tcW w:w="1788" w:type="dxa"/>
            <w:gridSpan w:val="2"/>
            <w:tcBorders>
              <w:top w:val="single" w:color="auto" w:sz="4" w:space="0"/>
              <w:left w:val="single" w:color="auto" w:sz="4" w:space="0"/>
              <w:bottom w:val="single" w:color="auto" w:sz="4" w:space="0"/>
              <w:right w:val="single" w:color="auto" w:sz="4" w:space="0"/>
            </w:tcBorders>
            <w:noWrap/>
            <w:vAlign w:val="center"/>
          </w:tcPr>
          <w:p w14:paraId="6B7D685F">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五、服务组织意见</w:t>
            </w:r>
          </w:p>
        </w:tc>
        <w:tc>
          <w:tcPr>
            <w:tcW w:w="7752" w:type="dxa"/>
            <w:gridSpan w:val="7"/>
            <w:tcBorders>
              <w:top w:val="single" w:color="auto" w:sz="4" w:space="0"/>
              <w:left w:val="single" w:color="auto" w:sz="4" w:space="0"/>
              <w:bottom w:val="single" w:color="auto" w:sz="4" w:space="0"/>
              <w:right w:val="single" w:color="auto" w:sz="4" w:space="0"/>
            </w:tcBorders>
            <w:noWrap/>
          </w:tcPr>
          <w:p w14:paraId="52733B72">
            <w:pPr>
              <w:spacing w:line="579" w:lineRule="exact"/>
              <w:rPr>
                <w:rFonts w:ascii="仿宋_GB2312" w:eastAsia="仿宋_GB2312" w:cs="仿宋_GB2312"/>
                <w:sz w:val="28"/>
                <w:szCs w:val="28"/>
              </w:rPr>
            </w:pPr>
          </w:p>
          <w:p w14:paraId="55B0057E">
            <w:pPr>
              <w:spacing w:line="579" w:lineRule="exact"/>
              <w:jc w:val="center"/>
              <w:rPr>
                <w:rFonts w:ascii="仿宋_GB2312" w:eastAsia="仿宋_GB2312" w:cs="仿宋_GB2312"/>
                <w:sz w:val="28"/>
                <w:szCs w:val="28"/>
              </w:rPr>
            </w:pPr>
          </w:p>
          <w:p w14:paraId="4D1BB6B3">
            <w:pPr>
              <w:pStyle w:val="4"/>
              <w:ind w:firstLine="560"/>
            </w:pPr>
          </w:p>
          <w:p w14:paraId="2FFD9C35">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 xml:space="preserve">盖章：       </w:t>
            </w:r>
          </w:p>
          <w:p w14:paraId="39A9D4B6">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服务组织负责人签字：年     月     日</w:t>
            </w:r>
          </w:p>
        </w:tc>
      </w:tr>
      <w:tr w14:paraId="5A47511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200" w:hRule="atLeast"/>
        </w:trPr>
        <w:tc>
          <w:tcPr>
            <w:tcW w:w="1788" w:type="dxa"/>
            <w:gridSpan w:val="2"/>
            <w:tcBorders>
              <w:top w:val="single" w:color="auto" w:sz="4" w:space="0"/>
              <w:left w:val="single" w:color="auto" w:sz="4" w:space="0"/>
              <w:bottom w:val="single" w:color="auto" w:sz="4" w:space="0"/>
              <w:right w:val="single" w:color="auto" w:sz="4" w:space="0"/>
            </w:tcBorders>
            <w:noWrap/>
            <w:vAlign w:val="center"/>
          </w:tcPr>
          <w:p w14:paraId="74E25BAC">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六、服务所在地街道意见</w:t>
            </w:r>
          </w:p>
        </w:tc>
        <w:tc>
          <w:tcPr>
            <w:tcW w:w="7752" w:type="dxa"/>
            <w:gridSpan w:val="7"/>
            <w:tcBorders>
              <w:top w:val="single" w:color="auto" w:sz="4" w:space="0"/>
              <w:left w:val="single" w:color="auto" w:sz="4" w:space="0"/>
              <w:bottom w:val="single" w:color="auto" w:sz="4" w:space="0"/>
              <w:right w:val="single" w:color="auto" w:sz="4" w:space="0"/>
            </w:tcBorders>
            <w:noWrap/>
          </w:tcPr>
          <w:p w14:paraId="7771CA94">
            <w:pPr>
              <w:spacing w:line="579" w:lineRule="exact"/>
              <w:jc w:val="center"/>
              <w:rPr>
                <w:rFonts w:ascii="仿宋_GB2312" w:eastAsia="仿宋_GB2312" w:cs="仿宋_GB2312"/>
                <w:sz w:val="28"/>
                <w:szCs w:val="28"/>
              </w:rPr>
            </w:pPr>
          </w:p>
          <w:p w14:paraId="67DF6CF1">
            <w:pPr>
              <w:spacing w:line="579" w:lineRule="exact"/>
              <w:jc w:val="center"/>
              <w:rPr>
                <w:rFonts w:ascii="仿宋_GB2312" w:eastAsia="仿宋_GB2312" w:cs="仿宋_GB2312"/>
                <w:sz w:val="28"/>
                <w:szCs w:val="28"/>
              </w:rPr>
            </w:pPr>
          </w:p>
          <w:p w14:paraId="3B14D478">
            <w:pPr>
              <w:pStyle w:val="4"/>
              <w:ind w:firstLine="560"/>
            </w:pPr>
          </w:p>
          <w:p w14:paraId="3CF86F4F">
            <w:pPr>
              <w:pStyle w:val="4"/>
              <w:ind w:firstLine="560"/>
            </w:pPr>
          </w:p>
          <w:p w14:paraId="2EC300A3">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 xml:space="preserve">盖章：      </w:t>
            </w:r>
          </w:p>
          <w:p w14:paraId="16004A1F">
            <w:pPr>
              <w:spacing w:line="579" w:lineRule="exact"/>
              <w:jc w:val="center"/>
              <w:rPr>
                <w:rFonts w:ascii="仿宋_GB2312" w:eastAsia="仿宋_GB2312" w:cs="仿宋_GB2312"/>
                <w:sz w:val="28"/>
                <w:szCs w:val="28"/>
              </w:rPr>
            </w:pPr>
            <w:r>
              <w:rPr>
                <w:rFonts w:hint="eastAsia" w:ascii="仿宋_GB2312" w:eastAsia="仿宋_GB2312" w:cs="仿宋_GB2312"/>
                <w:sz w:val="28"/>
                <w:szCs w:val="28"/>
              </w:rPr>
              <w:t>街道审核签字：            年     月     日</w:t>
            </w:r>
          </w:p>
        </w:tc>
      </w:tr>
    </w:tbl>
    <w:p w14:paraId="6CB4AF5B">
      <w:pPr>
        <w:rPr>
          <w:rFonts w:ascii="仿宋" w:hAnsi="仿宋" w:eastAsia="仿宋" w:cs="华文楷体"/>
          <w:szCs w:val="21"/>
        </w:rPr>
      </w:pPr>
    </w:p>
    <w:p w14:paraId="479F8500">
      <w:pPr>
        <w:rPr>
          <w:rFonts w:ascii="仿宋" w:hAnsi="仿宋" w:eastAsia="仿宋" w:cs="华文楷体"/>
          <w:szCs w:val="21"/>
        </w:rPr>
      </w:pPr>
    </w:p>
    <w:p w14:paraId="31DFF5A5">
      <w:pPr>
        <w:rPr>
          <w:rFonts w:ascii="仿宋" w:hAnsi="仿宋" w:eastAsia="仿宋" w:cs="华文楷体"/>
          <w:szCs w:val="21"/>
        </w:rPr>
      </w:pPr>
      <w:r>
        <w:rPr>
          <w:rFonts w:hint="eastAsia" w:ascii="仿宋" w:hAnsi="仿宋" w:eastAsia="仿宋" w:cs="华文楷体"/>
          <w:szCs w:val="21"/>
        </w:rPr>
        <w:t>附件2</w:t>
      </w:r>
    </w:p>
    <w:p w14:paraId="6863E74B">
      <w:pPr>
        <w:jc w:val="center"/>
        <w:rPr>
          <w:rFonts w:ascii="仿宋" w:hAnsi="仿宋" w:eastAsia="仿宋" w:cs="华文楷体"/>
          <w:b/>
          <w:bCs/>
          <w:sz w:val="28"/>
          <w:szCs w:val="28"/>
        </w:rPr>
      </w:pPr>
      <w:r>
        <w:rPr>
          <w:rFonts w:hint="eastAsia" w:ascii="仿宋" w:hAnsi="仿宋" w:eastAsia="仿宋" w:cs="华文楷体"/>
          <w:b/>
          <w:bCs/>
          <w:sz w:val="28"/>
          <w:szCs w:val="28"/>
        </w:rPr>
        <w:t>服务主体在行政村农业社会化服务项目实施情况汇总表</w:t>
      </w:r>
    </w:p>
    <w:p w14:paraId="33F5A509">
      <w:pPr>
        <w:rPr>
          <w:rFonts w:ascii="仿宋" w:hAnsi="仿宋" w:eastAsia="仿宋" w:cs="华文楷体"/>
          <w:szCs w:val="21"/>
        </w:rPr>
      </w:pPr>
      <w:r>
        <w:rPr>
          <w:rFonts w:hint="eastAsia" w:ascii="仿宋" w:hAnsi="仿宋" w:eastAsia="仿宋" w:cs="华文楷体"/>
          <w:szCs w:val="21"/>
        </w:rPr>
        <w:t>服务组织（盖章）：     填表日期：         填表人：    联系电话：       单位：亩、元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967"/>
        <w:gridCol w:w="851"/>
        <w:gridCol w:w="1056"/>
        <w:gridCol w:w="823"/>
        <w:gridCol w:w="823"/>
        <w:gridCol w:w="823"/>
        <w:gridCol w:w="823"/>
        <w:gridCol w:w="823"/>
        <w:gridCol w:w="823"/>
        <w:gridCol w:w="823"/>
      </w:tblGrid>
      <w:tr w14:paraId="2312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735789B4">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序号</w:t>
            </w:r>
          </w:p>
        </w:tc>
        <w:tc>
          <w:tcPr>
            <w:tcW w:w="967" w:type="dxa"/>
            <w:vAlign w:val="center"/>
          </w:tcPr>
          <w:p w14:paraId="45B7F4A6">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村名</w:t>
            </w:r>
          </w:p>
        </w:tc>
        <w:tc>
          <w:tcPr>
            <w:tcW w:w="851" w:type="dxa"/>
            <w:vAlign w:val="center"/>
          </w:tcPr>
          <w:p w14:paraId="55165BEA">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小农户姓名</w:t>
            </w:r>
          </w:p>
        </w:tc>
        <w:tc>
          <w:tcPr>
            <w:tcW w:w="1056" w:type="dxa"/>
            <w:vAlign w:val="center"/>
          </w:tcPr>
          <w:p w14:paraId="7DD296A0">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身份证号</w:t>
            </w:r>
          </w:p>
        </w:tc>
        <w:tc>
          <w:tcPr>
            <w:tcW w:w="823" w:type="dxa"/>
            <w:vAlign w:val="center"/>
          </w:tcPr>
          <w:p w14:paraId="4E223C5D">
            <w:pPr>
              <w:jc w:val="center"/>
              <w:rPr>
                <w:rFonts w:ascii="仿宋" w:hAnsi="仿宋" w:eastAsia="仿宋" w:cs="华文楷体"/>
                <w:b/>
                <w:bCs/>
                <w:kern w:val="0"/>
                <w:sz w:val="16"/>
                <w:szCs w:val="16"/>
              </w:rPr>
            </w:pPr>
            <w:bookmarkStart w:id="5" w:name="OLE_LINK9"/>
            <w:bookmarkStart w:id="6" w:name="OLE_LINK8"/>
            <w:r>
              <w:rPr>
                <w:rFonts w:hint="eastAsia" w:ascii="仿宋_GB2312" w:hAnsi="仿宋_GB2312" w:eastAsia="仿宋_GB2312" w:cs="仿宋_GB2312"/>
                <w:sz w:val="16"/>
                <w:szCs w:val="16"/>
              </w:rPr>
              <w:t>惠农“一卡通”号</w:t>
            </w:r>
            <w:bookmarkEnd w:id="5"/>
            <w:bookmarkEnd w:id="6"/>
          </w:p>
        </w:tc>
        <w:tc>
          <w:tcPr>
            <w:tcW w:w="823" w:type="dxa"/>
            <w:vAlign w:val="center"/>
          </w:tcPr>
          <w:p w14:paraId="1E61F436">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联系电话</w:t>
            </w:r>
          </w:p>
        </w:tc>
        <w:tc>
          <w:tcPr>
            <w:tcW w:w="823" w:type="dxa"/>
            <w:vAlign w:val="center"/>
          </w:tcPr>
          <w:p w14:paraId="3B3CAFEA">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服务项目</w:t>
            </w:r>
          </w:p>
        </w:tc>
        <w:tc>
          <w:tcPr>
            <w:tcW w:w="823" w:type="dxa"/>
            <w:vAlign w:val="center"/>
          </w:tcPr>
          <w:p w14:paraId="06C64BE3">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服务面积</w:t>
            </w:r>
          </w:p>
        </w:tc>
        <w:tc>
          <w:tcPr>
            <w:tcW w:w="823" w:type="dxa"/>
            <w:vAlign w:val="center"/>
          </w:tcPr>
          <w:p w14:paraId="36249233">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确权面积</w:t>
            </w:r>
          </w:p>
        </w:tc>
        <w:tc>
          <w:tcPr>
            <w:tcW w:w="823" w:type="dxa"/>
            <w:vAlign w:val="center"/>
          </w:tcPr>
          <w:p w14:paraId="636071BA">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申请奖补金额</w:t>
            </w:r>
          </w:p>
        </w:tc>
        <w:tc>
          <w:tcPr>
            <w:tcW w:w="823" w:type="dxa"/>
            <w:vAlign w:val="center"/>
          </w:tcPr>
          <w:p w14:paraId="0460F969">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合同签订日期</w:t>
            </w:r>
          </w:p>
        </w:tc>
      </w:tr>
      <w:tr w14:paraId="3A23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3E110FD4">
            <w:pPr>
              <w:rPr>
                <w:rFonts w:ascii="仿宋" w:hAnsi="仿宋" w:eastAsia="仿宋" w:cs="华文楷体"/>
                <w:kern w:val="0"/>
                <w:sz w:val="20"/>
                <w:szCs w:val="21"/>
              </w:rPr>
            </w:pPr>
          </w:p>
        </w:tc>
        <w:tc>
          <w:tcPr>
            <w:tcW w:w="967" w:type="dxa"/>
            <w:vAlign w:val="center"/>
          </w:tcPr>
          <w:p w14:paraId="508E3AEF">
            <w:pPr>
              <w:rPr>
                <w:rFonts w:ascii="仿宋" w:hAnsi="仿宋" w:eastAsia="仿宋" w:cs="华文楷体"/>
                <w:kern w:val="0"/>
                <w:sz w:val="20"/>
                <w:szCs w:val="21"/>
              </w:rPr>
            </w:pPr>
          </w:p>
        </w:tc>
        <w:tc>
          <w:tcPr>
            <w:tcW w:w="851" w:type="dxa"/>
            <w:vAlign w:val="center"/>
          </w:tcPr>
          <w:p w14:paraId="764836F2">
            <w:pPr>
              <w:rPr>
                <w:rFonts w:ascii="仿宋" w:hAnsi="仿宋" w:eastAsia="仿宋" w:cs="华文楷体"/>
                <w:kern w:val="0"/>
                <w:sz w:val="20"/>
                <w:szCs w:val="21"/>
              </w:rPr>
            </w:pPr>
          </w:p>
        </w:tc>
        <w:tc>
          <w:tcPr>
            <w:tcW w:w="1056" w:type="dxa"/>
            <w:vAlign w:val="center"/>
          </w:tcPr>
          <w:p w14:paraId="3C6E2C36">
            <w:pPr>
              <w:rPr>
                <w:rFonts w:ascii="仿宋" w:hAnsi="仿宋" w:eastAsia="仿宋" w:cs="华文楷体"/>
                <w:kern w:val="0"/>
                <w:sz w:val="20"/>
                <w:szCs w:val="21"/>
              </w:rPr>
            </w:pPr>
          </w:p>
        </w:tc>
        <w:tc>
          <w:tcPr>
            <w:tcW w:w="823" w:type="dxa"/>
            <w:vAlign w:val="center"/>
          </w:tcPr>
          <w:p w14:paraId="70D549F7">
            <w:pPr>
              <w:rPr>
                <w:rFonts w:ascii="仿宋" w:hAnsi="仿宋" w:eastAsia="仿宋" w:cs="华文楷体"/>
                <w:kern w:val="0"/>
                <w:sz w:val="20"/>
                <w:szCs w:val="21"/>
              </w:rPr>
            </w:pPr>
          </w:p>
        </w:tc>
        <w:tc>
          <w:tcPr>
            <w:tcW w:w="823" w:type="dxa"/>
            <w:vAlign w:val="center"/>
          </w:tcPr>
          <w:p w14:paraId="5EA99B2B">
            <w:pPr>
              <w:rPr>
                <w:rFonts w:ascii="仿宋" w:hAnsi="仿宋" w:eastAsia="仿宋" w:cs="华文楷体"/>
                <w:kern w:val="0"/>
                <w:sz w:val="20"/>
                <w:szCs w:val="21"/>
              </w:rPr>
            </w:pPr>
          </w:p>
        </w:tc>
        <w:tc>
          <w:tcPr>
            <w:tcW w:w="823" w:type="dxa"/>
            <w:vAlign w:val="center"/>
          </w:tcPr>
          <w:p w14:paraId="6D3DA57C">
            <w:pPr>
              <w:rPr>
                <w:rFonts w:ascii="仿宋" w:hAnsi="仿宋" w:eastAsia="仿宋" w:cs="华文楷体"/>
                <w:kern w:val="0"/>
                <w:sz w:val="20"/>
                <w:szCs w:val="21"/>
              </w:rPr>
            </w:pPr>
          </w:p>
        </w:tc>
        <w:tc>
          <w:tcPr>
            <w:tcW w:w="823" w:type="dxa"/>
            <w:vAlign w:val="center"/>
          </w:tcPr>
          <w:p w14:paraId="170F6F08">
            <w:pPr>
              <w:rPr>
                <w:rFonts w:ascii="仿宋" w:hAnsi="仿宋" w:eastAsia="仿宋" w:cs="华文楷体"/>
                <w:kern w:val="0"/>
                <w:sz w:val="20"/>
                <w:szCs w:val="21"/>
              </w:rPr>
            </w:pPr>
          </w:p>
        </w:tc>
        <w:tc>
          <w:tcPr>
            <w:tcW w:w="823" w:type="dxa"/>
            <w:vAlign w:val="center"/>
          </w:tcPr>
          <w:p w14:paraId="13BE11B2">
            <w:pPr>
              <w:rPr>
                <w:rFonts w:ascii="仿宋" w:hAnsi="仿宋" w:eastAsia="仿宋" w:cs="华文楷体"/>
                <w:kern w:val="0"/>
                <w:sz w:val="20"/>
                <w:szCs w:val="21"/>
              </w:rPr>
            </w:pPr>
          </w:p>
        </w:tc>
        <w:tc>
          <w:tcPr>
            <w:tcW w:w="823" w:type="dxa"/>
            <w:vAlign w:val="center"/>
          </w:tcPr>
          <w:p w14:paraId="24693605">
            <w:pPr>
              <w:rPr>
                <w:rFonts w:ascii="仿宋" w:hAnsi="仿宋" w:eastAsia="仿宋" w:cs="华文楷体"/>
                <w:kern w:val="0"/>
                <w:sz w:val="20"/>
                <w:szCs w:val="21"/>
              </w:rPr>
            </w:pPr>
          </w:p>
        </w:tc>
        <w:tc>
          <w:tcPr>
            <w:tcW w:w="823" w:type="dxa"/>
            <w:vAlign w:val="center"/>
          </w:tcPr>
          <w:p w14:paraId="14323EB8">
            <w:pPr>
              <w:rPr>
                <w:rFonts w:ascii="仿宋" w:hAnsi="仿宋" w:eastAsia="仿宋" w:cs="华文楷体"/>
                <w:kern w:val="0"/>
                <w:sz w:val="20"/>
                <w:szCs w:val="21"/>
              </w:rPr>
            </w:pPr>
          </w:p>
        </w:tc>
      </w:tr>
      <w:tr w14:paraId="5738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1DBE5648">
            <w:pPr>
              <w:rPr>
                <w:rFonts w:ascii="仿宋" w:hAnsi="仿宋" w:eastAsia="仿宋" w:cs="华文楷体"/>
                <w:kern w:val="0"/>
                <w:sz w:val="20"/>
                <w:szCs w:val="21"/>
              </w:rPr>
            </w:pPr>
          </w:p>
        </w:tc>
        <w:tc>
          <w:tcPr>
            <w:tcW w:w="967" w:type="dxa"/>
            <w:vAlign w:val="center"/>
          </w:tcPr>
          <w:p w14:paraId="70D34CA7">
            <w:pPr>
              <w:rPr>
                <w:rFonts w:ascii="仿宋" w:hAnsi="仿宋" w:eastAsia="仿宋" w:cs="华文楷体"/>
                <w:kern w:val="0"/>
                <w:sz w:val="20"/>
                <w:szCs w:val="21"/>
              </w:rPr>
            </w:pPr>
          </w:p>
        </w:tc>
        <w:tc>
          <w:tcPr>
            <w:tcW w:w="851" w:type="dxa"/>
            <w:vAlign w:val="center"/>
          </w:tcPr>
          <w:p w14:paraId="35D4B180">
            <w:pPr>
              <w:rPr>
                <w:rFonts w:ascii="仿宋" w:hAnsi="仿宋" w:eastAsia="仿宋" w:cs="华文楷体"/>
                <w:kern w:val="0"/>
                <w:sz w:val="20"/>
                <w:szCs w:val="21"/>
              </w:rPr>
            </w:pPr>
          </w:p>
        </w:tc>
        <w:tc>
          <w:tcPr>
            <w:tcW w:w="1056" w:type="dxa"/>
            <w:vAlign w:val="center"/>
          </w:tcPr>
          <w:p w14:paraId="19549A07">
            <w:pPr>
              <w:rPr>
                <w:rFonts w:ascii="仿宋" w:hAnsi="仿宋" w:eastAsia="仿宋" w:cs="华文楷体"/>
                <w:kern w:val="0"/>
                <w:sz w:val="20"/>
                <w:szCs w:val="21"/>
              </w:rPr>
            </w:pPr>
          </w:p>
        </w:tc>
        <w:tc>
          <w:tcPr>
            <w:tcW w:w="823" w:type="dxa"/>
            <w:vAlign w:val="center"/>
          </w:tcPr>
          <w:p w14:paraId="236F65FC">
            <w:pPr>
              <w:rPr>
                <w:rFonts w:ascii="仿宋" w:hAnsi="仿宋" w:eastAsia="仿宋" w:cs="华文楷体"/>
                <w:kern w:val="0"/>
                <w:sz w:val="20"/>
                <w:szCs w:val="21"/>
              </w:rPr>
            </w:pPr>
          </w:p>
        </w:tc>
        <w:tc>
          <w:tcPr>
            <w:tcW w:w="823" w:type="dxa"/>
            <w:vAlign w:val="center"/>
          </w:tcPr>
          <w:p w14:paraId="3763D873">
            <w:pPr>
              <w:rPr>
                <w:rFonts w:ascii="仿宋" w:hAnsi="仿宋" w:eastAsia="仿宋" w:cs="华文楷体"/>
                <w:kern w:val="0"/>
                <w:sz w:val="20"/>
                <w:szCs w:val="21"/>
              </w:rPr>
            </w:pPr>
          </w:p>
        </w:tc>
        <w:tc>
          <w:tcPr>
            <w:tcW w:w="823" w:type="dxa"/>
            <w:vAlign w:val="center"/>
          </w:tcPr>
          <w:p w14:paraId="7A7F5176">
            <w:pPr>
              <w:rPr>
                <w:rFonts w:ascii="仿宋" w:hAnsi="仿宋" w:eastAsia="仿宋" w:cs="华文楷体"/>
                <w:kern w:val="0"/>
                <w:sz w:val="20"/>
                <w:szCs w:val="21"/>
              </w:rPr>
            </w:pPr>
          </w:p>
        </w:tc>
        <w:tc>
          <w:tcPr>
            <w:tcW w:w="823" w:type="dxa"/>
            <w:vAlign w:val="center"/>
          </w:tcPr>
          <w:p w14:paraId="565D0229">
            <w:pPr>
              <w:rPr>
                <w:rFonts w:ascii="仿宋" w:hAnsi="仿宋" w:eastAsia="仿宋" w:cs="华文楷体"/>
                <w:kern w:val="0"/>
                <w:sz w:val="20"/>
                <w:szCs w:val="21"/>
              </w:rPr>
            </w:pPr>
          </w:p>
        </w:tc>
        <w:tc>
          <w:tcPr>
            <w:tcW w:w="823" w:type="dxa"/>
            <w:vAlign w:val="center"/>
          </w:tcPr>
          <w:p w14:paraId="6618757E">
            <w:pPr>
              <w:rPr>
                <w:rFonts w:ascii="仿宋" w:hAnsi="仿宋" w:eastAsia="仿宋" w:cs="华文楷体"/>
                <w:kern w:val="0"/>
                <w:sz w:val="20"/>
                <w:szCs w:val="21"/>
              </w:rPr>
            </w:pPr>
          </w:p>
        </w:tc>
        <w:tc>
          <w:tcPr>
            <w:tcW w:w="823" w:type="dxa"/>
            <w:vAlign w:val="center"/>
          </w:tcPr>
          <w:p w14:paraId="052CC180">
            <w:pPr>
              <w:rPr>
                <w:rFonts w:ascii="仿宋" w:hAnsi="仿宋" w:eastAsia="仿宋" w:cs="华文楷体"/>
                <w:kern w:val="0"/>
                <w:sz w:val="20"/>
                <w:szCs w:val="21"/>
              </w:rPr>
            </w:pPr>
          </w:p>
        </w:tc>
        <w:tc>
          <w:tcPr>
            <w:tcW w:w="823" w:type="dxa"/>
            <w:vAlign w:val="center"/>
          </w:tcPr>
          <w:p w14:paraId="496A711D">
            <w:pPr>
              <w:rPr>
                <w:rFonts w:ascii="仿宋" w:hAnsi="仿宋" w:eastAsia="仿宋" w:cs="华文楷体"/>
                <w:kern w:val="0"/>
                <w:sz w:val="20"/>
                <w:szCs w:val="21"/>
              </w:rPr>
            </w:pPr>
          </w:p>
        </w:tc>
      </w:tr>
      <w:tr w14:paraId="4719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70C9097C">
            <w:pPr>
              <w:rPr>
                <w:rFonts w:ascii="仿宋" w:hAnsi="仿宋" w:eastAsia="仿宋" w:cs="华文楷体"/>
                <w:kern w:val="0"/>
                <w:sz w:val="20"/>
                <w:szCs w:val="21"/>
              </w:rPr>
            </w:pPr>
          </w:p>
        </w:tc>
        <w:tc>
          <w:tcPr>
            <w:tcW w:w="967" w:type="dxa"/>
            <w:vAlign w:val="center"/>
          </w:tcPr>
          <w:p w14:paraId="27EF49F0">
            <w:pPr>
              <w:rPr>
                <w:rFonts w:ascii="仿宋" w:hAnsi="仿宋" w:eastAsia="仿宋" w:cs="华文楷体"/>
                <w:kern w:val="0"/>
                <w:sz w:val="20"/>
                <w:szCs w:val="21"/>
              </w:rPr>
            </w:pPr>
          </w:p>
        </w:tc>
        <w:tc>
          <w:tcPr>
            <w:tcW w:w="851" w:type="dxa"/>
            <w:vAlign w:val="center"/>
          </w:tcPr>
          <w:p w14:paraId="0656D2D1">
            <w:pPr>
              <w:rPr>
                <w:rFonts w:ascii="仿宋" w:hAnsi="仿宋" w:eastAsia="仿宋" w:cs="华文楷体"/>
                <w:kern w:val="0"/>
                <w:sz w:val="20"/>
                <w:szCs w:val="21"/>
              </w:rPr>
            </w:pPr>
          </w:p>
        </w:tc>
        <w:tc>
          <w:tcPr>
            <w:tcW w:w="1056" w:type="dxa"/>
            <w:vAlign w:val="center"/>
          </w:tcPr>
          <w:p w14:paraId="1C078AD1">
            <w:pPr>
              <w:rPr>
                <w:rFonts w:ascii="仿宋" w:hAnsi="仿宋" w:eastAsia="仿宋" w:cs="华文楷体"/>
                <w:kern w:val="0"/>
                <w:sz w:val="20"/>
                <w:szCs w:val="21"/>
              </w:rPr>
            </w:pPr>
          </w:p>
        </w:tc>
        <w:tc>
          <w:tcPr>
            <w:tcW w:w="823" w:type="dxa"/>
            <w:vAlign w:val="center"/>
          </w:tcPr>
          <w:p w14:paraId="17B8B46B">
            <w:pPr>
              <w:rPr>
                <w:rFonts w:ascii="仿宋" w:hAnsi="仿宋" w:eastAsia="仿宋" w:cs="华文楷体"/>
                <w:kern w:val="0"/>
                <w:sz w:val="20"/>
                <w:szCs w:val="21"/>
              </w:rPr>
            </w:pPr>
          </w:p>
        </w:tc>
        <w:tc>
          <w:tcPr>
            <w:tcW w:w="823" w:type="dxa"/>
            <w:vAlign w:val="center"/>
          </w:tcPr>
          <w:p w14:paraId="222A09EE">
            <w:pPr>
              <w:rPr>
                <w:rFonts w:ascii="仿宋" w:hAnsi="仿宋" w:eastAsia="仿宋" w:cs="华文楷体"/>
                <w:kern w:val="0"/>
                <w:sz w:val="20"/>
                <w:szCs w:val="21"/>
              </w:rPr>
            </w:pPr>
          </w:p>
        </w:tc>
        <w:tc>
          <w:tcPr>
            <w:tcW w:w="823" w:type="dxa"/>
            <w:vAlign w:val="center"/>
          </w:tcPr>
          <w:p w14:paraId="52CA195D">
            <w:pPr>
              <w:rPr>
                <w:rFonts w:ascii="仿宋" w:hAnsi="仿宋" w:eastAsia="仿宋" w:cs="华文楷体"/>
                <w:kern w:val="0"/>
                <w:sz w:val="20"/>
                <w:szCs w:val="21"/>
              </w:rPr>
            </w:pPr>
          </w:p>
        </w:tc>
        <w:tc>
          <w:tcPr>
            <w:tcW w:w="823" w:type="dxa"/>
            <w:vAlign w:val="center"/>
          </w:tcPr>
          <w:p w14:paraId="44B23AD9">
            <w:pPr>
              <w:rPr>
                <w:rFonts w:ascii="仿宋" w:hAnsi="仿宋" w:eastAsia="仿宋" w:cs="华文楷体"/>
                <w:kern w:val="0"/>
                <w:sz w:val="20"/>
                <w:szCs w:val="21"/>
              </w:rPr>
            </w:pPr>
          </w:p>
        </w:tc>
        <w:tc>
          <w:tcPr>
            <w:tcW w:w="823" w:type="dxa"/>
            <w:vAlign w:val="center"/>
          </w:tcPr>
          <w:p w14:paraId="7ED4FF6D">
            <w:pPr>
              <w:rPr>
                <w:rFonts w:ascii="仿宋" w:hAnsi="仿宋" w:eastAsia="仿宋" w:cs="华文楷体"/>
                <w:kern w:val="0"/>
                <w:sz w:val="20"/>
                <w:szCs w:val="21"/>
              </w:rPr>
            </w:pPr>
          </w:p>
        </w:tc>
        <w:tc>
          <w:tcPr>
            <w:tcW w:w="823" w:type="dxa"/>
            <w:vAlign w:val="center"/>
          </w:tcPr>
          <w:p w14:paraId="1A62A563">
            <w:pPr>
              <w:rPr>
                <w:rFonts w:ascii="仿宋" w:hAnsi="仿宋" w:eastAsia="仿宋" w:cs="华文楷体"/>
                <w:kern w:val="0"/>
                <w:sz w:val="20"/>
                <w:szCs w:val="21"/>
              </w:rPr>
            </w:pPr>
          </w:p>
        </w:tc>
        <w:tc>
          <w:tcPr>
            <w:tcW w:w="823" w:type="dxa"/>
            <w:vAlign w:val="center"/>
          </w:tcPr>
          <w:p w14:paraId="4045479B">
            <w:pPr>
              <w:rPr>
                <w:rFonts w:ascii="仿宋" w:hAnsi="仿宋" w:eastAsia="仿宋" w:cs="华文楷体"/>
                <w:kern w:val="0"/>
                <w:sz w:val="20"/>
                <w:szCs w:val="21"/>
              </w:rPr>
            </w:pPr>
          </w:p>
        </w:tc>
      </w:tr>
      <w:tr w14:paraId="72E2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4A7A9D60">
            <w:pPr>
              <w:rPr>
                <w:rFonts w:ascii="仿宋" w:hAnsi="仿宋" w:eastAsia="仿宋" w:cs="华文楷体"/>
                <w:kern w:val="0"/>
                <w:sz w:val="20"/>
                <w:szCs w:val="21"/>
              </w:rPr>
            </w:pPr>
          </w:p>
        </w:tc>
        <w:tc>
          <w:tcPr>
            <w:tcW w:w="967" w:type="dxa"/>
            <w:vAlign w:val="center"/>
          </w:tcPr>
          <w:p w14:paraId="264906B3">
            <w:pPr>
              <w:rPr>
                <w:rFonts w:ascii="仿宋" w:hAnsi="仿宋" w:eastAsia="仿宋" w:cs="华文楷体"/>
                <w:kern w:val="0"/>
                <w:sz w:val="20"/>
                <w:szCs w:val="21"/>
              </w:rPr>
            </w:pPr>
          </w:p>
        </w:tc>
        <w:tc>
          <w:tcPr>
            <w:tcW w:w="851" w:type="dxa"/>
            <w:vAlign w:val="center"/>
          </w:tcPr>
          <w:p w14:paraId="596B083B">
            <w:pPr>
              <w:rPr>
                <w:rFonts w:ascii="仿宋" w:hAnsi="仿宋" w:eastAsia="仿宋" w:cs="华文楷体"/>
                <w:kern w:val="0"/>
                <w:sz w:val="20"/>
                <w:szCs w:val="21"/>
              </w:rPr>
            </w:pPr>
          </w:p>
        </w:tc>
        <w:tc>
          <w:tcPr>
            <w:tcW w:w="1056" w:type="dxa"/>
            <w:vAlign w:val="center"/>
          </w:tcPr>
          <w:p w14:paraId="25A63511">
            <w:pPr>
              <w:rPr>
                <w:rFonts w:ascii="仿宋" w:hAnsi="仿宋" w:eastAsia="仿宋" w:cs="华文楷体"/>
                <w:kern w:val="0"/>
                <w:sz w:val="20"/>
                <w:szCs w:val="21"/>
              </w:rPr>
            </w:pPr>
          </w:p>
        </w:tc>
        <w:tc>
          <w:tcPr>
            <w:tcW w:w="823" w:type="dxa"/>
            <w:vAlign w:val="center"/>
          </w:tcPr>
          <w:p w14:paraId="0B9388ED">
            <w:pPr>
              <w:rPr>
                <w:rFonts w:ascii="仿宋" w:hAnsi="仿宋" w:eastAsia="仿宋" w:cs="华文楷体"/>
                <w:kern w:val="0"/>
                <w:sz w:val="20"/>
                <w:szCs w:val="21"/>
              </w:rPr>
            </w:pPr>
          </w:p>
        </w:tc>
        <w:tc>
          <w:tcPr>
            <w:tcW w:w="823" w:type="dxa"/>
            <w:vAlign w:val="center"/>
          </w:tcPr>
          <w:p w14:paraId="372C1505">
            <w:pPr>
              <w:rPr>
                <w:rFonts w:ascii="仿宋" w:hAnsi="仿宋" w:eastAsia="仿宋" w:cs="华文楷体"/>
                <w:kern w:val="0"/>
                <w:sz w:val="20"/>
                <w:szCs w:val="21"/>
              </w:rPr>
            </w:pPr>
          </w:p>
        </w:tc>
        <w:tc>
          <w:tcPr>
            <w:tcW w:w="823" w:type="dxa"/>
            <w:vAlign w:val="center"/>
          </w:tcPr>
          <w:p w14:paraId="05721530">
            <w:pPr>
              <w:rPr>
                <w:rFonts w:ascii="仿宋" w:hAnsi="仿宋" w:eastAsia="仿宋" w:cs="华文楷体"/>
                <w:kern w:val="0"/>
                <w:sz w:val="20"/>
                <w:szCs w:val="21"/>
              </w:rPr>
            </w:pPr>
          </w:p>
        </w:tc>
        <w:tc>
          <w:tcPr>
            <w:tcW w:w="823" w:type="dxa"/>
            <w:vAlign w:val="center"/>
          </w:tcPr>
          <w:p w14:paraId="21EA8708">
            <w:pPr>
              <w:rPr>
                <w:rFonts w:ascii="仿宋" w:hAnsi="仿宋" w:eastAsia="仿宋" w:cs="华文楷体"/>
                <w:kern w:val="0"/>
                <w:sz w:val="20"/>
                <w:szCs w:val="21"/>
              </w:rPr>
            </w:pPr>
          </w:p>
        </w:tc>
        <w:tc>
          <w:tcPr>
            <w:tcW w:w="823" w:type="dxa"/>
            <w:vAlign w:val="center"/>
          </w:tcPr>
          <w:p w14:paraId="2817D437">
            <w:pPr>
              <w:rPr>
                <w:rFonts w:ascii="仿宋" w:hAnsi="仿宋" w:eastAsia="仿宋" w:cs="华文楷体"/>
                <w:kern w:val="0"/>
                <w:sz w:val="20"/>
                <w:szCs w:val="21"/>
              </w:rPr>
            </w:pPr>
          </w:p>
        </w:tc>
        <w:tc>
          <w:tcPr>
            <w:tcW w:w="823" w:type="dxa"/>
            <w:vAlign w:val="center"/>
          </w:tcPr>
          <w:p w14:paraId="05A5BB18">
            <w:pPr>
              <w:rPr>
                <w:rFonts w:ascii="仿宋" w:hAnsi="仿宋" w:eastAsia="仿宋" w:cs="华文楷体"/>
                <w:kern w:val="0"/>
                <w:sz w:val="20"/>
                <w:szCs w:val="21"/>
              </w:rPr>
            </w:pPr>
          </w:p>
        </w:tc>
        <w:tc>
          <w:tcPr>
            <w:tcW w:w="823" w:type="dxa"/>
            <w:vAlign w:val="center"/>
          </w:tcPr>
          <w:p w14:paraId="0F1BBD1C">
            <w:pPr>
              <w:rPr>
                <w:rFonts w:ascii="仿宋" w:hAnsi="仿宋" w:eastAsia="仿宋" w:cs="华文楷体"/>
                <w:kern w:val="0"/>
                <w:sz w:val="20"/>
                <w:szCs w:val="21"/>
              </w:rPr>
            </w:pPr>
          </w:p>
        </w:tc>
      </w:tr>
      <w:tr w14:paraId="630E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256765C5">
            <w:pPr>
              <w:rPr>
                <w:rFonts w:ascii="仿宋" w:hAnsi="仿宋" w:eastAsia="仿宋" w:cs="华文楷体"/>
                <w:kern w:val="0"/>
                <w:sz w:val="20"/>
                <w:szCs w:val="21"/>
              </w:rPr>
            </w:pPr>
          </w:p>
        </w:tc>
        <w:tc>
          <w:tcPr>
            <w:tcW w:w="967" w:type="dxa"/>
            <w:vAlign w:val="center"/>
          </w:tcPr>
          <w:p w14:paraId="79753D0A">
            <w:pPr>
              <w:rPr>
                <w:rFonts w:ascii="仿宋" w:hAnsi="仿宋" w:eastAsia="仿宋" w:cs="华文楷体"/>
                <w:kern w:val="0"/>
                <w:sz w:val="20"/>
                <w:szCs w:val="21"/>
              </w:rPr>
            </w:pPr>
          </w:p>
        </w:tc>
        <w:tc>
          <w:tcPr>
            <w:tcW w:w="851" w:type="dxa"/>
            <w:vAlign w:val="center"/>
          </w:tcPr>
          <w:p w14:paraId="0D41C0CF">
            <w:pPr>
              <w:rPr>
                <w:rFonts w:ascii="仿宋" w:hAnsi="仿宋" w:eastAsia="仿宋" w:cs="华文楷体"/>
                <w:kern w:val="0"/>
                <w:sz w:val="20"/>
                <w:szCs w:val="21"/>
              </w:rPr>
            </w:pPr>
          </w:p>
        </w:tc>
        <w:tc>
          <w:tcPr>
            <w:tcW w:w="1056" w:type="dxa"/>
            <w:vAlign w:val="center"/>
          </w:tcPr>
          <w:p w14:paraId="2DFE6CCB">
            <w:pPr>
              <w:rPr>
                <w:rFonts w:ascii="仿宋" w:hAnsi="仿宋" w:eastAsia="仿宋" w:cs="华文楷体"/>
                <w:kern w:val="0"/>
                <w:sz w:val="20"/>
                <w:szCs w:val="21"/>
              </w:rPr>
            </w:pPr>
          </w:p>
        </w:tc>
        <w:tc>
          <w:tcPr>
            <w:tcW w:w="823" w:type="dxa"/>
            <w:vAlign w:val="center"/>
          </w:tcPr>
          <w:p w14:paraId="3E8CA68A">
            <w:pPr>
              <w:rPr>
                <w:rFonts w:ascii="仿宋" w:hAnsi="仿宋" w:eastAsia="仿宋" w:cs="华文楷体"/>
                <w:kern w:val="0"/>
                <w:sz w:val="20"/>
                <w:szCs w:val="21"/>
              </w:rPr>
            </w:pPr>
          </w:p>
        </w:tc>
        <w:tc>
          <w:tcPr>
            <w:tcW w:w="823" w:type="dxa"/>
            <w:vAlign w:val="center"/>
          </w:tcPr>
          <w:p w14:paraId="27BC013B">
            <w:pPr>
              <w:rPr>
                <w:rFonts w:ascii="仿宋" w:hAnsi="仿宋" w:eastAsia="仿宋" w:cs="华文楷体"/>
                <w:kern w:val="0"/>
                <w:sz w:val="20"/>
                <w:szCs w:val="21"/>
              </w:rPr>
            </w:pPr>
          </w:p>
        </w:tc>
        <w:tc>
          <w:tcPr>
            <w:tcW w:w="823" w:type="dxa"/>
            <w:vAlign w:val="center"/>
          </w:tcPr>
          <w:p w14:paraId="18D3CB6F">
            <w:pPr>
              <w:rPr>
                <w:rFonts w:ascii="仿宋" w:hAnsi="仿宋" w:eastAsia="仿宋" w:cs="华文楷体"/>
                <w:kern w:val="0"/>
                <w:sz w:val="20"/>
                <w:szCs w:val="21"/>
              </w:rPr>
            </w:pPr>
          </w:p>
        </w:tc>
        <w:tc>
          <w:tcPr>
            <w:tcW w:w="823" w:type="dxa"/>
            <w:vAlign w:val="center"/>
          </w:tcPr>
          <w:p w14:paraId="586CE34C">
            <w:pPr>
              <w:rPr>
                <w:rFonts w:ascii="仿宋" w:hAnsi="仿宋" w:eastAsia="仿宋" w:cs="华文楷体"/>
                <w:kern w:val="0"/>
                <w:sz w:val="20"/>
                <w:szCs w:val="21"/>
              </w:rPr>
            </w:pPr>
          </w:p>
        </w:tc>
        <w:tc>
          <w:tcPr>
            <w:tcW w:w="823" w:type="dxa"/>
            <w:vAlign w:val="center"/>
          </w:tcPr>
          <w:p w14:paraId="385D2D52">
            <w:pPr>
              <w:rPr>
                <w:rFonts w:ascii="仿宋" w:hAnsi="仿宋" w:eastAsia="仿宋" w:cs="华文楷体"/>
                <w:kern w:val="0"/>
                <w:sz w:val="20"/>
                <w:szCs w:val="21"/>
              </w:rPr>
            </w:pPr>
          </w:p>
        </w:tc>
        <w:tc>
          <w:tcPr>
            <w:tcW w:w="823" w:type="dxa"/>
            <w:vAlign w:val="center"/>
          </w:tcPr>
          <w:p w14:paraId="4490A022">
            <w:pPr>
              <w:rPr>
                <w:rFonts w:ascii="仿宋" w:hAnsi="仿宋" w:eastAsia="仿宋" w:cs="华文楷体"/>
                <w:kern w:val="0"/>
                <w:sz w:val="20"/>
                <w:szCs w:val="21"/>
              </w:rPr>
            </w:pPr>
          </w:p>
        </w:tc>
        <w:tc>
          <w:tcPr>
            <w:tcW w:w="823" w:type="dxa"/>
            <w:vAlign w:val="center"/>
          </w:tcPr>
          <w:p w14:paraId="49892F1D">
            <w:pPr>
              <w:rPr>
                <w:rFonts w:ascii="仿宋" w:hAnsi="仿宋" w:eastAsia="仿宋" w:cs="华文楷体"/>
                <w:kern w:val="0"/>
                <w:sz w:val="20"/>
                <w:szCs w:val="21"/>
              </w:rPr>
            </w:pPr>
          </w:p>
        </w:tc>
      </w:tr>
    </w:tbl>
    <w:p w14:paraId="2F6AD894">
      <w:pPr>
        <w:rPr>
          <w:rFonts w:ascii="仿宋" w:hAnsi="仿宋" w:eastAsia="仿宋" w:cs="华文楷体"/>
          <w:szCs w:val="21"/>
        </w:rPr>
      </w:pPr>
      <w:r>
        <w:rPr>
          <w:rFonts w:hint="eastAsia" w:ascii="仿宋" w:hAnsi="仿宋" w:eastAsia="仿宋" w:cs="华文楷体"/>
          <w:szCs w:val="21"/>
        </w:rPr>
        <w:t>注：以村为单位填报，服务组织同时服务多个村的，分村填表上报。</w:t>
      </w:r>
    </w:p>
    <w:p w14:paraId="43F28AD8">
      <w:pPr>
        <w:rPr>
          <w:rFonts w:ascii="仿宋" w:hAnsi="仿宋" w:eastAsia="仿宋" w:cs="华文楷体"/>
          <w:szCs w:val="21"/>
        </w:rPr>
      </w:pPr>
      <w:r>
        <w:rPr>
          <w:rFonts w:hint="eastAsia" w:ascii="仿宋" w:hAnsi="仿宋" w:eastAsia="仿宋" w:cs="华文楷体"/>
          <w:szCs w:val="21"/>
        </w:rPr>
        <w:t xml:space="preserve">街道意见（盖章）：        </w:t>
      </w:r>
      <w:bookmarkStart w:id="7" w:name="OLE_LINK7"/>
      <w:bookmarkStart w:id="8" w:name="OLE_LINK3"/>
      <w:r>
        <w:rPr>
          <w:rFonts w:hint="eastAsia" w:ascii="仿宋" w:hAnsi="仿宋" w:eastAsia="仿宋" w:cs="华文楷体"/>
          <w:szCs w:val="21"/>
        </w:rPr>
        <w:t>经办人</w:t>
      </w:r>
      <w:bookmarkEnd w:id="7"/>
      <w:bookmarkEnd w:id="8"/>
      <w:r>
        <w:rPr>
          <w:rFonts w:hint="eastAsia" w:ascii="仿宋" w:hAnsi="仿宋" w:eastAsia="仿宋" w:cs="华文楷体"/>
          <w:szCs w:val="21"/>
        </w:rPr>
        <w:t xml:space="preserve">：            行政村（盖章）：     经办人：   </w:t>
      </w:r>
    </w:p>
    <w:p w14:paraId="40DC4078">
      <w:pPr>
        <w:jc w:val="center"/>
        <w:rPr>
          <w:rFonts w:ascii="仿宋" w:hAnsi="仿宋" w:eastAsia="仿宋" w:cs="华文楷体"/>
          <w:b/>
          <w:bCs/>
          <w:sz w:val="28"/>
          <w:szCs w:val="28"/>
        </w:rPr>
      </w:pPr>
      <w:r>
        <w:rPr>
          <w:rFonts w:hint="eastAsia" w:ascii="仿宋" w:hAnsi="仿宋" w:eastAsia="仿宋" w:cs="华文楷体"/>
          <w:b/>
          <w:bCs/>
          <w:sz w:val="28"/>
          <w:szCs w:val="28"/>
        </w:rPr>
        <w:t>服务主体在行政村农业社会化服务项目实施情况汇总表</w:t>
      </w:r>
    </w:p>
    <w:p w14:paraId="5BB5D39F">
      <w:pPr>
        <w:rPr>
          <w:rFonts w:ascii="仿宋" w:hAnsi="仿宋" w:eastAsia="仿宋" w:cs="华文楷体"/>
          <w:szCs w:val="21"/>
        </w:rPr>
      </w:pPr>
      <w:r>
        <w:rPr>
          <w:rFonts w:hint="eastAsia" w:ascii="仿宋" w:hAnsi="仿宋" w:eastAsia="仿宋" w:cs="华文楷体"/>
          <w:szCs w:val="21"/>
        </w:rPr>
        <w:t>服务组织（盖章）：    填表日期：       填表人：    联系电话：        单位：亩、元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825"/>
        <w:gridCol w:w="831"/>
        <w:gridCol w:w="1073"/>
        <w:gridCol w:w="844"/>
        <w:gridCol w:w="844"/>
        <w:gridCol w:w="844"/>
        <w:gridCol w:w="844"/>
        <w:gridCol w:w="844"/>
        <w:gridCol w:w="844"/>
        <w:gridCol w:w="844"/>
      </w:tblGrid>
      <w:tr w14:paraId="5E4B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3CE4A183">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序号</w:t>
            </w:r>
          </w:p>
        </w:tc>
        <w:tc>
          <w:tcPr>
            <w:tcW w:w="825" w:type="dxa"/>
            <w:vAlign w:val="center"/>
          </w:tcPr>
          <w:p w14:paraId="23DF52C0">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村名</w:t>
            </w:r>
          </w:p>
        </w:tc>
        <w:tc>
          <w:tcPr>
            <w:tcW w:w="831" w:type="dxa"/>
            <w:vAlign w:val="center"/>
          </w:tcPr>
          <w:p w14:paraId="45DFF393">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经营主体</w:t>
            </w:r>
          </w:p>
        </w:tc>
        <w:tc>
          <w:tcPr>
            <w:tcW w:w="1073" w:type="dxa"/>
            <w:vAlign w:val="center"/>
          </w:tcPr>
          <w:p w14:paraId="44F9778A">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负责人</w:t>
            </w:r>
          </w:p>
          <w:p w14:paraId="0B7F02C0">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身份证号</w:t>
            </w:r>
          </w:p>
        </w:tc>
        <w:tc>
          <w:tcPr>
            <w:tcW w:w="844" w:type="dxa"/>
            <w:vAlign w:val="center"/>
          </w:tcPr>
          <w:p w14:paraId="2236520A">
            <w:pPr>
              <w:jc w:val="center"/>
              <w:rPr>
                <w:rFonts w:ascii="仿宋" w:hAnsi="仿宋" w:eastAsia="仿宋" w:cs="华文楷体"/>
                <w:b/>
                <w:bCs/>
                <w:kern w:val="0"/>
                <w:sz w:val="15"/>
                <w:szCs w:val="15"/>
              </w:rPr>
            </w:pPr>
            <w:r>
              <w:rPr>
                <w:rFonts w:hint="eastAsia" w:ascii="仿宋" w:hAnsi="仿宋" w:eastAsia="仿宋" w:cs="华文楷体"/>
                <w:b/>
                <w:bCs/>
                <w:kern w:val="0"/>
                <w:sz w:val="15"/>
                <w:szCs w:val="15"/>
              </w:rPr>
              <w:t>经营主体账号或惠农“一卡通”号</w:t>
            </w:r>
          </w:p>
        </w:tc>
        <w:tc>
          <w:tcPr>
            <w:tcW w:w="844" w:type="dxa"/>
            <w:vAlign w:val="center"/>
          </w:tcPr>
          <w:p w14:paraId="6D8D42AB">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联系电话</w:t>
            </w:r>
          </w:p>
        </w:tc>
        <w:tc>
          <w:tcPr>
            <w:tcW w:w="844" w:type="dxa"/>
            <w:vAlign w:val="center"/>
          </w:tcPr>
          <w:p w14:paraId="76BA076A">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服务项目</w:t>
            </w:r>
          </w:p>
        </w:tc>
        <w:tc>
          <w:tcPr>
            <w:tcW w:w="844" w:type="dxa"/>
            <w:vAlign w:val="center"/>
          </w:tcPr>
          <w:p w14:paraId="32320FC5">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服务面积</w:t>
            </w:r>
          </w:p>
        </w:tc>
        <w:tc>
          <w:tcPr>
            <w:tcW w:w="844" w:type="dxa"/>
            <w:vAlign w:val="center"/>
          </w:tcPr>
          <w:p w14:paraId="24B5FE91">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流转面积</w:t>
            </w:r>
          </w:p>
        </w:tc>
        <w:tc>
          <w:tcPr>
            <w:tcW w:w="844" w:type="dxa"/>
            <w:vAlign w:val="center"/>
          </w:tcPr>
          <w:p w14:paraId="152437E8">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申请奖补金额</w:t>
            </w:r>
          </w:p>
        </w:tc>
        <w:tc>
          <w:tcPr>
            <w:tcW w:w="844" w:type="dxa"/>
            <w:vAlign w:val="center"/>
          </w:tcPr>
          <w:p w14:paraId="14E11B09">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合同签订日期</w:t>
            </w:r>
          </w:p>
        </w:tc>
      </w:tr>
      <w:tr w14:paraId="4C43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007704CD">
            <w:pPr>
              <w:rPr>
                <w:rFonts w:ascii="仿宋" w:hAnsi="仿宋" w:eastAsia="仿宋" w:cs="华文楷体"/>
                <w:kern w:val="0"/>
                <w:sz w:val="20"/>
                <w:szCs w:val="21"/>
              </w:rPr>
            </w:pPr>
          </w:p>
        </w:tc>
        <w:tc>
          <w:tcPr>
            <w:tcW w:w="825" w:type="dxa"/>
            <w:vAlign w:val="center"/>
          </w:tcPr>
          <w:p w14:paraId="7F8E0782">
            <w:pPr>
              <w:rPr>
                <w:rFonts w:ascii="仿宋" w:hAnsi="仿宋" w:eastAsia="仿宋" w:cs="华文楷体"/>
                <w:kern w:val="0"/>
                <w:sz w:val="20"/>
                <w:szCs w:val="21"/>
              </w:rPr>
            </w:pPr>
          </w:p>
        </w:tc>
        <w:tc>
          <w:tcPr>
            <w:tcW w:w="831" w:type="dxa"/>
            <w:vAlign w:val="center"/>
          </w:tcPr>
          <w:p w14:paraId="55304ADC">
            <w:pPr>
              <w:rPr>
                <w:rFonts w:ascii="仿宋" w:hAnsi="仿宋" w:eastAsia="仿宋" w:cs="华文楷体"/>
                <w:kern w:val="0"/>
                <w:sz w:val="20"/>
                <w:szCs w:val="21"/>
              </w:rPr>
            </w:pPr>
          </w:p>
        </w:tc>
        <w:tc>
          <w:tcPr>
            <w:tcW w:w="1073" w:type="dxa"/>
            <w:vAlign w:val="center"/>
          </w:tcPr>
          <w:p w14:paraId="5D833071">
            <w:pPr>
              <w:rPr>
                <w:rFonts w:ascii="仿宋" w:hAnsi="仿宋" w:eastAsia="仿宋" w:cs="华文楷体"/>
                <w:kern w:val="0"/>
                <w:sz w:val="20"/>
                <w:szCs w:val="21"/>
              </w:rPr>
            </w:pPr>
          </w:p>
        </w:tc>
        <w:tc>
          <w:tcPr>
            <w:tcW w:w="844" w:type="dxa"/>
            <w:vAlign w:val="center"/>
          </w:tcPr>
          <w:p w14:paraId="24C5DC34">
            <w:pPr>
              <w:rPr>
                <w:rFonts w:ascii="仿宋" w:hAnsi="仿宋" w:eastAsia="仿宋" w:cs="华文楷体"/>
                <w:kern w:val="0"/>
                <w:sz w:val="20"/>
                <w:szCs w:val="21"/>
              </w:rPr>
            </w:pPr>
          </w:p>
        </w:tc>
        <w:tc>
          <w:tcPr>
            <w:tcW w:w="844" w:type="dxa"/>
            <w:vAlign w:val="center"/>
          </w:tcPr>
          <w:p w14:paraId="57DF2954">
            <w:pPr>
              <w:rPr>
                <w:rFonts w:ascii="仿宋" w:hAnsi="仿宋" w:eastAsia="仿宋" w:cs="华文楷体"/>
                <w:kern w:val="0"/>
                <w:sz w:val="20"/>
                <w:szCs w:val="21"/>
              </w:rPr>
            </w:pPr>
          </w:p>
        </w:tc>
        <w:tc>
          <w:tcPr>
            <w:tcW w:w="844" w:type="dxa"/>
            <w:vAlign w:val="center"/>
          </w:tcPr>
          <w:p w14:paraId="145E9D78">
            <w:pPr>
              <w:rPr>
                <w:rFonts w:ascii="仿宋" w:hAnsi="仿宋" w:eastAsia="仿宋" w:cs="华文楷体"/>
                <w:kern w:val="0"/>
                <w:sz w:val="20"/>
                <w:szCs w:val="21"/>
              </w:rPr>
            </w:pPr>
          </w:p>
        </w:tc>
        <w:tc>
          <w:tcPr>
            <w:tcW w:w="844" w:type="dxa"/>
            <w:vAlign w:val="center"/>
          </w:tcPr>
          <w:p w14:paraId="025626C9">
            <w:pPr>
              <w:rPr>
                <w:rFonts w:ascii="仿宋" w:hAnsi="仿宋" w:eastAsia="仿宋" w:cs="华文楷体"/>
                <w:kern w:val="0"/>
                <w:sz w:val="20"/>
                <w:szCs w:val="21"/>
              </w:rPr>
            </w:pPr>
          </w:p>
        </w:tc>
        <w:tc>
          <w:tcPr>
            <w:tcW w:w="844" w:type="dxa"/>
            <w:vAlign w:val="center"/>
          </w:tcPr>
          <w:p w14:paraId="4B82AB3A">
            <w:pPr>
              <w:rPr>
                <w:rFonts w:ascii="仿宋" w:hAnsi="仿宋" w:eastAsia="仿宋" w:cs="华文楷体"/>
                <w:kern w:val="0"/>
                <w:sz w:val="20"/>
                <w:szCs w:val="21"/>
              </w:rPr>
            </w:pPr>
          </w:p>
        </w:tc>
        <w:tc>
          <w:tcPr>
            <w:tcW w:w="844" w:type="dxa"/>
            <w:vAlign w:val="center"/>
          </w:tcPr>
          <w:p w14:paraId="42FF494E">
            <w:pPr>
              <w:rPr>
                <w:rFonts w:ascii="仿宋" w:hAnsi="仿宋" w:eastAsia="仿宋" w:cs="华文楷体"/>
                <w:kern w:val="0"/>
                <w:sz w:val="20"/>
                <w:szCs w:val="21"/>
              </w:rPr>
            </w:pPr>
          </w:p>
        </w:tc>
        <w:tc>
          <w:tcPr>
            <w:tcW w:w="844" w:type="dxa"/>
            <w:vAlign w:val="center"/>
          </w:tcPr>
          <w:p w14:paraId="751E4C7B">
            <w:pPr>
              <w:rPr>
                <w:rFonts w:ascii="仿宋" w:hAnsi="仿宋" w:eastAsia="仿宋" w:cs="华文楷体"/>
                <w:kern w:val="0"/>
                <w:sz w:val="20"/>
                <w:szCs w:val="21"/>
              </w:rPr>
            </w:pPr>
          </w:p>
        </w:tc>
      </w:tr>
      <w:tr w14:paraId="6914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783DE56E">
            <w:pPr>
              <w:rPr>
                <w:rFonts w:ascii="仿宋" w:hAnsi="仿宋" w:eastAsia="仿宋" w:cs="华文楷体"/>
                <w:kern w:val="0"/>
                <w:sz w:val="20"/>
                <w:szCs w:val="21"/>
              </w:rPr>
            </w:pPr>
          </w:p>
        </w:tc>
        <w:tc>
          <w:tcPr>
            <w:tcW w:w="825" w:type="dxa"/>
            <w:vAlign w:val="center"/>
          </w:tcPr>
          <w:p w14:paraId="238C5F02">
            <w:pPr>
              <w:rPr>
                <w:rFonts w:ascii="仿宋" w:hAnsi="仿宋" w:eastAsia="仿宋" w:cs="华文楷体"/>
                <w:kern w:val="0"/>
                <w:sz w:val="20"/>
                <w:szCs w:val="21"/>
              </w:rPr>
            </w:pPr>
          </w:p>
        </w:tc>
        <w:tc>
          <w:tcPr>
            <w:tcW w:w="831" w:type="dxa"/>
            <w:vAlign w:val="center"/>
          </w:tcPr>
          <w:p w14:paraId="2893FC3E">
            <w:pPr>
              <w:rPr>
                <w:rFonts w:ascii="仿宋" w:hAnsi="仿宋" w:eastAsia="仿宋" w:cs="华文楷体"/>
                <w:kern w:val="0"/>
                <w:sz w:val="20"/>
                <w:szCs w:val="21"/>
              </w:rPr>
            </w:pPr>
          </w:p>
        </w:tc>
        <w:tc>
          <w:tcPr>
            <w:tcW w:w="1073" w:type="dxa"/>
            <w:vAlign w:val="center"/>
          </w:tcPr>
          <w:p w14:paraId="4745FCF3">
            <w:pPr>
              <w:rPr>
                <w:rFonts w:ascii="仿宋" w:hAnsi="仿宋" w:eastAsia="仿宋" w:cs="华文楷体"/>
                <w:kern w:val="0"/>
                <w:sz w:val="20"/>
                <w:szCs w:val="21"/>
              </w:rPr>
            </w:pPr>
          </w:p>
        </w:tc>
        <w:tc>
          <w:tcPr>
            <w:tcW w:w="844" w:type="dxa"/>
            <w:vAlign w:val="center"/>
          </w:tcPr>
          <w:p w14:paraId="0B2EE660">
            <w:pPr>
              <w:rPr>
                <w:rFonts w:ascii="仿宋" w:hAnsi="仿宋" w:eastAsia="仿宋" w:cs="华文楷体"/>
                <w:kern w:val="0"/>
                <w:sz w:val="20"/>
                <w:szCs w:val="21"/>
              </w:rPr>
            </w:pPr>
          </w:p>
        </w:tc>
        <w:tc>
          <w:tcPr>
            <w:tcW w:w="844" w:type="dxa"/>
            <w:vAlign w:val="center"/>
          </w:tcPr>
          <w:p w14:paraId="718F2E12">
            <w:pPr>
              <w:rPr>
                <w:rFonts w:ascii="仿宋" w:hAnsi="仿宋" w:eastAsia="仿宋" w:cs="华文楷体"/>
                <w:kern w:val="0"/>
                <w:sz w:val="20"/>
                <w:szCs w:val="21"/>
              </w:rPr>
            </w:pPr>
          </w:p>
        </w:tc>
        <w:tc>
          <w:tcPr>
            <w:tcW w:w="844" w:type="dxa"/>
            <w:vAlign w:val="center"/>
          </w:tcPr>
          <w:p w14:paraId="1FF3A05E">
            <w:pPr>
              <w:rPr>
                <w:rFonts w:ascii="仿宋" w:hAnsi="仿宋" w:eastAsia="仿宋" w:cs="华文楷体"/>
                <w:kern w:val="0"/>
                <w:sz w:val="20"/>
                <w:szCs w:val="21"/>
              </w:rPr>
            </w:pPr>
          </w:p>
        </w:tc>
        <w:tc>
          <w:tcPr>
            <w:tcW w:w="844" w:type="dxa"/>
            <w:vAlign w:val="center"/>
          </w:tcPr>
          <w:p w14:paraId="23CF2215">
            <w:pPr>
              <w:rPr>
                <w:rFonts w:ascii="仿宋" w:hAnsi="仿宋" w:eastAsia="仿宋" w:cs="华文楷体"/>
                <w:kern w:val="0"/>
                <w:sz w:val="20"/>
                <w:szCs w:val="21"/>
              </w:rPr>
            </w:pPr>
          </w:p>
        </w:tc>
        <w:tc>
          <w:tcPr>
            <w:tcW w:w="844" w:type="dxa"/>
            <w:vAlign w:val="center"/>
          </w:tcPr>
          <w:p w14:paraId="67057B18">
            <w:pPr>
              <w:rPr>
                <w:rFonts w:ascii="仿宋" w:hAnsi="仿宋" w:eastAsia="仿宋" w:cs="华文楷体"/>
                <w:kern w:val="0"/>
                <w:sz w:val="20"/>
                <w:szCs w:val="21"/>
              </w:rPr>
            </w:pPr>
          </w:p>
        </w:tc>
        <w:tc>
          <w:tcPr>
            <w:tcW w:w="844" w:type="dxa"/>
            <w:vAlign w:val="center"/>
          </w:tcPr>
          <w:p w14:paraId="78DE484A">
            <w:pPr>
              <w:rPr>
                <w:rFonts w:ascii="仿宋" w:hAnsi="仿宋" w:eastAsia="仿宋" w:cs="华文楷体"/>
                <w:kern w:val="0"/>
                <w:sz w:val="20"/>
                <w:szCs w:val="21"/>
              </w:rPr>
            </w:pPr>
          </w:p>
        </w:tc>
        <w:tc>
          <w:tcPr>
            <w:tcW w:w="844" w:type="dxa"/>
            <w:vAlign w:val="center"/>
          </w:tcPr>
          <w:p w14:paraId="6755CD84">
            <w:pPr>
              <w:rPr>
                <w:rFonts w:ascii="仿宋" w:hAnsi="仿宋" w:eastAsia="仿宋" w:cs="华文楷体"/>
                <w:kern w:val="0"/>
                <w:sz w:val="20"/>
                <w:szCs w:val="21"/>
              </w:rPr>
            </w:pPr>
          </w:p>
        </w:tc>
      </w:tr>
      <w:tr w14:paraId="09AF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23DE1FD4">
            <w:pPr>
              <w:rPr>
                <w:rFonts w:ascii="仿宋" w:hAnsi="仿宋" w:eastAsia="仿宋" w:cs="华文楷体"/>
                <w:kern w:val="0"/>
                <w:sz w:val="20"/>
                <w:szCs w:val="21"/>
              </w:rPr>
            </w:pPr>
          </w:p>
        </w:tc>
        <w:tc>
          <w:tcPr>
            <w:tcW w:w="825" w:type="dxa"/>
            <w:vAlign w:val="center"/>
          </w:tcPr>
          <w:p w14:paraId="752A6EB1">
            <w:pPr>
              <w:rPr>
                <w:rFonts w:ascii="仿宋" w:hAnsi="仿宋" w:eastAsia="仿宋" w:cs="华文楷体"/>
                <w:kern w:val="0"/>
                <w:sz w:val="20"/>
                <w:szCs w:val="21"/>
              </w:rPr>
            </w:pPr>
          </w:p>
        </w:tc>
        <w:tc>
          <w:tcPr>
            <w:tcW w:w="831" w:type="dxa"/>
            <w:vAlign w:val="center"/>
          </w:tcPr>
          <w:p w14:paraId="176D55B7">
            <w:pPr>
              <w:rPr>
                <w:rFonts w:ascii="仿宋" w:hAnsi="仿宋" w:eastAsia="仿宋" w:cs="华文楷体"/>
                <w:kern w:val="0"/>
                <w:sz w:val="20"/>
                <w:szCs w:val="21"/>
              </w:rPr>
            </w:pPr>
          </w:p>
        </w:tc>
        <w:tc>
          <w:tcPr>
            <w:tcW w:w="1073" w:type="dxa"/>
            <w:vAlign w:val="center"/>
          </w:tcPr>
          <w:p w14:paraId="6D38FBC3">
            <w:pPr>
              <w:rPr>
                <w:rFonts w:ascii="仿宋" w:hAnsi="仿宋" w:eastAsia="仿宋" w:cs="华文楷体"/>
                <w:kern w:val="0"/>
                <w:sz w:val="20"/>
                <w:szCs w:val="21"/>
              </w:rPr>
            </w:pPr>
          </w:p>
        </w:tc>
        <w:tc>
          <w:tcPr>
            <w:tcW w:w="844" w:type="dxa"/>
            <w:vAlign w:val="center"/>
          </w:tcPr>
          <w:p w14:paraId="532DCC7B">
            <w:pPr>
              <w:rPr>
                <w:rFonts w:ascii="仿宋" w:hAnsi="仿宋" w:eastAsia="仿宋" w:cs="华文楷体"/>
                <w:kern w:val="0"/>
                <w:sz w:val="20"/>
                <w:szCs w:val="21"/>
              </w:rPr>
            </w:pPr>
          </w:p>
        </w:tc>
        <w:tc>
          <w:tcPr>
            <w:tcW w:w="844" w:type="dxa"/>
            <w:vAlign w:val="center"/>
          </w:tcPr>
          <w:p w14:paraId="6ACA89E2">
            <w:pPr>
              <w:rPr>
                <w:rFonts w:ascii="仿宋" w:hAnsi="仿宋" w:eastAsia="仿宋" w:cs="华文楷体"/>
                <w:kern w:val="0"/>
                <w:sz w:val="20"/>
                <w:szCs w:val="21"/>
              </w:rPr>
            </w:pPr>
          </w:p>
        </w:tc>
        <w:tc>
          <w:tcPr>
            <w:tcW w:w="844" w:type="dxa"/>
            <w:vAlign w:val="center"/>
          </w:tcPr>
          <w:p w14:paraId="00ED0609">
            <w:pPr>
              <w:rPr>
                <w:rFonts w:ascii="仿宋" w:hAnsi="仿宋" w:eastAsia="仿宋" w:cs="华文楷体"/>
                <w:kern w:val="0"/>
                <w:sz w:val="20"/>
                <w:szCs w:val="21"/>
              </w:rPr>
            </w:pPr>
          </w:p>
        </w:tc>
        <w:tc>
          <w:tcPr>
            <w:tcW w:w="844" w:type="dxa"/>
            <w:vAlign w:val="center"/>
          </w:tcPr>
          <w:p w14:paraId="7B07DB2E">
            <w:pPr>
              <w:rPr>
                <w:rFonts w:ascii="仿宋" w:hAnsi="仿宋" w:eastAsia="仿宋" w:cs="华文楷体"/>
                <w:kern w:val="0"/>
                <w:sz w:val="20"/>
                <w:szCs w:val="21"/>
              </w:rPr>
            </w:pPr>
          </w:p>
        </w:tc>
        <w:tc>
          <w:tcPr>
            <w:tcW w:w="844" w:type="dxa"/>
            <w:vAlign w:val="center"/>
          </w:tcPr>
          <w:p w14:paraId="0AFD74AE">
            <w:pPr>
              <w:rPr>
                <w:rFonts w:ascii="仿宋" w:hAnsi="仿宋" w:eastAsia="仿宋" w:cs="华文楷体"/>
                <w:kern w:val="0"/>
                <w:sz w:val="20"/>
                <w:szCs w:val="21"/>
              </w:rPr>
            </w:pPr>
          </w:p>
        </w:tc>
        <w:tc>
          <w:tcPr>
            <w:tcW w:w="844" w:type="dxa"/>
            <w:vAlign w:val="center"/>
          </w:tcPr>
          <w:p w14:paraId="2BAE0FB4">
            <w:pPr>
              <w:rPr>
                <w:rFonts w:ascii="仿宋" w:hAnsi="仿宋" w:eastAsia="仿宋" w:cs="华文楷体"/>
                <w:kern w:val="0"/>
                <w:sz w:val="20"/>
                <w:szCs w:val="21"/>
              </w:rPr>
            </w:pPr>
          </w:p>
        </w:tc>
        <w:tc>
          <w:tcPr>
            <w:tcW w:w="844" w:type="dxa"/>
            <w:vAlign w:val="center"/>
          </w:tcPr>
          <w:p w14:paraId="3A475AB6">
            <w:pPr>
              <w:rPr>
                <w:rFonts w:ascii="仿宋" w:hAnsi="仿宋" w:eastAsia="仿宋" w:cs="华文楷体"/>
                <w:kern w:val="0"/>
                <w:sz w:val="20"/>
                <w:szCs w:val="21"/>
              </w:rPr>
            </w:pPr>
          </w:p>
        </w:tc>
      </w:tr>
      <w:tr w14:paraId="55D4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4678834A">
            <w:pPr>
              <w:rPr>
                <w:rFonts w:ascii="仿宋" w:hAnsi="仿宋" w:eastAsia="仿宋" w:cs="华文楷体"/>
                <w:kern w:val="0"/>
                <w:sz w:val="20"/>
                <w:szCs w:val="21"/>
              </w:rPr>
            </w:pPr>
          </w:p>
        </w:tc>
        <w:tc>
          <w:tcPr>
            <w:tcW w:w="825" w:type="dxa"/>
            <w:vAlign w:val="center"/>
          </w:tcPr>
          <w:p w14:paraId="1834F659">
            <w:pPr>
              <w:rPr>
                <w:rFonts w:ascii="仿宋" w:hAnsi="仿宋" w:eastAsia="仿宋" w:cs="华文楷体"/>
                <w:kern w:val="0"/>
                <w:sz w:val="20"/>
                <w:szCs w:val="21"/>
              </w:rPr>
            </w:pPr>
          </w:p>
        </w:tc>
        <w:tc>
          <w:tcPr>
            <w:tcW w:w="831" w:type="dxa"/>
            <w:vAlign w:val="center"/>
          </w:tcPr>
          <w:p w14:paraId="4B049D3F">
            <w:pPr>
              <w:rPr>
                <w:rFonts w:ascii="仿宋" w:hAnsi="仿宋" w:eastAsia="仿宋" w:cs="华文楷体"/>
                <w:kern w:val="0"/>
                <w:sz w:val="20"/>
                <w:szCs w:val="21"/>
              </w:rPr>
            </w:pPr>
          </w:p>
        </w:tc>
        <w:tc>
          <w:tcPr>
            <w:tcW w:w="1073" w:type="dxa"/>
            <w:vAlign w:val="center"/>
          </w:tcPr>
          <w:p w14:paraId="56B49AFA">
            <w:pPr>
              <w:rPr>
                <w:rFonts w:ascii="仿宋" w:hAnsi="仿宋" w:eastAsia="仿宋" w:cs="华文楷体"/>
                <w:kern w:val="0"/>
                <w:sz w:val="20"/>
                <w:szCs w:val="21"/>
              </w:rPr>
            </w:pPr>
          </w:p>
        </w:tc>
        <w:tc>
          <w:tcPr>
            <w:tcW w:w="844" w:type="dxa"/>
            <w:vAlign w:val="center"/>
          </w:tcPr>
          <w:p w14:paraId="6BC46D8D">
            <w:pPr>
              <w:rPr>
                <w:rFonts w:ascii="仿宋" w:hAnsi="仿宋" w:eastAsia="仿宋" w:cs="华文楷体"/>
                <w:kern w:val="0"/>
                <w:sz w:val="20"/>
                <w:szCs w:val="21"/>
              </w:rPr>
            </w:pPr>
          </w:p>
        </w:tc>
        <w:tc>
          <w:tcPr>
            <w:tcW w:w="844" w:type="dxa"/>
            <w:vAlign w:val="center"/>
          </w:tcPr>
          <w:p w14:paraId="1C92E3AD">
            <w:pPr>
              <w:rPr>
                <w:rFonts w:ascii="仿宋" w:hAnsi="仿宋" w:eastAsia="仿宋" w:cs="华文楷体"/>
                <w:kern w:val="0"/>
                <w:sz w:val="20"/>
                <w:szCs w:val="21"/>
              </w:rPr>
            </w:pPr>
          </w:p>
        </w:tc>
        <w:tc>
          <w:tcPr>
            <w:tcW w:w="844" w:type="dxa"/>
            <w:vAlign w:val="center"/>
          </w:tcPr>
          <w:p w14:paraId="05724AED">
            <w:pPr>
              <w:rPr>
                <w:rFonts w:ascii="仿宋" w:hAnsi="仿宋" w:eastAsia="仿宋" w:cs="华文楷体"/>
                <w:kern w:val="0"/>
                <w:sz w:val="20"/>
                <w:szCs w:val="21"/>
              </w:rPr>
            </w:pPr>
          </w:p>
        </w:tc>
        <w:tc>
          <w:tcPr>
            <w:tcW w:w="844" w:type="dxa"/>
            <w:vAlign w:val="center"/>
          </w:tcPr>
          <w:p w14:paraId="3C6B8336">
            <w:pPr>
              <w:rPr>
                <w:rFonts w:ascii="仿宋" w:hAnsi="仿宋" w:eastAsia="仿宋" w:cs="华文楷体"/>
                <w:kern w:val="0"/>
                <w:sz w:val="20"/>
                <w:szCs w:val="21"/>
              </w:rPr>
            </w:pPr>
          </w:p>
        </w:tc>
        <w:tc>
          <w:tcPr>
            <w:tcW w:w="844" w:type="dxa"/>
            <w:vAlign w:val="center"/>
          </w:tcPr>
          <w:p w14:paraId="5836BAD6">
            <w:pPr>
              <w:rPr>
                <w:rFonts w:ascii="仿宋" w:hAnsi="仿宋" w:eastAsia="仿宋" w:cs="华文楷体"/>
                <w:kern w:val="0"/>
                <w:sz w:val="20"/>
                <w:szCs w:val="21"/>
              </w:rPr>
            </w:pPr>
          </w:p>
        </w:tc>
        <w:tc>
          <w:tcPr>
            <w:tcW w:w="844" w:type="dxa"/>
            <w:vAlign w:val="center"/>
          </w:tcPr>
          <w:p w14:paraId="6B4AB6DE">
            <w:pPr>
              <w:rPr>
                <w:rFonts w:ascii="仿宋" w:hAnsi="仿宋" w:eastAsia="仿宋" w:cs="华文楷体"/>
                <w:kern w:val="0"/>
                <w:sz w:val="20"/>
                <w:szCs w:val="21"/>
              </w:rPr>
            </w:pPr>
          </w:p>
        </w:tc>
        <w:tc>
          <w:tcPr>
            <w:tcW w:w="844" w:type="dxa"/>
            <w:vAlign w:val="center"/>
          </w:tcPr>
          <w:p w14:paraId="0F14D1A4">
            <w:pPr>
              <w:rPr>
                <w:rFonts w:ascii="仿宋" w:hAnsi="仿宋" w:eastAsia="仿宋" w:cs="华文楷体"/>
                <w:kern w:val="0"/>
                <w:sz w:val="20"/>
                <w:szCs w:val="21"/>
              </w:rPr>
            </w:pPr>
          </w:p>
        </w:tc>
      </w:tr>
      <w:tr w14:paraId="3519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Align w:val="center"/>
          </w:tcPr>
          <w:p w14:paraId="25D55A16">
            <w:pPr>
              <w:rPr>
                <w:rFonts w:ascii="仿宋" w:hAnsi="仿宋" w:eastAsia="仿宋" w:cs="华文楷体"/>
                <w:kern w:val="0"/>
                <w:sz w:val="20"/>
                <w:szCs w:val="21"/>
              </w:rPr>
            </w:pPr>
          </w:p>
        </w:tc>
        <w:tc>
          <w:tcPr>
            <w:tcW w:w="825" w:type="dxa"/>
            <w:vAlign w:val="center"/>
          </w:tcPr>
          <w:p w14:paraId="00155C31">
            <w:pPr>
              <w:rPr>
                <w:rFonts w:ascii="仿宋" w:hAnsi="仿宋" w:eastAsia="仿宋" w:cs="华文楷体"/>
                <w:kern w:val="0"/>
                <w:sz w:val="20"/>
                <w:szCs w:val="21"/>
              </w:rPr>
            </w:pPr>
          </w:p>
        </w:tc>
        <w:tc>
          <w:tcPr>
            <w:tcW w:w="831" w:type="dxa"/>
            <w:vAlign w:val="center"/>
          </w:tcPr>
          <w:p w14:paraId="049D3EF2">
            <w:pPr>
              <w:rPr>
                <w:rFonts w:ascii="仿宋" w:hAnsi="仿宋" w:eastAsia="仿宋" w:cs="华文楷体"/>
                <w:kern w:val="0"/>
                <w:sz w:val="20"/>
                <w:szCs w:val="21"/>
              </w:rPr>
            </w:pPr>
          </w:p>
        </w:tc>
        <w:tc>
          <w:tcPr>
            <w:tcW w:w="1073" w:type="dxa"/>
            <w:vAlign w:val="center"/>
          </w:tcPr>
          <w:p w14:paraId="33110EB7">
            <w:pPr>
              <w:rPr>
                <w:rFonts w:ascii="仿宋" w:hAnsi="仿宋" w:eastAsia="仿宋" w:cs="华文楷体"/>
                <w:kern w:val="0"/>
                <w:sz w:val="20"/>
                <w:szCs w:val="21"/>
              </w:rPr>
            </w:pPr>
          </w:p>
        </w:tc>
        <w:tc>
          <w:tcPr>
            <w:tcW w:w="844" w:type="dxa"/>
            <w:vAlign w:val="center"/>
          </w:tcPr>
          <w:p w14:paraId="11A8ECE5">
            <w:pPr>
              <w:rPr>
                <w:rFonts w:ascii="仿宋" w:hAnsi="仿宋" w:eastAsia="仿宋" w:cs="华文楷体"/>
                <w:kern w:val="0"/>
                <w:sz w:val="20"/>
                <w:szCs w:val="21"/>
              </w:rPr>
            </w:pPr>
          </w:p>
        </w:tc>
        <w:tc>
          <w:tcPr>
            <w:tcW w:w="844" w:type="dxa"/>
            <w:vAlign w:val="center"/>
          </w:tcPr>
          <w:p w14:paraId="28514A5F">
            <w:pPr>
              <w:rPr>
                <w:rFonts w:ascii="仿宋" w:hAnsi="仿宋" w:eastAsia="仿宋" w:cs="华文楷体"/>
                <w:kern w:val="0"/>
                <w:sz w:val="20"/>
                <w:szCs w:val="21"/>
              </w:rPr>
            </w:pPr>
          </w:p>
        </w:tc>
        <w:tc>
          <w:tcPr>
            <w:tcW w:w="844" w:type="dxa"/>
            <w:vAlign w:val="center"/>
          </w:tcPr>
          <w:p w14:paraId="73EBA220">
            <w:pPr>
              <w:rPr>
                <w:rFonts w:ascii="仿宋" w:hAnsi="仿宋" w:eastAsia="仿宋" w:cs="华文楷体"/>
                <w:kern w:val="0"/>
                <w:sz w:val="20"/>
                <w:szCs w:val="21"/>
              </w:rPr>
            </w:pPr>
          </w:p>
        </w:tc>
        <w:tc>
          <w:tcPr>
            <w:tcW w:w="844" w:type="dxa"/>
            <w:vAlign w:val="center"/>
          </w:tcPr>
          <w:p w14:paraId="26E2D2AE">
            <w:pPr>
              <w:rPr>
                <w:rFonts w:ascii="仿宋" w:hAnsi="仿宋" w:eastAsia="仿宋" w:cs="华文楷体"/>
                <w:kern w:val="0"/>
                <w:sz w:val="20"/>
                <w:szCs w:val="21"/>
              </w:rPr>
            </w:pPr>
          </w:p>
        </w:tc>
        <w:tc>
          <w:tcPr>
            <w:tcW w:w="844" w:type="dxa"/>
            <w:vAlign w:val="center"/>
          </w:tcPr>
          <w:p w14:paraId="177A4FC9">
            <w:pPr>
              <w:rPr>
                <w:rFonts w:ascii="仿宋" w:hAnsi="仿宋" w:eastAsia="仿宋" w:cs="华文楷体"/>
                <w:kern w:val="0"/>
                <w:sz w:val="20"/>
                <w:szCs w:val="21"/>
              </w:rPr>
            </w:pPr>
          </w:p>
        </w:tc>
        <w:tc>
          <w:tcPr>
            <w:tcW w:w="844" w:type="dxa"/>
            <w:vAlign w:val="center"/>
          </w:tcPr>
          <w:p w14:paraId="48F16412">
            <w:pPr>
              <w:rPr>
                <w:rFonts w:ascii="仿宋" w:hAnsi="仿宋" w:eastAsia="仿宋" w:cs="华文楷体"/>
                <w:kern w:val="0"/>
                <w:sz w:val="20"/>
                <w:szCs w:val="21"/>
              </w:rPr>
            </w:pPr>
          </w:p>
        </w:tc>
        <w:tc>
          <w:tcPr>
            <w:tcW w:w="844" w:type="dxa"/>
            <w:vAlign w:val="center"/>
          </w:tcPr>
          <w:p w14:paraId="195CBD6B">
            <w:pPr>
              <w:rPr>
                <w:rFonts w:ascii="仿宋" w:hAnsi="仿宋" w:eastAsia="仿宋" w:cs="华文楷体"/>
                <w:kern w:val="0"/>
                <w:sz w:val="20"/>
                <w:szCs w:val="21"/>
              </w:rPr>
            </w:pPr>
          </w:p>
        </w:tc>
      </w:tr>
    </w:tbl>
    <w:p w14:paraId="26E963B4">
      <w:pPr>
        <w:rPr>
          <w:rFonts w:ascii="仿宋" w:hAnsi="仿宋" w:eastAsia="仿宋" w:cs="华文楷体"/>
          <w:szCs w:val="21"/>
        </w:rPr>
      </w:pPr>
      <w:r>
        <w:rPr>
          <w:rFonts w:hint="eastAsia" w:ascii="仿宋" w:hAnsi="仿宋" w:eastAsia="仿宋" w:cs="华文楷体"/>
          <w:szCs w:val="21"/>
        </w:rPr>
        <w:t>注：以村为单位填报，服务组织同时服务多个村的，分村填表上报。</w:t>
      </w:r>
    </w:p>
    <w:p w14:paraId="0BFB6B7E">
      <w:pPr>
        <w:rPr>
          <w:rFonts w:ascii="仿宋" w:hAnsi="仿宋" w:eastAsia="仿宋" w:cs="华文楷体"/>
          <w:szCs w:val="21"/>
        </w:rPr>
      </w:pPr>
      <w:r>
        <w:rPr>
          <w:rFonts w:hint="eastAsia" w:ascii="仿宋" w:hAnsi="仿宋" w:eastAsia="仿宋" w:cs="华文楷体"/>
          <w:szCs w:val="21"/>
        </w:rPr>
        <w:t xml:space="preserve">街道意见（盖章）：         经办人：              行政村（盖章）：    经办人：  </w:t>
      </w:r>
    </w:p>
    <w:p w14:paraId="4623BF39">
      <w:pPr>
        <w:jc w:val="center"/>
        <w:rPr>
          <w:rFonts w:ascii="仿宋" w:hAnsi="仿宋" w:eastAsia="仿宋" w:cs="华文楷体"/>
          <w:b/>
          <w:bCs/>
          <w:sz w:val="28"/>
          <w:szCs w:val="28"/>
        </w:rPr>
      </w:pPr>
      <w:r>
        <w:rPr>
          <w:rFonts w:hint="eastAsia" w:ascii="仿宋" w:hAnsi="仿宋" w:eastAsia="仿宋" w:cs="华文楷体"/>
          <w:b/>
          <w:bCs/>
          <w:sz w:val="28"/>
          <w:szCs w:val="28"/>
        </w:rPr>
        <w:t>街道农业社会化服务项目实施情况汇总表</w:t>
      </w:r>
    </w:p>
    <w:p w14:paraId="2B6E797F">
      <w:pPr>
        <w:rPr>
          <w:rFonts w:ascii="仿宋" w:hAnsi="仿宋" w:eastAsia="仿宋" w:cs="华文楷体"/>
          <w:szCs w:val="21"/>
        </w:rPr>
      </w:pPr>
      <w:r>
        <w:rPr>
          <w:rFonts w:hint="eastAsia" w:ascii="仿宋" w:hAnsi="仿宋" w:eastAsia="仿宋" w:cs="华文楷体"/>
          <w:szCs w:val="21"/>
        </w:rPr>
        <w:t>街道办事处（盖章）：                       填表日期：            单位：亩、元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578"/>
        <w:gridCol w:w="578"/>
        <w:gridCol w:w="1009"/>
        <w:gridCol w:w="794"/>
        <w:gridCol w:w="794"/>
        <w:gridCol w:w="794"/>
        <w:gridCol w:w="794"/>
        <w:gridCol w:w="794"/>
        <w:gridCol w:w="794"/>
        <w:gridCol w:w="794"/>
      </w:tblGrid>
      <w:tr w14:paraId="7D7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left w:val="single" w:color="auto" w:sz="4" w:space="0"/>
              <w:bottom w:val="nil"/>
              <w:right w:val="single" w:color="auto" w:sz="4" w:space="0"/>
            </w:tcBorders>
            <w:vAlign w:val="center"/>
          </w:tcPr>
          <w:p w14:paraId="78359BD1">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序号</w:t>
            </w:r>
          </w:p>
        </w:tc>
        <w:tc>
          <w:tcPr>
            <w:tcW w:w="578" w:type="dxa"/>
            <w:tcBorders>
              <w:top w:val="single" w:color="auto" w:sz="4" w:space="0"/>
              <w:left w:val="single" w:color="auto" w:sz="4" w:space="0"/>
              <w:bottom w:val="nil"/>
              <w:right w:val="single" w:color="auto" w:sz="4" w:space="0"/>
            </w:tcBorders>
            <w:vAlign w:val="center"/>
          </w:tcPr>
          <w:p w14:paraId="2190B943">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街道</w:t>
            </w:r>
          </w:p>
        </w:tc>
        <w:tc>
          <w:tcPr>
            <w:tcW w:w="578" w:type="dxa"/>
            <w:tcBorders>
              <w:top w:val="single" w:color="auto" w:sz="4" w:space="0"/>
              <w:left w:val="single" w:color="auto" w:sz="4" w:space="0"/>
              <w:bottom w:val="nil"/>
              <w:right w:val="single" w:color="auto" w:sz="4" w:space="0"/>
            </w:tcBorders>
            <w:vAlign w:val="center"/>
          </w:tcPr>
          <w:p w14:paraId="04851CC9">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服务组织</w:t>
            </w:r>
          </w:p>
        </w:tc>
        <w:tc>
          <w:tcPr>
            <w:tcW w:w="1009" w:type="dxa"/>
            <w:tcBorders>
              <w:top w:val="single" w:color="auto" w:sz="4" w:space="0"/>
              <w:left w:val="single" w:color="auto" w:sz="4" w:space="0"/>
              <w:bottom w:val="nil"/>
              <w:right w:val="single" w:color="auto" w:sz="4" w:space="0"/>
            </w:tcBorders>
            <w:vAlign w:val="center"/>
          </w:tcPr>
          <w:p w14:paraId="75393566">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负责人</w:t>
            </w:r>
          </w:p>
          <w:p w14:paraId="0472B541">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身份证号</w:t>
            </w:r>
          </w:p>
        </w:tc>
        <w:tc>
          <w:tcPr>
            <w:tcW w:w="794" w:type="dxa"/>
            <w:tcBorders>
              <w:top w:val="single" w:color="auto" w:sz="4" w:space="0"/>
              <w:left w:val="single" w:color="auto" w:sz="4" w:space="0"/>
              <w:bottom w:val="nil"/>
              <w:right w:val="single" w:color="auto" w:sz="4" w:space="0"/>
            </w:tcBorders>
            <w:vAlign w:val="center"/>
          </w:tcPr>
          <w:p w14:paraId="3206D23C">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联系电话</w:t>
            </w:r>
          </w:p>
        </w:tc>
        <w:tc>
          <w:tcPr>
            <w:tcW w:w="794" w:type="dxa"/>
            <w:tcBorders>
              <w:top w:val="single" w:color="auto" w:sz="4" w:space="0"/>
              <w:left w:val="single" w:color="auto" w:sz="4" w:space="0"/>
              <w:bottom w:val="single" w:color="auto" w:sz="4" w:space="0"/>
              <w:right w:val="nil"/>
            </w:tcBorders>
            <w:vAlign w:val="center"/>
          </w:tcPr>
          <w:p w14:paraId="22B2E864">
            <w:pPr>
              <w:jc w:val="center"/>
              <w:rPr>
                <w:rFonts w:ascii="仿宋" w:hAnsi="仿宋" w:eastAsia="仿宋" w:cs="华文楷体"/>
                <w:b/>
                <w:bCs/>
                <w:kern w:val="0"/>
                <w:sz w:val="20"/>
                <w:szCs w:val="21"/>
              </w:rPr>
            </w:pPr>
          </w:p>
        </w:tc>
        <w:tc>
          <w:tcPr>
            <w:tcW w:w="794" w:type="dxa"/>
            <w:tcBorders>
              <w:top w:val="single" w:color="auto" w:sz="4" w:space="0"/>
              <w:left w:val="nil"/>
              <w:bottom w:val="single" w:color="auto" w:sz="4" w:space="0"/>
              <w:right w:val="nil"/>
            </w:tcBorders>
            <w:vAlign w:val="center"/>
          </w:tcPr>
          <w:p w14:paraId="4D321A72">
            <w:pPr>
              <w:rPr>
                <w:kern w:val="0"/>
                <w:sz w:val="20"/>
                <w:szCs w:val="20"/>
              </w:rPr>
            </w:pPr>
          </w:p>
        </w:tc>
        <w:tc>
          <w:tcPr>
            <w:tcW w:w="794" w:type="dxa"/>
            <w:tcBorders>
              <w:top w:val="single" w:color="auto" w:sz="4" w:space="0"/>
              <w:left w:val="nil"/>
              <w:bottom w:val="single" w:color="auto" w:sz="4" w:space="0"/>
              <w:right w:val="nil"/>
            </w:tcBorders>
            <w:vAlign w:val="center"/>
          </w:tcPr>
          <w:p w14:paraId="6EDEABDD">
            <w:pPr>
              <w:rPr>
                <w:kern w:val="0"/>
                <w:sz w:val="20"/>
                <w:szCs w:val="20"/>
              </w:rPr>
            </w:pPr>
            <w:r>
              <w:rPr>
                <w:rFonts w:hint="eastAsia"/>
                <w:kern w:val="0"/>
                <w:sz w:val="20"/>
                <w:szCs w:val="20"/>
              </w:rPr>
              <w:t>服务面积</w:t>
            </w:r>
          </w:p>
        </w:tc>
        <w:tc>
          <w:tcPr>
            <w:tcW w:w="794" w:type="dxa"/>
            <w:tcBorders>
              <w:top w:val="single" w:color="auto" w:sz="4" w:space="0"/>
              <w:left w:val="nil"/>
              <w:bottom w:val="single" w:color="auto" w:sz="4" w:space="0"/>
              <w:right w:val="nil"/>
            </w:tcBorders>
            <w:vAlign w:val="center"/>
          </w:tcPr>
          <w:p w14:paraId="543D823A">
            <w:pPr>
              <w:rPr>
                <w:kern w:val="0"/>
                <w:sz w:val="20"/>
                <w:szCs w:val="20"/>
              </w:rPr>
            </w:pPr>
          </w:p>
        </w:tc>
        <w:tc>
          <w:tcPr>
            <w:tcW w:w="794" w:type="dxa"/>
            <w:tcBorders>
              <w:top w:val="single" w:color="auto" w:sz="4" w:space="0"/>
              <w:left w:val="nil"/>
              <w:bottom w:val="single" w:color="auto" w:sz="4" w:space="0"/>
              <w:right w:val="single" w:color="auto" w:sz="4" w:space="0"/>
            </w:tcBorders>
            <w:vAlign w:val="center"/>
          </w:tcPr>
          <w:p w14:paraId="5D3BA7DF">
            <w:pPr>
              <w:rPr>
                <w:kern w:val="0"/>
                <w:sz w:val="20"/>
                <w:szCs w:val="20"/>
              </w:rPr>
            </w:pPr>
          </w:p>
        </w:tc>
        <w:tc>
          <w:tcPr>
            <w:tcW w:w="794" w:type="dxa"/>
            <w:tcBorders>
              <w:top w:val="single" w:color="auto" w:sz="4" w:space="0"/>
              <w:left w:val="single" w:color="auto" w:sz="4" w:space="0"/>
              <w:bottom w:val="nil"/>
              <w:right w:val="single" w:color="auto" w:sz="4" w:space="0"/>
            </w:tcBorders>
            <w:vAlign w:val="center"/>
          </w:tcPr>
          <w:p w14:paraId="46BE0AF7">
            <w:pPr>
              <w:jc w:val="center"/>
              <w:rPr>
                <w:rFonts w:ascii="仿宋" w:hAnsi="仿宋" w:eastAsia="仿宋" w:cs="华文楷体"/>
                <w:b/>
                <w:bCs/>
                <w:kern w:val="0"/>
                <w:sz w:val="20"/>
                <w:szCs w:val="21"/>
              </w:rPr>
            </w:pPr>
            <w:r>
              <w:rPr>
                <w:rFonts w:hint="eastAsia" w:ascii="仿宋" w:hAnsi="仿宋" w:eastAsia="仿宋" w:cs="华文楷体"/>
                <w:b/>
                <w:bCs/>
                <w:kern w:val="0"/>
                <w:sz w:val="20"/>
                <w:szCs w:val="21"/>
              </w:rPr>
              <w:t>申请奖补金额</w:t>
            </w:r>
          </w:p>
        </w:tc>
      </w:tr>
      <w:tr w14:paraId="7CAC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93" w:type="dxa"/>
            <w:tcBorders>
              <w:top w:val="nil"/>
              <w:left w:val="single" w:color="auto" w:sz="4" w:space="0"/>
              <w:bottom w:val="single" w:color="auto" w:sz="4" w:space="0"/>
              <w:right w:val="single" w:color="auto" w:sz="4" w:space="0"/>
            </w:tcBorders>
            <w:vAlign w:val="center"/>
          </w:tcPr>
          <w:p w14:paraId="5AE591AF">
            <w:pPr>
              <w:jc w:val="center"/>
              <w:rPr>
                <w:rFonts w:ascii="仿宋" w:hAnsi="仿宋" w:eastAsia="仿宋" w:cs="华文楷体"/>
                <w:kern w:val="0"/>
                <w:sz w:val="20"/>
                <w:szCs w:val="21"/>
              </w:rPr>
            </w:pPr>
          </w:p>
        </w:tc>
        <w:tc>
          <w:tcPr>
            <w:tcW w:w="578" w:type="dxa"/>
            <w:tcBorders>
              <w:top w:val="nil"/>
              <w:left w:val="single" w:color="auto" w:sz="4" w:space="0"/>
              <w:bottom w:val="single" w:color="auto" w:sz="4" w:space="0"/>
              <w:right w:val="single" w:color="auto" w:sz="4" w:space="0"/>
            </w:tcBorders>
            <w:vAlign w:val="center"/>
          </w:tcPr>
          <w:p w14:paraId="37D39AC4">
            <w:pPr>
              <w:jc w:val="center"/>
              <w:rPr>
                <w:rFonts w:ascii="仿宋" w:hAnsi="仿宋" w:eastAsia="仿宋" w:cs="华文楷体"/>
                <w:kern w:val="0"/>
                <w:sz w:val="20"/>
                <w:szCs w:val="21"/>
              </w:rPr>
            </w:pPr>
          </w:p>
        </w:tc>
        <w:tc>
          <w:tcPr>
            <w:tcW w:w="578" w:type="dxa"/>
            <w:tcBorders>
              <w:top w:val="nil"/>
              <w:left w:val="single" w:color="auto" w:sz="4" w:space="0"/>
              <w:bottom w:val="single" w:color="auto" w:sz="4" w:space="0"/>
              <w:right w:val="single" w:color="auto" w:sz="4" w:space="0"/>
            </w:tcBorders>
            <w:vAlign w:val="center"/>
          </w:tcPr>
          <w:p w14:paraId="435C97AE">
            <w:pPr>
              <w:jc w:val="center"/>
              <w:rPr>
                <w:rFonts w:ascii="仿宋" w:hAnsi="仿宋" w:eastAsia="仿宋" w:cs="华文楷体"/>
                <w:kern w:val="0"/>
                <w:sz w:val="20"/>
                <w:szCs w:val="21"/>
              </w:rPr>
            </w:pPr>
          </w:p>
        </w:tc>
        <w:tc>
          <w:tcPr>
            <w:tcW w:w="1009" w:type="dxa"/>
            <w:tcBorders>
              <w:top w:val="nil"/>
              <w:left w:val="single" w:color="auto" w:sz="4" w:space="0"/>
              <w:bottom w:val="single" w:color="auto" w:sz="4" w:space="0"/>
              <w:right w:val="single" w:color="auto" w:sz="4" w:space="0"/>
            </w:tcBorders>
            <w:vAlign w:val="center"/>
          </w:tcPr>
          <w:p w14:paraId="4DA06886">
            <w:pPr>
              <w:jc w:val="center"/>
              <w:rPr>
                <w:rFonts w:ascii="仿宋" w:hAnsi="仿宋" w:eastAsia="仿宋" w:cs="华文楷体"/>
                <w:kern w:val="0"/>
                <w:sz w:val="20"/>
                <w:szCs w:val="21"/>
              </w:rPr>
            </w:pPr>
          </w:p>
        </w:tc>
        <w:tc>
          <w:tcPr>
            <w:tcW w:w="794" w:type="dxa"/>
            <w:tcBorders>
              <w:top w:val="nil"/>
              <w:left w:val="single" w:color="auto" w:sz="4" w:space="0"/>
              <w:bottom w:val="single" w:color="auto" w:sz="4" w:space="0"/>
              <w:right w:val="single" w:color="auto" w:sz="4" w:space="0"/>
            </w:tcBorders>
            <w:vAlign w:val="center"/>
          </w:tcPr>
          <w:p w14:paraId="6852D613">
            <w:pPr>
              <w:jc w:val="center"/>
              <w:rPr>
                <w:rFonts w:ascii="仿宋" w:hAnsi="仿宋" w:eastAsia="仿宋" w:cs="华文楷体"/>
                <w:kern w:val="0"/>
                <w:sz w:val="20"/>
                <w:szCs w:val="21"/>
              </w:rPr>
            </w:pPr>
          </w:p>
        </w:tc>
        <w:tc>
          <w:tcPr>
            <w:tcW w:w="794" w:type="dxa"/>
            <w:tcBorders>
              <w:top w:val="single" w:color="auto" w:sz="4" w:space="0"/>
              <w:left w:val="single" w:color="auto" w:sz="4" w:space="0"/>
            </w:tcBorders>
            <w:vAlign w:val="center"/>
          </w:tcPr>
          <w:p w14:paraId="4EBCCF31">
            <w:pPr>
              <w:jc w:val="center"/>
              <w:rPr>
                <w:rFonts w:ascii="仿宋" w:hAnsi="仿宋" w:eastAsia="仿宋" w:cs="华文楷体"/>
                <w:kern w:val="0"/>
                <w:sz w:val="20"/>
                <w:szCs w:val="21"/>
              </w:rPr>
            </w:pPr>
            <w:r>
              <w:rPr>
                <w:rFonts w:hint="eastAsia" w:ascii="仿宋" w:hAnsi="仿宋" w:eastAsia="仿宋" w:cs="华文楷体"/>
                <w:kern w:val="0"/>
                <w:sz w:val="20"/>
                <w:szCs w:val="21"/>
              </w:rPr>
              <w:t>合计</w:t>
            </w:r>
          </w:p>
        </w:tc>
        <w:tc>
          <w:tcPr>
            <w:tcW w:w="794" w:type="dxa"/>
            <w:tcBorders>
              <w:top w:val="single" w:color="auto" w:sz="4" w:space="0"/>
            </w:tcBorders>
            <w:vAlign w:val="center"/>
          </w:tcPr>
          <w:p w14:paraId="2579CA46">
            <w:pPr>
              <w:jc w:val="center"/>
              <w:rPr>
                <w:rFonts w:ascii="仿宋" w:hAnsi="仿宋" w:eastAsia="仿宋" w:cs="华文楷体"/>
                <w:kern w:val="0"/>
                <w:sz w:val="20"/>
                <w:szCs w:val="21"/>
              </w:rPr>
            </w:pPr>
            <w:r>
              <w:rPr>
                <w:rFonts w:hint="eastAsia" w:ascii="仿宋" w:hAnsi="仿宋" w:eastAsia="仿宋" w:cs="华文楷体"/>
                <w:kern w:val="0"/>
                <w:sz w:val="20"/>
                <w:szCs w:val="21"/>
              </w:rPr>
              <w:t>耕</w:t>
            </w:r>
          </w:p>
        </w:tc>
        <w:tc>
          <w:tcPr>
            <w:tcW w:w="794" w:type="dxa"/>
            <w:tcBorders>
              <w:top w:val="single" w:color="auto" w:sz="4" w:space="0"/>
            </w:tcBorders>
            <w:vAlign w:val="center"/>
          </w:tcPr>
          <w:p w14:paraId="6452C791">
            <w:pPr>
              <w:jc w:val="center"/>
              <w:rPr>
                <w:rFonts w:ascii="仿宋" w:hAnsi="仿宋" w:eastAsia="仿宋" w:cs="华文楷体"/>
                <w:kern w:val="0"/>
                <w:sz w:val="20"/>
                <w:szCs w:val="21"/>
              </w:rPr>
            </w:pPr>
            <w:r>
              <w:rPr>
                <w:rFonts w:hint="eastAsia" w:ascii="仿宋" w:hAnsi="仿宋" w:eastAsia="仿宋" w:cs="华文楷体"/>
                <w:kern w:val="0"/>
                <w:sz w:val="20"/>
                <w:szCs w:val="21"/>
              </w:rPr>
              <w:t>种</w:t>
            </w:r>
          </w:p>
        </w:tc>
        <w:tc>
          <w:tcPr>
            <w:tcW w:w="794" w:type="dxa"/>
            <w:tcBorders>
              <w:top w:val="single" w:color="auto" w:sz="4" w:space="0"/>
            </w:tcBorders>
            <w:vAlign w:val="center"/>
          </w:tcPr>
          <w:p w14:paraId="7A3A2D12">
            <w:pPr>
              <w:jc w:val="center"/>
              <w:rPr>
                <w:rFonts w:ascii="仿宋" w:hAnsi="仿宋" w:eastAsia="仿宋" w:cs="华文楷体"/>
                <w:kern w:val="0"/>
                <w:sz w:val="20"/>
                <w:szCs w:val="21"/>
              </w:rPr>
            </w:pPr>
            <w:r>
              <w:rPr>
                <w:rFonts w:hint="eastAsia" w:ascii="仿宋" w:hAnsi="仿宋" w:eastAsia="仿宋" w:cs="华文楷体"/>
                <w:kern w:val="0"/>
                <w:sz w:val="20"/>
                <w:szCs w:val="21"/>
              </w:rPr>
              <w:t>防</w:t>
            </w:r>
          </w:p>
        </w:tc>
        <w:tc>
          <w:tcPr>
            <w:tcW w:w="794" w:type="dxa"/>
            <w:tcBorders>
              <w:top w:val="single" w:color="auto" w:sz="4" w:space="0"/>
              <w:right w:val="single" w:color="auto" w:sz="4" w:space="0"/>
            </w:tcBorders>
            <w:vAlign w:val="center"/>
          </w:tcPr>
          <w:p w14:paraId="0CF8480B">
            <w:pPr>
              <w:jc w:val="center"/>
              <w:rPr>
                <w:rFonts w:ascii="仿宋" w:hAnsi="仿宋" w:eastAsia="仿宋" w:cs="华文楷体"/>
                <w:kern w:val="0"/>
                <w:sz w:val="20"/>
                <w:szCs w:val="21"/>
              </w:rPr>
            </w:pPr>
            <w:r>
              <w:rPr>
                <w:rFonts w:hint="eastAsia" w:ascii="仿宋" w:hAnsi="仿宋" w:eastAsia="仿宋" w:cs="华文楷体"/>
                <w:kern w:val="0"/>
                <w:sz w:val="20"/>
                <w:szCs w:val="21"/>
              </w:rPr>
              <w:t>收</w:t>
            </w:r>
          </w:p>
        </w:tc>
        <w:tc>
          <w:tcPr>
            <w:tcW w:w="794" w:type="dxa"/>
            <w:tcBorders>
              <w:top w:val="nil"/>
              <w:left w:val="single" w:color="auto" w:sz="4" w:space="0"/>
              <w:bottom w:val="single" w:color="auto" w:sz="4" w:space="0"/>
              <w:right w:val="single" w:color="auto" w:sz="4" w:space="0"/>
            </w:tcBorders>
            <w:vAlign w:val="center"/>
          </w:tcPr>
          <w:p w14:paraId="506DEB70">
            <w:pPr>
              <w:rPr>
                <w:rFonts w:ascii="仿宋" w:hAnsi="仿宋" w:eastAsia="仿宋" w:cs="华文楷体"/>
                <w:kern w:val="0"/>
                <w:sz w:val="20"/>
                <w:szCs w:val="21"/>
              </w:rPr>
            </w:pPr>
          </w:p>
        </w:tc>
      </w:tr>
      <w:tr w14:paraId="53BF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auto" w:sz="4" w:space="0"/>
            </w:tcBorders>
            <w:vAlign w:val="center"/>
          </w:tcPr>
          <w:p w14:paraId="4DDF3B1F">
            <w:pPr>
              <w:rPr>
                <w:rFonts w:ascii="仿宋" w:hAnsi="仿宋" w:eastAsia="仿宋" w:cs="华文楷体"/>
                <w:kern w:val="0"/>
                <w:sz w:val="20"/>
                <w:szCs w:val="21"/>
              </w:rPr>
            </w:pPr>
          </w:p>
        </w:tc>
        <w:tc>
          <w:tcPr>
            <w:tcW w:w="578" w:type="dxa"/>
            <w:tcBorders>
              <w:top w:val="single" w:color="auto" w:sz="4" w:space="0"/>
            </w:tcBorders>
            <w:vAlign w:val="center"/>
          </w:tcPr>
          <w:p w14:paraId="22CB18E0">
            <w:pPr>
              <w:rPr>
                <w:rFonts w:ascii="仿宋" w:hAnsi="仿宋" w:eastAsia="仿宋" w:cs="华文楷体"/>
                <w:kern w:val="0"/>
                <w:sz w:val="20"/>
                <w:szCs w:val="21"/>
              </w:rPr>
            </w:pPr>
          </w:p>
        </w:tc>
        <w:tc>
          <w:tcPr>
            <w:tcW w:w="578" w:type="dxa"/>
            <w:tcBorders>
              <w:top w:val="single" w:color="auto" w:sz="4" w:space="0"/>
            </w:tcBorders>
            <w:vAlign w:val="center"/>
          </w:tcPr>
          <w:p w14:paraId="33F71B4F">
            <w:pPr>
              <w:rPr>
                <w:rFonts w:ascii="仿宋" w:hAnsi="仿宋" w:eastAsia="仿宋" w:cs="华文楷体"/>
                <w:kern w:val="0"/>
                <w:sz w:val="20"/>
                <w:szCs w:val="21"/>
              </w:rPr>
            </w:pPr>
          </w:p>
        </w:tc>
        <w:tc>
          <w:tcPr>
            <w:tcW w:w="1009" w:type="dxa"/>
            <w:tcBorders>
              <w:top w:val="single" w:color="auto" w:sz="4" w:space="0"/>
            </w:tcBorders>
            <w:vAlign w:val="center"/>
          </w:tcPr>
          <w:p w14:paraId="38CBB3D0">
            <w:pPr>
              <w:rPr>
                <w:rFonts w:ascii="仿宋" w:hAnsi="仿宋" w:eastAsia="仿宋" w:cs="华文楷体"/>
                <w:kern w:val="0"/>
                <w:sz w:val="20"/>
                <w:szCs w:val="21"/>
              </w:rPr>
            </w:pPr>
          </w:p>
        </w:tc>
        <w:tc>
          <w:tcPr>
            <w:tcW w:w="794" w:type="dxa"/>
            <w:tcBorders>
              <w:top w:val="single" w:color="auto" w:sz="4" w:space="0"/>
            </w:tcBorders>
            <w:vAlign w:val="center"/>
          </w:tcPr>
          <w:p w14:paraId="69EA8E3D">
            <w:pPr>
              <w:rPr>
                <w:rFonts w:ascii="仿宋" w:hAnsi="仿宋" w:eastAsia="仿宋" w:cs="华文楷体"/>
                <w:kern w:val="0"/>
                <w:sz w:val="20"/>
                <w:szCs w:val="21"/>
              </w:rPr>
            </w:pPr>
          </w:p>
        </w:tc>
        <w:tc>
          <w:tcPr>
            <w:tcW w:w="794" w:type="dxa"/>
            <w:vAlign w:val="center"/>
          </w:tcPr>
          <w:p w14:paraId="6AE42839">
            <w:pPr>
              <w:rPr>
                <w:rFonts w:ascii="仿宋" w:hAnsi="仿宋" w:eastAsia="仿宋" w:cs="华文楷体"/>
                <w:kern w:val="0"/>
                <w:sz w:val="20"/>
                <w:szCs w:val="21"/>
              </w:rPr>
            </w:pPr>
          </w:p>
        </w:tc>
        <w:tc>
          <w:tcPr>
            <w:tcW w:w="794" w:type="dxa"/>
            <w:vAlign w:val="center"/>
          </w:tcPr>
          <w:p w14:paraId="317FB500">
            <w:pPr>
              <w:rPr>
                <w:rFonts w:ascii="仿宋" w:hAnsi="仿宋" w:eastAsia="仿宋" w:cs="华文楷体"/>
                <w:kern w:val="0"/>
                <w:sz w:val="20"/>
                <w:szCs w:val="21"/>
              </w:rPr>
            </w:pPr>
          </w:p>
        </w:tc>
        <w:tc>
          <w:tcPr>
            <w:tcW w:w="794" w:type="dxa"/>
            <w:vAlign w:val="center"/>
          </w:tcPr>
          <w:p w14:paraId="3D0F6484">
            <w:pPr>
              <w:rPr>
                <w:rFonts w:ascii="仿宋" w:hAnsi="仿宋" w:eastAsia="仿宋" w:cs="华文楷体"/>
                <w:kern w:val="0"/>
                <w:sz w:val="20"/>
                <w:szCs w:val="21"/>
              </w:rPr>
            </w:pPr>
          </w:p>
        </w:tc>
        <w:tc>
          <w:tcPr>
            <w:tcW w:w="794" w:type="dxa"/>
            <w:vAlign w:val="center"/>
          </w:tcPr>
          <w:p w14:paraId="45007FD4">
            <w:pPr>
              <w:rPr>
                <w:rFonts w:ascii="仿宋" w:hAnsi="仿宋" w:eastAsia="仿宋" w:cs="华文楷体"/>
                <w:kern w:val="0"/>
                <w:sz w:val="20"/>
                <w:szCs w:val="21"/>
              </w:rPr>
            </w:pPr>
          </w:p>
        </w:tc>
        <w:tc>
          <w:tcPr>
            <w:tcW w:w="794" w:type="dxa"/>
            <w:vAlign w:val="center"/>
          </w:tcPr>
          <w:p w14:paraId="00A633AD">
            <w:pPr>
              <w:rPr>
                <w:rFonts w:ascii="仿宋" w:hAnsi="仿宋" w:eastAsia="仿宋" w:cs="华文楷体"/>
                <w:kern w:val="0"/>
                <w:sz w:val="20"/>
                <w:szCs w:val="21"/>
              </w:rPr>
            </w:pPr>
          </w:p>
        </w:tc>
        <w:tc>
          <w:tcPr>
            <w:tcW w:w="794" w:type="dxa"/>
            <w:tcBorders>
              <w:top w:val="single" w:color="auto" w:sz="4" w:space="0"/>
            </w:tcBorders>
            <w:vAlign w:val="center"/>
          </w:tcPr>
          <w:p w14:paraId="11C243E9">
            <w:pPr>
              <w:rPr>
                <w:rFonts w:ascii="仿宋" w:hAnsi="仿宋" w:eastAsia="仿宋" w:cs="华文楷体"/>
                <w:kern w:val="0"/>
                <w:sz w:val="20"/>
                <w:szCs w:val="21"/>
              </w:rPr>
            </w:pPr>
          </w:p>
        </w:tc>
      </w:tr>
      <w:tr w14:paraId="5DB6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DF9797C">
            <w:pPr>
              <w:rPr>
                <w:rFonts w:ascii="仿宋" w:hAnsi="仿宋" w:eastAsia="仿宋" w:cs="华文楷体"/>
                <w:kern w:val="0"/>
                <w:sz w:val="20"/>
                <w:szCs w:val="21"/>
              </w:rPr>
            </w:pPr>
          </w:p>
        </w:tc>
        <w:tc>
          <w:tcPr>
            <w:tcW w:w="578" w:type="dxa"/>
            <w:vAlign w:val="center"/>
          </w:tcPr>
          <w:p w14:paraId="6B4DCC9A">
            <w:pPr>
              <w:rPr>
                <w:rFonts w:ascii="仿宋" w:hAnsi="仿宋" w:eastAsia="仿宋" w:cs="华文楷体"/>
                <w:kern w:val="0"/>
                <w:sz w:val="20"/>
                <w:szCs w:val="21"/>
              </w:rPr>
            </w:pPr>
          </w:p>
        </w:tc>
        <w:tc>
          <w:tcPr>
            <w:tcW w:w="578" w:type="dxa"/>
            <w:vAlign w:val="center"/>
          </w:tcPr>
          <w:p w14:paraId="0D20CEE8">
            <w:pPr>
              <w:rPr>
                <w:rFonts w:ascii="仿宋" w:hAnsi="仿宋" w:eastAsia="仿宋" w:cs="华文楷体"/>
                <w:kern w:val="0"/>
                <w:sz w:val="20"/>
                <w:szCs w:val="21"/>
              </w:rPr>
            </w:pPr>
          </w:p>
        </w:tc>
        <w:tc>
          <w:tcPr>
            <w:tcW w:w="1009" w:type="dxa"/>
            <w:vAlign w:val="center"/>
          </w:tcPr>
          <w:p w14:paraId="2C4EB485">
            <w:pPr>
              <w:rPr>
                <w:rFonts w:ascii="仿宋" w:hAnsi="仿宋" w:eastAsia="仿宋" w:cs="华文楷体"/>
                <w:kern w:val="0"/>
                <w:sz w:val="20"/>
                <w:szCs w:val="21"/>
              </w:rPr>
            </w:pPr>
          </w:p>
        </w:tc>
        <w:tc>
          <w:tcPr>
            <w:tcW w:w="794" w:type="dxa"/>
            <w:vAlign w:val="center"/>
          </w:tcPr>
          <w:p w14:paraId="2D70F023">
            <w:pPr>
              <w:rPr>
                <w:rFonts w:ascii="仿宋" w:hAnsi="仿宋" w:eastAsia="仿宋" w:cs="华文楷体"/>
                <w:kern w:val="0"/>
                <w:sz w:val="20"/>
                <w:szCs w:val="21"/>
              </w:rPr>
            </w:pPr>
          </w:p>
        </w:tc>
        <w:tc>
          <w:tcPr>
            <w:tcW w:w="794" w:type="dxa"/>
            <w:vAlign w:val="center"/>
          </w:tcPr>
          <w:p w14:paraId="7C4B01AC">
            <w:pPr>
              <w:rPr>
                <w:rFonts w:ascii="仿宋" w:hAnsi="仿宋" w:eastAsia="仿宋" w:cs="华文楷体"/>
                <w:kern w:val="0"/>
                <w:sz w:val="20"/>
                <w:szCs w:val="21"/>
              </w:rPr>
            </w:pPr>
          </w:p>
        </w:tc>
        <w:tc>
          <w:tcPr>
            <w:tcW w:w="794" w:type="dxa"/>
            <w:vAlign w:val="center"/>
          </w:tcPr>
          <w:p w14:paraId="56613299">
            <w:pPr>
              <w:rPr>
                <w:rFonts w:ascii="仿宋" w:hAnsi="仿宋" w:eastAsia="仿宋" w:cs="华文楷体"/>
                <w:kern w:val="0"/>
                <w:sz w:val="20"/>
                <w:szCs w:val="21"/>
              </w:rPr>
            </w:pPr>
          </w:p>
        </w:tc>
        <w:tc>
          <w:tcPr>
            <w:tcW w:w="794" w:type="dxa"/>
            <w:vAlign w:val="center"/>
          </w:tcPr>
          <w:p w14:paraId="3B1D0917">
            <w:pPr>
              <w:rPr>
                <w:rFonts w:ascii="仿宋" w:hAnsi="仿宋" w:eastAsia="仿宋" w:cs="华文楷体"/>
                <w:kern w:val="0"/>
                <w:sz w:val="20"/>
                <w:szCs w:val="21"/>
              </w:rPr>
            </w:pPr>
          </w:p>
        </w:tc>
        <w:tc>
          <w:tcPr>
            <w:tcW w:w="794" w:type="dxa"/>
            <w:vAlign w:val="center"/>
          </w:tcPr>
          <w:p w14:paraId="19226904">
            <w:pPr>
              <w:rPr>
                <w:rFonts w:ascii="仿宋" w:hAnsi="仿宋" w:eastAsia="仿宋" w:cs="华文楷体"/>
                <w:kern w:val="0"/>
                <w:sz w:val="20"/>
                <w:szCs w:val="21"/>
              </w:rPr>
            </w:pPr>
          </w:p>
        </w:tc>
        <w:tc>
          <w:tcPr>
            <w:tcW w:w="794" w:type="dxa"/>
            <w:vAlign w:val="center"/>
          </w:tcPr>
          <w:p w14:paraId="4ABE66E7">
            <w:pPr>
              <w:rPr>
                <w:rFonts w:ascii="仿宋" w:hAnsi="仿宋" w:eastAsia="仿宋" w:cs="华文楷体"/>
                <w:kern w:val="0"/>
                <w:sz w:val="20"/>
                <w:szCs w:val="21"/>
              </w:rPr>
            </w:pPr>
          </w:p>
        </w:tc>
        <w:tc>
          <w:tcPr>
            <w:tcW w:w="794" w:type="dxa"/>
            <w:vAlign w:val="center"/>
          </w:tcPr>
          <w:p w14:paraId="76C60EBF">
            <w:pPr>
              <w:rPr>
                <w:rFonts w:ascii="仿宋" w:hAnsi="仿宋" w:eastAsia="仿宋" w:cs="华文楷体"/>
                <w:kern w:val="0"/>
                <w:sz w:val="20"/>
                <w:szCs w:val="21"/>
              </w:rPr>
            </w:pPr>
          </w:p>
        </w:tc>
      </w:tr>
      <w:tr w14:paraId="738D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3" w:type="dxa"/>
            <w:vAlign w:val="center"/>
          </w:tcPr>
          <w:p w14:paraId="753AC043">
            <w:pPr>
              <w:rPr>
                <w:rFonts w:ascii="仿宋" w:hAnsi="仿宋" w:eastAsia="仿宋" w:cs="华文楷体"/>
                <w:kern w:val="0"/>
                <w:sz w:val="20"/>
                <w:szCs w:val="21"/>
              </w:rPr>
            </w:pPr>
          </w:p>
        </w:tc>
        <w:tc>
          <w:tcPr>
            <w:tcW w:w="578" w:type="dxa"/>
            <w:vAlign w:val="center"/>
          </w:tcPr>
          <w:p w14:paraId="3FEE36F6">
            <w:pPr>
              <w:rPr>
                <w:rFonts w:ascii="仿宋" w:hAnsi="仿宋" w:eastAsia="仿宋" w:cs="华文楷体"/>
                <w:kern w:val="0"/>
                <w:sz w:val="20"/>
                <w:szCs w:val="21"/>
              </w:rPr>
            </w:pPr>
          </w:p>
        </w:tc>
        <w:tc>
          <w:tcPr>
            <w:tcW w:w="578" w:type="dxa"/>
            <w:vAlign w:val="center"/>
          </w:tcPr>
          <w:p w14:paraId="4E6FD2EB">
            <w:pPr>
              <w:rPr>
                <w:rFonts w:ascii="仿宋" w:hAnsi="仿宋" w:eastAsia="仿宋" w:cs="华文楷体"/>
                <w:kern w:val="0"/>
                <w:sz w:val="20"/>
                <w:szCs w:val="21"/>
              </w:rPr>
            </w:pPr>
          </w:p>
        </w:tc>
        <w:tc>
          <w:tcPr>
            <w:tcW w:w="1009" w:type="dxa"/>
            <w:vAlign w:val="center"/>
          </w:tcPr>
          <w:p w14:paraId="6403D4B4">
            <w:pPr>
              <w:rPr>
                <w:rFonts w:ascii="仿宋" w:hAnsi="仿宋" w:eastAsia="仿宋" w:cs="华文楷体"/>
                <w:kern w:val="0"/>
                <w:sz w:val="20"/>
                <w:szCs w:val="21"/>
              </w:rPr>
            </w:pPr>
          </w:p>
        </w:tc>
        <w:tc>
          <w:tcPr>
            <w:tcW w:w="794" w:type="dxa"/>
            <w:vAlign w:val="center"/>
          </w:tcPr>
          <w:p w14:paraId="5EEA5813">
            <w:pPr>
              <w:rPr>
                <w:rFonts w:ascii="仿宋" w:hAnsi="仿宋" w:eastAsia="仿宋" w:cs="华文楷体"/>
                <w:kern w:val="0"/>
                <w:sz w:val="20"/>
                <w:szCs w:val="21"/>
              </w:rPr>
            </w:pPr>
          </w:p>
        </w:tc>
        <w:tc>
          <w:tcPr>
            <w:tcW w:w="794" w:type="dxa"/>
            <w:vAlign w:val="center"/>
          </w:tcPr>
          <w:p w14:paraId="1E3B684A">
            <w:pPr>
              <w:rPr>
                <w:rFonts w:ascii="仿宋" w:hAnsi="仿宋" w:eastAsia="仿宋" w:cs="华文楷体"/>
                <w:kern w:val="0"/>
                <w:sz w:val="20"/>
                <w:szCs w:val="21"/>
              </w:rPr>
            </w:pPr>
          </w:p>
        </w:tc>
        <w:tc>
          <w:tcPr>
            <w:tcW w:w="794" w:type="dxa"/>
            <w:vAlign w:val="center"/>
          </w:tcPr>
          <w:p w14:paraId="35B9611B">
            <w:pPr>
              <w:rPr>
                <w:rFonts w:ascii="仿宋" w:hAnsi="仿宋" w:eastAsia="仿宋" w:cs="华文楷体"/>
                <w:kern w:val="0"/>
                <w:sz w:val="20"/>
                <w:szCs w:val="21"/>
              </w:rPr>
            </w:pPr>
          </w:p>
        </w:tc>
        <w:tc>
          <w:tcPr>
            <w:tcW w:w="794" w:type="dxa"/>
            <w:vAlign w:val="center"/>
          </w:tcPr>
          <w:p w14:paraId="02F3C0A7">
            <w:pPr>
              <w:rPr>
                <w:rFonts w:ascii="仿宋" w:hAnsi="仿宋" w:eastAsia="仿宋" w:cs="华文楷体"/>
                <w:kern w:val="0"/>
                <w:sz w:val="20"/>
                <w:szCs w:val="21"/>
              </w:rPr>
            </w:pPr>
          </w:p>
        </w:tc>
        <w:tc>
          <w:tcPr>
            <w:tcW w:w="794" w:type="dxa"/>
            <w:vAlign w:val="center"/>
          </w:tcPr>
          <w:p w14:paraId="0A447C94">
            <w:pPr>
              <w:rPr>
                <w:rFonts w:ascii="仿宋" w:hAnsi="仿宋" w:eastAsia="仿宋" w:cs="华文楷体"/>
                <w:kern w:val="0"/>
                <w:sz w:val="20"/>
                <w:szCs w:val="21"/>
              </w:rPr>
            </w:pPr>
          </w:p>
        </w:tc>
        <w:tc>
          <w:tcPr>
            <w:tcW w:w="794" w:type="dxa"/>
            <w:vAlign w:val="center"/>
          </w:tcPr>
          <w:p w14:paraId="72833EE1">
            <w:pPr>
              <w:rPr>
                <w:rFonts w:ascii="仿宋" w:hAnsi="仿宋" w:eastAsia="仿宋" w:cs="华文楷体"/>
                <w:kern w:val="0"/>
                <w:sz w:val="20"/>
                <w:szCs w:val="21"/>
              </w:rPr>
            </w:pPr>
          </w:p>
        </w:tc>
        <w:tc>
          <w:tcPr>
            <w:tcW w:w="794" w:type="dxa"/>
            <w:vAlign w:val="center"/>
          </w:tcPr>
          <w:p w14:paraId="7C537BE8">
            <w:pPr>
              <w:rPr>
                <w:rFonts w:ascii="仿宋" w:hAnsi="仿宋" w:eastAsia="仿宋" w:cs="华文楷体"/>
                <w:kern w:val="0"/>
                <w:sz w:val="20"/>
                <w:szCs w:val="21"/>
              </w:rPr>
            </w:pPr>
          </w:p>
        </w:tc>
      </w:tr>
      <w:tr w14:paraId="1AE8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8476BA4">
            <w:pPr>
              <w:rPr>
                <w:rFonts w:ascii="仿宋" w:hAnsi="仿宋" w:eastAsia="仿宋" w:cs="华文楷体"/>
                <w:kern w:val="0"/>
                <w:sz w:val="20"/>
                <w:szCs w:val="21"/>
              </w:rPr>
            </w:pPr>
          </w:p>
        </w:tc>
        <w:tc>
          <w:tcPr>
            <w:tcW w:w="578" w:type="dxa"/>
            <w:vAlign w:val="center"/>
          </w:tcPr>
          <w:p w14:paraId="06143043">
            <w:pPr>
              <w:rPr>
                <w:rFonts w:ascii="仿宋" w:hAnsi="仿宋" w:eastAsia="仿宋" w:cs="华文楷体"/>
                <w:kern w:val="0"/>
                <w:sz w:val="20"/>
                <w:szCs w:val="21"/>
              </w:rPr>
            </w:pPr>
          </w:p>
        </w:tc>
        <w:tc>
          <w:tcPr>
            <w:tcW w:w="578" w:type="dxa"/>
            <w:vAlign w:val="center"/>
          </w:tcPr>
          <w:p w14:paraId="60998C71">
            <w:pPr>
              <w:rPr>
                <w:rFonts w:ascii="仿宋" w:hAnsi="仿宋" w:eastAsia="仿宋" w:cs="华文楷体"/>
                <w:kern w:val="0"/>
                <w:sz w:val="20"/>
                <w:szCs w:val="21"/>
              </w:rPr>
            </w:pPr>
          </w:p>
        </w:tc>
        <w:tc>
          <w:tcPr>
            <w:tcW w:w="1009" w:type="dxa"/>
            <w:vAlign w:val="center"/>
          </w:tcPr>
          <w:p w14:paraId="67147AB2">
            <w:pPr>
              <w:rPr>
                <w:rFonts w:ascii="仿宋" w:hAnsi="仿宋" w:eastAsia="仿宋" w:cs="华文楷体"/>
                <w:kern w:val="0"/>
                <w:sz w:val="20"/>
                <w:szCs w:val="21"/>
              </w:rPr>
            </w:pPr>
          </w:p>
        </w:tc>
        <w:tc>
          <w:tcPr>
            <w:tcW w:w="794" w:type="dxa"/>
            <w:vAlign w:val="center"/>
          </w:tcPr>
          <w:p w14:paraId="2B7436F4">
            <w:pPr>
              <w:rPr>
                <w:rFonts w:ascii="仿宋" w:hAnsi="仿宋" w:eastAsia="仿宋" w:cs="华文楷体"/>
                <w:kern w:val="0"/>
                <w:sz w:val="20"/>
                <w:szCs w:val="21"/>
              </w:rPr>
            </w:pPr>
          </w:p>
        </w:tc>
        <w:tc>
          <w:tcPr>
            <w:tcW w:w="794" w:type="dxa"/>
            <w:vAlign w:val="center"/>
          </w:tcPr>
          <w:p w14:paraId="1011E1FF">
            <w:pPr>
              <w:rPr>
                <w:rFonts w:ascii="仿宋" w:hAnsi="仿宋" w:eastAsia="仿宋" w:cs="华文楷体"/>
                <w:kern w:val="0"/>
                <w:sz w:val="20"/>
                <w:szCs w:val="21"/>
              </w:rPr>
            </w:pPr>
          </w:p>
        </w:tc>
        <w:tc>
          <w:tcPr>
            <w:tcW w:w="794" w:type="dxa"/>
            <w:vAlign w:val="center"/>
          </w:tcPr>
          <w:p w14:paraId="2E50C045">
            <w:pPr>
              <w:rPr>
                <w:rFonts w:ascii="仿宋" w:hAnsi="仿宋" w:eastAsia="仿宋" w:cs="华文楷体"/>
                <w:kern w:val="0"/>
                <w:sz w:val="20"/>
                <w:szCs w:val="21"/>
              </w:rPr>
            </w:pPr>
          </w:p>
        </w:tc>
        <w:tc>
          <w:tcPr>
            <w:tcW w:w="794" w:type="dxa"/>
            <w:vAlign w:val="center"/>
          </w:tcPr>
          <w:p w14:paraId="240F021E">
            <w:pPr>
              <w:rPr>
                <w:rFonts w:ascii="仿宋" w:hAnsi="仿宋" w:eastAsia="仿宋" w:cs="华文楷体"/>
                <w:kern w:val="0"/>
                <w:sz w:val="20"/>
                <w:szCs w:val="21"/>
              </w:rPr>
            </w:pPr>
          </w:p>
        </w:tc>
        <w:tc>
          <w:tcPr>
            <w:tcW w:w="794" w:type="dxa"/>
            <w:vAlign w:val="center"/>
          </w:tcPr>
          <w:p w14:paraId="6E5C7C2D">
            <w:pPr>
              <w:rPr>
                <w:rFonts w:ascii="仿宋" w:hAnsi="仿宋" w:eastAsia="仿宋" w:cs="华文楷体"/>
                <w:kern w:val="0"/>
                <w:sz w:val="20"/>
                <w:szCs w:val="21"/>
              </w:rPr>
            </w:pPr>
          </w:p>
        </w:tc>
        <w:tc>
          <w:tcPr>
            <w:tcW w:w="794" w:type="dxa"/>
            <w:vAlign w:val="center"/>
          </w:tcPr>
          <w:p w14:paraId="29417A8E">
            <w:pPr>
              <w:rPr>
                <w:rFonts w:ascii="仿宋" w:hAnsi="仿宋" w:eastAsia="仿宋" w:cs="华文楷体"/>
                <w:kern w:val="0"/>
                <w:sz w:val="20"/>
                <w:szCs w:val="21"/>
              </w:rPr>
            </w:pPr>
          </w:p>
        </w:tc>
        <w:tc>
          <w:tcPr>
            <w:tcW w:w="794" w:type="dxa"/>
            <w:vAlign w:val="center"/>
          </w:tcPr>
          <w:p w14:paraId="07E3209B">
            <w:pPr>
              <w:rPr>
                <w:rFonts w:ascii="仿宋" w:hAnsi="仿宋" w:eastAsia="仿宋" w:cs="华文楷体"/>
                <w:kern w:val="0"/>
                <w:sz w:val="20"/>
                <w:szCs w:val="21"/>
              </w:rPr>
            </w:pPr>
          </w:p>
        </w:tc>
      </w:tr>
    </w:tbl>
    <w:p w14:paraId="47427A79">
      <w:pPr>
        <w:rPr>
          <w:rFonts w:ascii="仿宋" w:hAnsi="仿宋" w:eastAsia="仿宋" w:cs="华文楷体"/>
          <w:szCs w:val="21"/>
        </w:rPr>
      </w:pPr>
      <w:r>
        <w:rPr>
          <w:rFonts w:hint="eastAsia" w:ascii="仿宋" w:hAnsi="仿宋" w:eastAsia="仿宋" w:cs="华文楷体"/>
          <w:szCs w:val="21"/>
        </w:rPr>
        <w:t>注：以街道为单位填报。</w:t>
      </w:r>
    </w:p>
    <w:p w14:paraId="53941672">
      <w:pPr>
        <w:ind w:firstLine="420" w:firstLineChars="200"/>
        <w:rPr>
          <w:rFonts w:ascii="仿宋" w:hAnsi="仿宋" w:eastAsia="仿宋" w:cs="华文楷体"/>
          <w:szCs w:val="21"/>
        </w:rPr>
      </w:pPr>
      <w:r>
        <w:rPr>
          <w:rFonts w:hint="eastAsia" w:ascii="仿宋" w:hAnsi="仿宋" w:eastAsia="仿宋" w:cs="华文楷体"/>
          <w:szCs w:val="21"/>
        </w:rPr>
        <w:t>经办人：                    填表人：                   联系电话：</w:t>
      </w:r>
    </w:p>
    <w:p w14:paraId="7F7FC17B">
      <w:pPr>
        <w:rPr>
          <w:rFonts w:ascii="仿宋" w:hAnsi="仿宋" w:eastAsia="仿宋" w:cs="华文楷体"/>
          <w:szCs w:val="21"/>
        </w:rPr>
      </w:pPr>
      <w:r>
        <w:rPr>
          <w:rFonts w:hint="eastAsia" w:ascii="仿宋" w:hAnsi="仿宋" w:eastAsia="仿宋" w:cs="华文楷体"/>
          <w:szCs w:val="21"/>
        </w:rPr>
        <w:t>附件3</w:t>
      </w:r>
    </w:p>
    <w:p w14:paraId="4D94D059">
      <w:pPr>
        <w:rPr>
          <w:rFonts w:ascii="仿宋" w:hAnsi="仿宋" w:eastAsia="仿宋" w:cs="华文楷体"/>
          <w:szCs w:val="21"/>
        </w:rPr>
      </w:pPr>
    </w:p>
    <w:p w14:paraId="3ADF7E25">
      <w:pPr>
        <w:jc w:val="center"/>
        <w:rPr>
          <w:rFonts w:ascii="仿宋" w:hAnsi="仿宋" w:eastAsia="仿宋" w:cs="华文楷体"/>
          <w:sz w:val="44"/>
          <w:szCs w:val="44"/>
        </w:rPr>
      </w:pPr>
      <w:r>
        <w:rPr>
          <w:rFonts w:hint="eastAsia" w:ascii="仿宋" w:hAnsi="仿宋" w:eastAsia="仿宋" w:cs="华文楷体"/>
          <w:sz w:val="44"/>
          <w:szCs w:val="44"/>
        </w:rPr>
        <w:t>2023年浑南区农业社会化服务合同</w:t>
      </w:r>
    </w:p>
    <w:p w14:paraId="119685B8">
      <w:pPr>
        <w:rPr>
          <w:rFonts w:ascii="仿宋" w:hAnsi="仿宋" w:eastAsia="仿宋" w:cs="华文楷体"/>
          <w:szCs w:val="21"/>
        </w:rPr>
      </w:pPr>
    </w:p>
    <w:p w14:paraId="2EB983E0">
      <w:pPr>
        <w:spacing w:line="340" w:lineRule="exact"/>
        <w:rPr>
          <w:rFonts w:ascii="仿宋" w:hAnsi="仿宋" w:eastAsia="仿宋" w:cs="华文楷体"/>
          <w:sz w:val="24"/>
        </w:rPr>
      </w:pPr>
      <w:r>
        <w:rPr>
          <w:rFonts w:hint="eastAsia" w:ascii="仿宋" w:hAnsi="仿宋" w:eastAsia="仿宋" w:cs="华文楷体"/>
          <w:sz w:val="24"/>
        </w:rPr>
        <w:t>甲方：街道村（农户姓名）/（经营主体）</w:t>
      </w:r>
    </w:p>
    <w:p w14:paraId="79750F85">
      <w:pPr>
        <w:spacing w:line="340" w:lineRule="exact"/>
        <w:rPr>
          <w:rFonts w:ascii="仿宋" w:hAnsi="仿宋" w:eastAsia="仿宋" w:cs="华文楷体"/>
          <w:sz w:val="24"/>
        </w:rPr>
      </w:pPr>
      <w:r>
        <w:rPr>
          <w:rFonts w:hint="eastAsia" w:ascii="仿宋" w:hAnsi="仿宋" w:eastAsia="仿宋" w:cs="华文楷体"/>
          <w:sz w:val="24"/>
        </w:rPr>
        <w:t>乙方：(服务组织)</w:t>
      </w:r>
    </w:p>
    <w:p w14:paraId="4B8EA048">
      <w:pPr>
        <w:spacing w:line="340" w:lineRule="exact"/>
        <w:ind w:firstLine="480" w:firstLineChars="200"/>
        <w:rPr>
          <w:rFonts w:ascii="仿宋" w:hAnsi="仿宋" w:eastAsia="仿宋" w:cs="华文楷体"/>
          <w:sz w:val="24"/>
        </w:rPr>
      </w:pPr>
      <w:r>
        <w:rPr>
          <w:rFonts w:hint="eastAsia" w:ascii="仿宋" w:hAnsi="仿宋" w:eastAsia="仿宋" w:cs="华文楷体"/>
          <w:sz w:val="24"/>
        </w:rPr>
        <w:t>为服务小农户,提高农业生产适度规模经营水平,促进小农户与现代农业有机衔接,根据《中华人民共和国农村土地承包法》和有关法律、法规、政策的规定，经甲乙双方平等协商，达成如下托管协议：</w:t>
      </w:r>
    </w:p>
    <w:p w14:paraId="5858A5BC">
      <w:pPr>
        <w:spacing w:line="340" w:lineRule="exact"/>
        <w:ind w:firstLine="480" w:firstLineChars="200"/>
        <w:rPr>
          <w:rFonts w:ascii="仿宋" w:hAnsi="仿宋" w:eastAsia="仿宋" w:cs="华文楷体"/>
          <w:sz w:val="24"/>
        </w:rPr>
      </w:pPr>
      <w:r>
        <w:rPr>
          <w:rFonts w:hint="eastAsia" w:ascii="黑体" w:hAnsi="黑体" w:eastAsia="黑体" w:cs="黑体"/>
          <w:sz w:val="24"/>
        </w:rPr>
        <w:t>一、托管地块情况</w:t>
      </w:r>
    </w:p>
    <w:p w14:paraId="7CA989AC">
      <w:pPr>
        <w:spacing w:line="340" w:lineRule="exact"/>
        <w:ind w:firstLine="480" w:firstLineChars="200"/>
        <w:rPr>
          <w:rFonts w:ascii="仿宋" w:hAnsi="仿宋" w:eastAsia="仿宋" w:cs="华文楷体"/>
          <w:sz w:val="24"/>
        </w:rPr>
      </w:pPr>
      <w:r>
        <w:rPr>
          <w:rFonts w:hint="eastAsia" w:ascii="仿宋" w:hAnsi="仿宋" w:eastAsia="仿宋" w:cs="华文楷体"/>
          <w:sz w:val="24"/>
        </w:rPr>
        <w:t>甲方将地块托管给乙方经营，共    亩。</w:t>
      </w:r>
    </w:p>
    <w:p w14:paraId="1CD6E410">
      <w:pPr>
        <w:spacing w:line="340" w:lineRule="exact"/>
        <w:ind w:firstLine="480" w:firstLineChars="200"/>
        <w:rPr>
          <w:rFonts w:ascii="黑体" w:hAnsi="黑体" w:eastAsia="黑体" w:cs="黑体"/>
          <w:bCs/>
          <w:sz w:val="24"/>
        </w:rPr>
      </w:pPr>
      <w:r>
        <w:rPr>
          <w:rFonts w:hint="eastAsia" w:ascii="黑体" w:hAnsi="黑体" w:eastAsia="黑体" w:cs="黑体"/>
          <w:bCs/>
          <w:sz w:val="24"/>
        </w:rPr>
        <w:t>托管范围</w:t>
      </w:r>
    </w:p>
    <w:p w14:paraId="681CCD0D">
      <w:pPr>
        <w:spacing w:line="340" w:lineRule="exact"/>
        <w:ind w:left="240" w:hanging="240" w:hangingChars="100"/>
        <w:rPr>
          <w:rFonts w:ascii="仿宋" w:hAnsi="仿宋" w:eastAsia="仿宋" w:cs="仿宋"/>
          <w:bCs/>
          <w:sz w:val="24"/>
        </w:rPr>
      </w:pPr>
      <w:r>
        <w:rPr>
          <w:rFonts w:hint="eastAsia" w:ascii="仿宋" w:hAnsi="仿宋" w:eastAsia="仿宋" w:cs="仿宋"/>
          <w:bCs/>
          <w:sz w:val="24"/>
        </w:rPr>
        <w:t>1.甲方所在地玉米生产托管环节为</w:t>
      </w:r>
      <w:r>
        <w:rPr>
          <w:rFonts w:ascii="仿宋" w:hAnsi="仿宋" w:eastAsia="仿宋" w:cs="仿宋"/>
          <w:bCs/>
          <w:sz w:val="24"/>
          <w:u w:val="single"/>
        </w:rPr>
        <w:sym w:font="Webdings" w:char="F063"/>
      </w:r>
      <w:r>
        <w:rPr>
          <w:rFonts w:hint="eastAsia" w:ascii="仿宋" w:hAnsi="仿宋" w:eastAsia="仿宋" w:cs="仿宋"/>
          <w:bCs/>
          <w:sz w:val="24"/>
          <w:u w:val="single"/>
        </w:rPr>
        <w:t>耕    亩</w:t>
      </w:r>
      <w:r>
        <w:rPr>
          <w:rFonts w:ascii="仿宋" w:hAnsi="仿宋" w:eastAsia="仿宋" w:cs="仿宋"/>
          <w:bCs/>
          <w:sz w:val="24"/>
          <w:u w:val="single"/>
        </w:rPr>
        <w:sym w:font="Webdings" w:char="F063"/>
      </w:r>
      <w:r>
        <w:rPr>
          <w:rFonts w:hint="eastAsia" w:ascii="仿宋" w:hAnsi="仿宋" w:eastAsia="仿宋" w:cs="仿宋"/>
          <w:bCs/>
          <w:sz w:val="24"/>
          <w:u w:val="single"/>
        </w:rPr>
        <w:t>种     亩</w:t>
      </w:r>
      <w:r>
        <w:rPr>
          <w:rFonts w:ascii="仿宋" w:hAnsi="仿宋" w:eastAsia="仿宋" w:cs="仿宋"/>
          <w:bCs/>
          <w:sz w:val="24"/>
          <w:u w:val="single"/>
        </w:rPr>
        <w:sym w:font="Webdings" w:char="F063"/>
      </w:r>
      <w:r>
        <w:rPr>
          <w:rFonts w:hint="eastAsia" w:ascii="仿宋" w:hAnsi="仿宋" w:eastAsia="仿宋" w:cs="仿宋"/>
          <w:bCs/>
          <w:sz w:val="24"/>
          <w:u w:val="single"/>
        </w:rPr>
        <w:t>防    亩</w:t>
      </w:r>
      <w:r>
        <w:rPr>
          <w:rFonts w:ascii="仿宋" w:hAnsi="仿宋" w:eastAsia="仿宋" w:cs="仿宋"/>
          <w:bCs/>
          <w:sz w:val="24"/>
          <w:u w:val="single"/>
        </w:rPr>
        <w:sym w:font="Webdings" w:char="F063"/>
      </w:r>
      <w:r>
        <w:rPr>
          <w:rFonts w:hint="eastAsia" w:ascii="仿宋" w:hAnsi="仿宋" w:eastAsia="仿宋" w:cs="仿宋"/>
          <w:bCs/>
          <w:sz w:val="24"/>
          <w:u w:val="single"/>
        </w:rPr>
        <w:t>收    亩</w:t>
      </w:r>
      <w:r>
        <w:rPr>
          <w:rFonts w:hint="eastAsia" w:ascii="仿宋" w:hAnsi="仿宋" w:eastAsia="仿宋" w:cs="仿宋"/>
          <w:bCs/>
          <w:sz w:val="24"/>
        </w:rPr>
        <w:t>，甲方托管面积   亩，应收费用   元/亩,实收费用   元/亩,实收服务费用总额    元。让利小农户每亩    元。</w:t>
      </w:r>
    </w:p>
    <w:p w14:paraId="753316AF">
      <w:pPr>
        <w:spacing w:line="340" w:lineRule="exact"/>
        <w:ind w:left="640"/>
        <w:rPr>
          <w:rFonts w:ascii="仿宋" w:hAnsi="仿宋" w:eastAsia="仿宋" w:cs="仿宋"/>
          <w:bCs/>
          <w:sz w:val="24"/>
        </w:rPr>
      </w:pPr>
      <w:r>
        <w:rPr>
          <w:rFonts w:hint="eastAsia" w:ascii="黑体" w:hAnsi="黑体" w:eastAsia="黑体" w:cs="黑体"/>
          <w:bCs/>
          <w:sz w:val="24"/>
        </w:rPr>
        <w:t>三、托管费用支付（以下方式任选其一）</w:t>
      </w:r>
    </w:p>
    <w:p w14:paraId="261B8F6A">
      <w:pPr>
        <w:spacing w:line="340" w:lineRule="exact"/>
        <w:ind w:firstLine="480" w:firstLineChars="200"/>
        <w:rPr>
          <w:rFonts w:ascii="仿宋" w:hAnsi="仿宋" w:eastAsia="仿宋" w:cs="仿宋"/>
          <w:bCs/>
          <w:sz w:val="24"/>
        </w:rPr>
      </w:pPr>
      <w:r>
        <w:rPr>
          <w:rFonts w:hint="eastAsia" w:ascii="仿宋" w:hAnsi="仿宋" w:eastAsia="仿宋" w:cs="仿宋"/>
          <w:bCs/>
          <w:sz w:val="24"/>
        </w:rPr>
        <w:t>1.</w:t>
      </w:r>
      <w:r>
        <w:rPr>
          <w:rFonts w:ascii="仿宋" w:hAnsi="仿宋" w:eastAsia="仿宋" w:cs="仿宋"/>
          <w:bCs/>
          <w:sz w:val="24"/>
          <w:u w:val="single"/>
        </w:rPr>
        <w:t xml:space="preserve"> </w:t>
      </w:r>
      <w:r>
        <w:rPr>
          <w:rFonts w:ascii="仿宋" w:hAnsi="仿宋" w:eastAsia="仿宋" w:cs="仿宋"/>
          <w:bCs/>
          <w:sz w:val="24"/>
          <w:u w:val="single"/>
        </w:rPr>
        <w:sym w:font="Webdings" w:char="F063"/>
      </w:r>
      <w:r>
        <w:rPr>
          <w:rFonts w:hint="eastAsia" w:ascii="仿宋" w:hAnsi="仿宋" w:eastAsia="仿宋" w:cs="仿宋"/>
          <w:bCs/>
          <w:sz w:val="24"/>
        </w:rPr>
        <w:t>在月日前，甲方向乙方结算全部服务费用。</w:t>
      </w:r>
    </w:p>
    <w:p w14:paraId="24EF6A25">
      <w:pPr>
        <w:spacing w:line="340" w:lineRule="exact"/>
        <w:ind w:firstLine="480" w:firstLineChars="200"/>
        <w:rPr>
          <w:rFonts w:ascii="仿宋" w:hAnsi="仿宋" w:eastAsia="仿宋" w:cs="仿宋"/>
          <w:bCs/>
          <w:sz w:val="24"/>
        </w:rPr>
      </w:pPr>
      <w:r>
        <w:rPr>
          <w:rFonts w:hint="eastAsia" w:ascii="仿宋" w:hAnsi="仿宋" w:eastAsia="仿宋" w:cs="仿宋"/>
          <w:bCs/>
          <w:sz w:val="24"/>
        </w:rPr>
        <w:t>2.</w:t>
      </w:r>
      <w:r>
        <w:rPr>
          <w:rFonts w:ascii="仿宋" w:hAnsi="仿宋" w:eastAsia="仿宋" w:cs="仿宋"/>
          <w:bCs/>
          <w:sz w:val="24"/>
          <w:u w:val="single"/>
        </w:rPr>
        <w:t xml:space="preserve"> </w:t>
      </w:r>
      <w:r>
        <w:rPr>
          <w:rFonts w:ascii="仿宋" w:hAnsi="仿宋" w:eastAsia="仿宋" w:cs="仿宋"/>
          <w:bCs/>
          <w:sz w:val="24"/>
          <w:u w:val="single"/>
        </w:rPr>
        <w:sym w:font="Webdings" w:char="F063"/>
      </w:r>
      <w:r>
        <w:rPr>
          <w:rFonts w:hint="eastAsia" w:ascii="仿宋" w:hAnsi="仿宋" w:eastAsia="仿宋" w:cs="仿宋"/>
          <w:bCs/>
          <w:sz w:val="24"/>
        </w:rPr>
        <w:t>在月日前，甲方向乙方预付服务费用元，其他服务费用在全部服务完成后日内支付。</w:t>
      </w:r>
    </w:p>
    <w:p w14:paraId="60B6C70D">
      <w:pPr>
        <w:spacing w:line="340" w:lineRule="exact"/>
        <w:rPr>
          <w:rFonts w:ascii="仿宋" w:hAnsi="仿宋" w:eastAsia="仿宋" w:cs="仿宋"/>
          <w:bCs/>
          <w:sz w:val="24"/>
        </w:rPr>
      </w:pPr>
      <w:r>
        <w:rPr>
          <w:rFonts w:hint="eastAsia" w:ascii="仿宋" w:hAnsi="仿宋" w:eastAsia="仿宋" w:cs="仿宋"/>
          <w:bCs/>
          <w:sz w:val="24"/>
        </w:rPr>
        <w:t xml:space="preserve">    3.</w:t>
      </w:r>
      <w:r>
        <w:rPr>
          <w:rFonts w:ascii="仿宋" w:hAnsi="仿宋" w:eastAsia="仿宋" w:cs="仿宋"/>
          <w:bCs/>
          <w:sz w:val="24"/>
          <w:u w:val="single"/>
        </w:rPr>
        <w:t xml:space="preserve"> </w:t>
      </w:r>
      <w:r>
        <w:rPr>
          <w:rFonts w:ascii="仿宋" w:hAnsi="仿宋" w:eastAsia="仿宋" w:cs="仿宋"/>
          <w:bCs/>
          <w:sz w:val="24"/>
          <w:u w:val="single"/>
        </w:rPr>
        <w:sym w:font="Webdings" w:char="F063"/>
      </w:r>
      <w:r>
        <w:rPr>
          <w:rFonts w:hint="eastAsia" w:ascii="仿宋" w:hAnsi="仿宋" w:eastAsia="仿宋" w:cs="仿宋"/>
          <w:bCs/>
          <w:sz w:val="24"/>
        </w:rPr>
        <w:t>甲方以农产品抵顶服务费用的，由乙方处置农产品后扣除托管服务费用将剩余金额支付给甲方。</w:t>
      </w:r>
    </w:p>
    <w:p w14:paraId="17055A27">
      <w:pPr>
        <w:spacing w:line="340" w:lineRule="exact"/>
        <w:ind w:firstLine="640"/>
        <w:rPr>
          <w:rFonts w:ascii="黑体" w:hAnsi="黑体" w:eastAsia="黑体" w:cs="黑体"/>
          <w:bCs/>
          <w:sz w:val="24"/>
        </w:rPr>
      </w:pPr>
      <w:r>
        <w:rPr>
          <w:rFonts w:hint="eastAsia" w:ascii="黑体" w:hAnsi="黑体" w:eastAsia="黑体" w:cs="黑体"/>
          <w:bCs/>
          <w:sz w:val="24"/>
        </w:rPr>
        <w:t>四、双方权利和义务</w:t>
      </w:r>
    </w:p>
    <w:p w14:paraId="03B751A3">
      <w:pPr>
        <w:spacing w:line="340" w:lineRule="exact"/>
        <w:ind w:firstLine="480" w:firstLineChars="200"/>
        <w:rPr>
          <w:rFonts w:ascii="仿宋" w:hAnsi="仿宋" w:eastAsia="仿宋" w:cs="仿宋"/>
          <w:bCs/>
          <w:sz w:val="24"/>
        </w:rPr>
      </w:pPr>
      <w:r>
        <w:rPr>
          <w:rFonts w:hint="eastAsia" w:ascii="仿宋" w:hAnsi="仿宋" w:eastAsia="仿宋" w:cs="仿宋"/>
          <w:bCs/>
          <w:sz w:val="24"/>
        </w:rPr>
        <w:t>1.托管服务期间，甲方的土地承包经营权不变，土地产出的产品归甲方所有；</w:t>
      </w:r>
    </w:p>
    <w:p w14:paraId="5F07A47F">
      <w:pPr>
        <w:spacing w:line="340" w:lineRule="exact"/>
        <w:ind w:firstLine="480" w:firstLineChars="200"/>
        <w:rPr>
          <w:rFonts w:ascii="仿宋" w:hAnsi="仿宋" w:eastAsia="仿宋" w:cs="仿宋"/>
          <w:bCs/>
          <w:sz w:val="24"/>
        </w:rPr>
      </w:pPr>
      <w:r>
        <w:rPr>
          <w:rFonts w:hint="eastAsia" w:ascii="仿宋" w:hAnsi="仿宋" w:eastAsia="仿宋" w:cs="仿宋"/>
          <w:bCs/>
          <w:sz w:val="24"/>
        </w:rPr>
        <w:t>2.甲方根据合同约定支付乙方土地托管费用；</w:t>
      </w:r>
    </w:p>
    <w:p w14:paraId="245EE674">
      <w:pPr>
        <w:spacing w:line="340" w:lineRule="exact"/>
        <w:ind w:firstLine="480" w:firstLineChars="200"/>
        <w:rPr>
          <w:rFonts w:ascii="仿宋" w:hAnsi="仿宋" w:eastAsia="仿宋" w:cs="仿宋"/>
          <w:bCs/>
          <w:sz w:val="24"/>
        </w:rPr>
      </w:pPr>
      <w:r>
        <w:rPr>
          <w:rFonts w:hint="eastAsia" w:ascii="仿宋" w:hAnsi="仿宋" w:eastAsia="仿宋" w:cs="仿宋"/>
          <w:bCs/>
          <w:sz w:val="24"/>
        </w:rPr>
        <w:t>3.甲方对乙方提供的服务有监督的权利，有权随时检查乙方的服务作业情况并提出意见和建议。</w:t>
      </w:r>
    </w:p>
    <w:p w14:paraId="623A162A">
      <w:pPr>
        <w:spacing w:line="340" w:lineRule="exact"/>
        <w:ind w:firstLine="480" w:firstLineChars="200"/>
        <w:rPr>
          <w:rFonts w:ascii="仿宋" w:hAnsi="仿宋" w:eastAsia="仿宋" w:cs="仿宋"/>
          <w:bCs/>
          <w:sz w:val="24"/>
        </w:rPr>
      </w:pPr>
      <w:r>
        <w:rPr>
          <w:rFonts w:hint="eastAsia" w:ascii="仿宋" w:hAnsi="仿宋" w:eastAsia="仿宋" w:cs="仿宋"/>
          <w:bCs/>
          <w:sz w:val="24"/>
        </w:rPr>
        <w:t>4.甲方如对乙方的服务质量不满意，在能够出具证据的情况下，经双方核实并出具说明，予以备案后，可以拒付托管费用。</w:t>
      </w:r>
    </w:p>
    <w:p w14:paraId="24F4E461">
      <w:pPr>
        <w:spacing w:line="340" w:lineRule="exact"/>
        <w:ind w:firstLine="480" w:firstLineChars="200"/>
        <w:rPr>
          <w:rFonts w:ascii="仿宋" w:hAnsi="仿宋" w:eastAsia="仿宋" w:cs="仿宋"/>
          <w:bCs/>
          <w:sz w:val="24"/>
        </w:rPr>
      </w:pPr>
      <w:r>
        <w:rPr>
          <w:rFonts w:hint="eastAsia" w:ascii="仿宋" w:hAnsi="仿宋" w:eastAsia="仿宋" w:cs="仿宋"/>
          <w:bCs/>
          <w:sz w:val="24"/>
        </w:rPr>
        <w:t>5.乙方有按合同约定收取托管服务费用的权利，在托管期间如因甲方所托管土地被第三方征用、法院查封、所提供材料不真实等甲方过错，造成本合同无法履行的，乙方有权不退回托管服务费用。</w:t>
      </w:r>
    </w:p>
    <w:p w14:paraId="371F3191">
      <w:pPr>
        <w:spacing w:line="340" w:lineRule="exact"/>
        <w:ind w:firstLine="480" w:firstLineChars="200"/>
        <w:rPr>
          <w:rFonts w:ascii="仿宋" w:hAnsi="仿宋" w:eastAsia="仿宋" w:cs="仿宋"/>
          <w:bCs/>
          <w:sz w:val="24"/>
        </w:rPr>
      </w:pPr>
      <w:r>
        <w:rPr>
          <w:rFonts w:hint="eastAsia" w:ascii="仿宋" w:hAnsi="仿宋" w:eastAsia="仿宋" w:cs="仿宋"/>
          <w:bCs/>
          <w:sz w:val="24"/>
        </w:rPr>
        <w:t>6.乙方根据合同约定进行农业生产活动，在托管服务期间内不得更改协议内的种植计划；</w:t>
      </w:r>
    </w:p>
    <w:p w14:paraId="438B2C28">
      <w:pPr>
        <w:spacing w:line="340" w:lineRule="exact"/>
        <w:ind w:firstLine="480" w:firstLineChars="200"/>
        <w:rPr>
          <w:rFonts w:ascii="仿宋" w:hAnsi="仿宋" w:eastAsia="仿宋" w:cs="仿宋"/>
          <w:bCs/>
          <w:sz w:val="24"/>
        </w:rPr>
      </w:pPr>
      <w:r>
        <w:rPr>
          <w:rFonts w:hint="eastAsia" w:ascii="仿宋" w:hAnsi="仿宋" w:eastAsia="仿宋" w:cs="仿宋"/>
          <w:bCs/>
          <w:sz w:val="24"/>
        </w:rPr>
        <w:t>7.乙方不得将甲方托管土地转给他人耕种或经营，乙方不得私自处置收获产品。</w:t>
      </w:r>
    </w:p>
    <w:p w14:paraId="57D8E9D9">
      <w:pPr>
        <w:spacing w:line="340" w:lineRule="exact"/>
        <w:ind w:firstLine="480" w:firstLineChars="200"/>
        <w:rPr>
          <w:rFonts w:ascii="仿宋" w:hAnsi="仿宋" w:eastAsia="仿宋" w:cs="仿宋"/>
          <w:bCs/>
          <w:sz w:val="24"/>
        </w:rPr>
      </w:pPr>
      <w:r>
        <w:rPr>
          <w:rFonts w:hint="eastAsia" w:ascii="仿宋" w:hAnsi="仿宋" w:eastAsia="仿宋" w:cs="仿宋"/>
          <w:bCs/>
          <w:sz w:val="24"/>
        </w:rPr>
        <w:t>8.乙方根据甲方提出意见和建议调整作业或根据实际情况与甲方协商解决；</w:t>
      </w:r>
    </w:p>
    <w:p w14:paraId="03799AA0">
      <w:pPr>
        <w:spacing w:line="340" w:lineRule="exact"/>
        <w:ind w:firstLine="480" w:firstLineChars="200"/>
        <w:rPr>
          <w:rFonts w:ascii="仿宋" w:hAnsi="仿宋" w:eastAsia="仿宋" w:cs="仿宋"/>
          <w:bCs/>
          <w:sz w:val="24"/>
        </w:rPr>
      </w:pPr>
      <w:r>
        <w:rPr>
          <w:rFonts w:hint="eastAsia" w:ascii="仿宋" w:hAnsi="仿宋" w:eastAsia="仿宋" w:cs="仿宋"/>
          <w:bCs/>
          <w:sz w:val="24"/>
        </w:rPr>
        <w:t>9.协议签订后，任何一方不得单方面变更或解除。</w:t>
      </w:r>
    </w:p>
    <w:p w14:paraId="0A3B8391">
      <w:pPr>
        <w:spacing w:line="340" w:lineRule="exact"/>
        <w:ind w:firstLine="480" w:firstLineChars="200"/>
        <w:rPr>
          <w:rFonts w:ascii="黑体" w:hAnsi="黑体" w:eastAsia="黑体" w:cs="黑体"/>
          <w:bCs/>
          <w:sz w:val="24"/>
        </w:rPr>
      </w:pPr>
      <w:r>
        <w:rPr>
          <w:rFonts w:hint="eastAsia" w:ascii="黑体" w:hAnsi="黑体" w:eastAsia="黑体" w:cs="黑体"/>
          <w:bCs/>
          <w:sz w:val="24"/>
        </w:rPr>
        <w:t>五、违约责任处理</w:t>
      </w:r>
    </w:p>
    <w:p w14:paraId="5CA06666">
      <w:pPr>
        <w:spacing w:line="340" w:lineRule="exact"/>
        <w:ind w:firstLine="480" w:firstLineChars="200"/>
        <w:rPr>
          <w:rFonts w:ascii="仿宋" w:hAnsi="仿宋" w:eastAsia="仿宋" w:cs="仿宋"/>
          <w:bCs/>
          <w:sz w:val="24"/>
        </w:rPr>
      </w:pPr>
      <w:r>
        <w:rPr>
          <w:rFonts w:hint="eastAsia" w:ascii="仿宋" w:hAnsi="仿宋" w:eastAsia="仿宋" w:cs="仿宋"/>
          <w:bCs/>
          <w:sz w:val="24"/>
        </w:rPr>
        <w:t>甲乙双方如发生争议，应协商解决，协商不成的，可向当地人民法院提出诉讼。</w:t>
      </w:r>
    </w:p>
    <w:p w14:paraId="7A91442C">
      <w:pPr>
        <w:spacing w:line="340" w:lineRule="exact"/>
        <w:ind w:firstLine="480" w:firstLineChars="200"/>
        <w:rPr>
          <w:rFonts w:ascii="黑体" w:hAnsi="黑体" w:eastAsia="黑体" w:cs="黑体"/>
          <w:bCs/>
          <w:sz w:val="24"/>
        </w:rPr>
      </w:pPr>
      <w:r>
        <w:rPr>
          <w:rFonts w:hint="eastAsia" w:ascii="黑体" w:hAnsi="黑体" w:eastAsia="黑体" w:cs="黑体"/>
          <w:bCs/>
          <w:sz w:val="24"/>
        </w:rPr>
        <w:t>六、合同期限</w:t>
      </w:r>
    </w:p>
    <w:p w14:paraId="2DDFB55C">
      <w:pPr>
        <w:spacing w:line="340" w:lineRule="exact"/>
        <w:ind w:firstLine="480"/>
        <w:rPr>
          <w:rFonts w:ascii="仿宋" w:hAnsi="仿宋" w:eastAsia="仿宋" w:cs="仿宋"/>
          <w:bCs/>
          <w:sz w:val="24"/>
        </w:rPr>
      </w:pPr>
      <w:r>
        <w:rPr>
          <w:rFonts w:hint="eastAsia" w:ascii="仿宋" w:hAnsi="仿宋" w:eastAsia="仿宋" w:cs="仿宋"/>
          <w:bCs/>
          <w:sz w:val="24"/>
        </w:rPr>
        <w:t>本合同自签订之日起生效，从    年  月   日到    年  月   日止。</w:t>
      </w:r>
    </w:p>
    <w:p w14:paraId="47184663">
      <w:pPr>
        <w:spacing w:line="340" w:lineRule="exact"/>
        <w:ind w:firstLine="480" w:firstLineChars="200"/>
        <w:rPr>
          <w:rFonts w:ascii="仿宋" w:hAnsi="仿宋" w:eastAsia="仿宋" w:cs="仿宋"/>
          <w:bCs/>
          <w:sz w:val="24"/>
        </w:rPr>
      </w:pPr>
      <w:r>
        <w:rPr>
          <w:rFonts w:hint="eastAsia" w:ascii="黑体" w:hAnsi="黑体" w:eastAsia="黑体" w:cs="黑体"/>
          <w:bCs/>
          <w:sz w:val="24"/>
        </w:rPr>
        <w:t xml:space="preserve">七、其他事宜 </w:t>
      </w:r>
    </w:p>
    <w:p w14:paraId="142FC9E7">
      <w:pPr>
        <w:spacing w:line="340" w:lineRule="exact"/>
        <w:ind w:firstLine="480" w:firstLineChars="200"/>
        <w:rPr>
          <w:rFonts w:ascii="仿宋" w:hAnsi="仿宋" w:eastAsia="仿宋" w:cs="仿宋"/>
          <w:bCs/>
          <w:sz w:val="24"/>
        </w:rPr>
      </w:pPr>
      <w:r>
        <w:rPr>
          <w:rFonts w:hint="eastAsia" w:ascii="仿宋" w:hAnsi="仿宋" w:eastAsia="仿宋" w:cs="仿宋"/>
          <w:bCs/>
          <w:sz w:val="24"/>
        </w:rPr>
        <w:t>本协议自双方签字或盖章生效，未尽事宜协商一致可订立补充协议，补充协议与本协议具有同等法律竞争力。</w:t>
      </w:r>
    </w:p>
    <w:p w14:paraId="2C60DDD4">
      <w:pPr>
        <w:spacing w:line="340" w:lineRule="exact"/>
        <w:ind w:firstLine="480" w:firstLineChars="200"/>
        <w:rPr>
          <w:rFonts w:ascii="仿宋" w:hAnsi="仿宋" w:eastAsia="仿宋" w:cs="仿宋"/>
          <w:bCs/>
          <w:sz w:val="24"/>
        </w:rPr>
      </w:pPr>
      <w:r>
        <w:rPr>
          <w:rFonts w:hint="eastAsia" w:ascii="仿宋" w:hAnsi="仿宋" w:eastAsia="仿宋" w:cs="仿宋"/>
          <w:bCs/>
          <w:sz w:val="24"/>
        </w:rPr>
        <w:t>本合同一式四份，甲乙双方、街道办事处和浑南区农业农村局各一份。</w:t>
      </w:r>
    </w:p>
    <w:p w14:paraId="6C4D073D">
      <w:pPr>
        <w:spacing w:line="340" w:lineRule="exact"/>
        <w:ind w:firstLine="640"/>
        <w:rPr>
          <w:rFonts w:ascii="仿宋" w:hAnsi="仿宋" w:eastAsia="仿宋" w:cs="仿宋"/>
          <w:bCs/>
          <w:sz w:val="24"/>
        </w:rPr>
      </w:pPr>
    </w:p>
    <w:p w14:paraId="67549988">
      <w:pPr>
        <w:spacing w:line="340" w:lineRule="exact"/>
        <w:ind w:firstLine="640"/>
        <w:rPr>
          <w:rFonts w:ascii="仿宋" w:hAnsi="仿宋" w:eastAsia="仿宋" w:cs="仿宋"/>
          <w:bCs/>
          <w:sz w:val="24"/>
        </w:rPr>
      </w:pPr>
    </w:p>
    <w:p w14:paraId="66EE6730">
      <w:pPr>
        <w:spacing w:line="340" w:lineRule="exact"/>
        <w:ind w:firstLine="640"/>
        <w:rPr>
          <w:rFonts w:ascii="仿宋" w:hAnsi="仿宋" w:eastAsia="仿宋" w:cs="仿宋"/>
          <w:bCs/>
          <w:sz w:val="24"/>
        </w:rPr>
      </w:pPr>
    </w:p>
    <w:p w14:paraId="5FC7B689">
      <w:pPr>
        <w:spacing w:line="340" w:lineRule="exact"/>
        <w:rPr>
          <w:rFonts w:ascii="仿宋" w:hAnsi="仿宋" w:eastAsia="仿宋" w:cs="仿宋"/>
          <w:bCs/>
          <w:sz w:val="24"/>
        </w:rPr>
      </w:pPr>
      <w:r>
        <w:rPr>
          <w:rFonts w:hint="eastAsia" w:ascii="仿宋" w:hAnsi="仿宋" w:eastAsia="仿宋" w:cs="仿宋"/>
          <w:bCs/>
          <w:sz w:val="24"/>
        </w:rPr>
        <w:t>甲方（签字）：                         乙方（盖章）：</w:t>
      </w:r>
    </w:p>
    <w:p w14:paraId="3A3C0A47">
      <w:pPr>
        <w:spacing w:line="340" w:lineRule="exact"/>
        <w:ind w:firstLine="640"/>
        <w:rPr>
          <w:rFonts w:ascii="仿宋" w:hAnsi="仿宋" w:eastAsia="仿宋" w:cs="仿宋"/>
          <w:bCs/>
          <w:sz w:val="24"/>
        </w:rPr>
      </w:pPr>
    </w:p>
    <w:p w14:paraId="435BC765">
      <w:pPr>
        <w:spacing w:line="340" w:lineRule="exact"/>
        <w:rPr>
          <w:rFonts w:ascii="仿宋" w:hAnsi="仿宋" w:eastAsia="仿宋" w:cs="仿宋"/>
          <w:bCs/>
          <w:sz w:val="24"/>
        </w:rPr>
      </w:pPr>
      <w:r>
        <w:rPr>
          <w:rFonts w:hint="eastAsia" w:ascii="仿宋" w:hAnsi="仿宋" w:eastAsia="仿宋" w:cs="仿宋"/>
          <w:bCs/>
          <w:sz w:val="24"/>
        </w:rPr>
        <w:t>身份证号：                             法定代表人（签字）：</w:t>
      </w:r>
    </w:p>
    <w:p w14:paraId="54E7D015">
      <w:pPr>
        <w:spacing w:line="340" w:lineRule="exact"/>
        <w:ind w:firstLine="640"/>
        <w:rPr>
          <w:rFonts w:ascii="仿宋" w:hAnsi="仿宋" w:eastAsia="仿宋" w:cs="仿宋"/>
          <w:bCs/>
          <w:sz w:val="24"/>
        </w:rPr>
      </w:pPr>
    </w:p>
    <w:p w14:paraId="69438E4B">
      <w:pPr>
        <w:spacing w:line="340" w:lineRule="exact"/>
        <w:rPr>
          <w:rFonts w:ascii="仿宋" w:hAnsi="仿宋" w:eastAsia="仿宋" w:cs="仿宋"/>
          <w:bCs/>
          <w:sz w:val="24"/>
        </w:rPr>
      </w:pPr>
      <w:r>
        <w:rPr>
          <w:rFonts w:hint="eastAsia" w:ascii="仿宋" w:hAnsi="仿宋" w:eastAsia="仿宋" w:cs="仿宋"/>
          <w:bCs/>
          <w:sz w:val="24"/>
        </w:rPr>
        <w:t>联系电话：                             联系电话：</w:t>
      </w:r>
    </w:p>
    <w:p w14:paraId="65F839FD">
      <w:pPr>
        <w:spacing w:line="340" w:lineRule="exact"/>
        <w:ind w:firstLine="640"/>
        <w:rPr>
          <w:rFonts w:ascii="仿宋" w:hAnsi="仿宋" w:eastAsia="仿宋" w:cs="仿宋"/>
          <w:bCs/>
          <w:sz w:val="24"/>
        </w:rPr>
      </w:pPr>
    </w:p>
    <w:p w14:paraId="10BEBD4F">
      <w:pPr>
        <w:spacing w:line="340" w:lineRule="exact"/>
        <w:ind w:firstLine="640"/>
        <w:rPr>
          <w:rFonts w:ascii="仿宋" w:hAnsi="仿宋" w:eastAsia="仿宋" w:cs="仿宋"/>
          <w:bCs/>
          <w:sz w:val="24"/>
        </w:rPr>
      </w:pPr>
    </w:p>
    <w:p w14:paraId="64B40DB4">
      <w:pPr>
        <w:spacing w:line="340" w:lineRule="exact"/>
        <w:ind w:firstLine="640"/>
        <w:rPr>
          <w:rFonts w:ascii="仿宋" w:hAnsi="仿宋" w:eastAsia="仿宋" w:cs="仿宋"/>
          <w:bCs/>
          <w:sz w:val="24"/>
        </w:rPr>
      </w:pPr>
    </w:p>
    <w:p w14:paraId="1859FEFE">
      <w:pPr>
        <w:spacing w:line="340" w:lineRule="exact"/>
        <w:rPr>
          <w:rFonts w:ascii="仿宋" w:hAnsi="仿宋" w:eastAsia="仿宋" w:cs="仿宋"/>
          <w:bCs/>
          <w:sz w:val="24"/>
        </w:rPr>
      </w:pPr>
      <w:r>
        <w:rPr>
          <w:rFonts w:hint="eastAsia" w:ascii="仿宋" w:hAnsi="仿宋" w:eastAsia="仿宋" w:cs="仿宋"/>
          <w:bCs/>
          <w:sz w:val="24"/>
        </w:rPr>
        <w:t xml:space="preserve">                                   合同签订时间：    年    月   日</w:t>
      </w:r>
    </w:p>
    <w:p w14:paraId="7A9BE134">
      <w:pPr>
        <w:spacing w:line="579" w:lineRule="exact"/>
        <w:rPr>
          <w:rFonts w:ascii="仿宋" w:hAnsi="仿宋" w:eastAsia="仿宋" w:cs="仿宋"/>
          <w:bCs/>
          <w:sz w:val="24"/>
        </w:rPr>
      </w:pPr>
    </w:p>
    <w:p w14:paraId="40FFB9C1">
      <w:pPr>
        <w:spacing w:line="579" w:lineRule="exact"/>
        <w:rPr>
          <w:rFonts w:ascii="仿宋" w:hAnsi="仿宋" w:eastAsia="仿宋" w:cs="仿宋"/>
          <w:sz w:val="28"/>
          <w:szCs w:val="28"/>
        </w:rPr>
      </w:pPr>
    </w:p>
    <w:p w14:paraId="4AB86893">
      <w:pPr>
        <w:spacing w:line="579" w:lineRule="exact"/>
        <w:rPr>
          <w:rFonts w:ascii="仿宋" w:hAnsi="仿宋" w:eastAsia="仿宋" w:cs="仿宋"/>
          <w:sz w:val="28"/>
          <w:szCs w:val="28"/>
        </w:rPr>
      </w:pPr>
    </w:p>
    <w:p w14:paraId="4D4C7807">
      <w:pPr>
        <w:spacing w:line="579" w:lineRule="exact"/>
        <w:rPr>
          <w:rFonts w:ascii="仿宋" w:hAnsi="仿宋" w:eastAsia="仿宋" w:cs="仿宋"/>
          <w:sz w:val="28"/>
          <w:szCs w:val="28"/>
        </w:rPr>
      </w:pPr>
    </w:p>
    <w:p w14:paraId="6F874ACF">
      <w:pPr>
        <w:spacing w:line="579" w:lineRule="exact"/>
        <w:rPr>
          <w:rFonts w:ascii="仿宋" w:hAnsi="仿宋" w:eastAsia="仿宋" w:cs="仿宋"/>
          <w:sz w:val="28"/>
          <w:szCs w:val="28"/>
        </w:rPr>
      </w:pPr>
    </w:p>
    <w:p w14:paraId="6F524C17">
      <w:pPr>
        <w:spacing w:line="579" w:lineRule="exact"/>
        <w:rPr>
          <w:rFonts w:ascii="仿宋" w:hAnsi="仿宋" w:eastAsia="仿宋" w:cs="仿宋"/>
          <w:sz w:val="28"/>
          <w:szCs w:val="28"/>
        </w:rPr>
      </w:pPr>
    </w:p>
    <w:p w14:paraId="76B0F254">
      <w:pPr>
        <w:pStyle w:val="4"/>
        <w:ind w:firstLine="560"/>
      </w:pPr>
    </w:p>
    <w:p w14:paraId="4FB975FA">
      <w:pPr>
        <w:pStyle w:val="4"/>
        <w:ind w:firstLine="560"/>
      </w:pPr>
    </w:p>
    <w:p w14:paraId="0DBE9E5E">
      <w:pPr>
        <w:pStyle w:val="4"/>
        <w:ind w:firstLine="560"/>
      </w:pPr>
    </w:p>
    <w:p w14:paraId="3D75AE53">
      <w:pPr>
        <w:spacing w:line="579" w:lineRule="exact"/>
        <w:rPr>
          <w:rFonts w:ascii="仿宋" w:hAnsi="仿宋" w:eastAsia="仿宋" w:cs="仿宋"/>
          <w:sz w:val="28"/>
          <w:szCs w:val="28"/>
        </w:rPr>
      </w:pPr>
    </w:p>
    <w:p w14:paraId="61E6960D">
      <w:pPr>
        <w:pStyle w:val="4"/>
        <w:ind w:firstLine="560"/>
      </w:pPr>
    </w:p>
    <w:p w14:paraId="68C9930F">
      <w:pPr>
        <w:spacing w:line="579" w:lineRule="exact"/>
        <w:rPr>
          <w:rFonts w:ascii="仿宋" w:hAnsi="仿宋" w:eastAsia="仿宋" w:cs="仿宋"/>
          <w:sz w:val="28"/>
          <w:szCs w:val="28"/>
        </w:rPr>
      </w:pPr>
      <w:r>
        <w:rPr>
          <w:rFonts w:hint="eastAsia" w:ascii="仿宋" w:hAnsi="仿宋" w:eastAsia="仿宋" w:cs="仿宋"/>
          <w:sz w:val="28"/>
          <w:szCs w:val="28"/>
        </w:rPr>
        <w:t>附件4</w:t>
      </w:r>
    </w:p>
    <w:p w14:paraId="1AE555F5">
      <w:pPr>
        <w:spacing w:line="579" w:lineRule="exact"/>
        <w:rPr>
          <w:rFonts w:ascii="仿宋_GB2312" w:hAnsi="宋体" w:eastAsia="仿宋_GB2312"/>
          <w:sz w:val="28"/>
          <w:szCs w:val="28"/>
        </w:rPr>
      </w:pPr>
    </w:p>
    <w:p w14:paraId="725CF6DA">
      <w:pPr>
        <w:spacing w:line="579" w:lineRule="exact"/>
        <w:jc w:val="center"/>
        <w:rPr>
          <w:rFonts w:ascii="宋体" w:hAnsi="宋体" w:cs="宋体"/>
          <w:b/>
          <w:bCs/>
          <w:sz w:val="44"/>
          <w:szCs w:val="44"/>
        </w:rPr>
      </w:pPr>
      <w:r>
        <w:rPr>
          <w:rFonts w:hint="eastAsia" w:ascii="宋体" w:hAnsi="宋体" w:cs="宋体"/>
          <w:b/>
          <w:bCs/>
          <w:sz w:val="44"/>
          <w:szCs w:val="44"/>
        </w:rPr>
        <w:t>浑南区农业社会化服务项目申报材料</w:t>
      </w:r>
    </w:p>
    <w:p w14:paraId="4211C378">
      <w:pPr>
        <w:spacing w:line="579" w:lineRule="exact"/>
        <w:jc w:val="center"/>
        <w:rPr>
          <w:rFonts w:ascii="宋体" w:hAnsi="宋体" w:cs="宋体"/>
          <w:b/>
          <w:bCs/>
          <w:sz w:val="44"/>
          <w:szCs w:val="44"/>
        </w:rPr>
      </w:pPr>
      <w:r>
        <w:rPr>
          <w:rFonts w:hint="eastAsia" w:ascii="宋体" w:hAnsi="宋体" w:cs="宋体"/>
          <w:b/>
          <w:bCs/>
          <w:sz w:val="44"/>
          <w:szCs w:val="44"/>
        </w:rPr>
        <w:t>真实性承诺书</w:t>
      </w:r>
    </w:p>
    <w:p w14:paraId="2C6E0D9B">
      <w:pPr>
        <w:spacing w:line="579" w:lineRule="exact"/>
        <w:rPr>
          <w:rFonts w:ascii="仿宋_GB2312" w:hAnsi="宋体" w:eastAsia="仿宋_GB2312"/>
          <w:sz w:val="28"/>
          <w:szCs w:val="28"/>
        </w:rPr>
      </w:pPr>
    </w:p>
    <w:p w14:paraId="5F900097">
      <w:pPr>
        <w:spacing w:line="579" w:lineRule="exact"/>
        <w:rPr>
          <w:rFonts w:ascii="仿宋_GB2312" w:hAnsi="仿宋_GB2312" w:eastAsia="仿宋_GB2312" w:cs="仿宋_GB2312"/>
          <w:kern w:val="0"/>
          <w:sz w:val="32"/>
          <w:szCs w:val="32"/>
        </w:rPr>
      </w:pPr>
      <w:r>
        <w:rPr>
          <w:rFonts w:hint="eastAsia" w:ascii="仿宋" w:hAnsi="仿宋" w:eastAsia="仿宋" w:cs="宋体"/>
          <w:kern w:val="0"/>
          <w:sz w:val="32"/>
          <w:szCs w:val="32"/>
        </w:rPr>
        <w:t xml:space="preserve"> </w:t>
      </w:r>
      <w:r>
        <w:rPr>
          <w:rFonts w:hint="eastAsia" w:ascii="仿宋_GB2312" w:hAnsi="仿宋_GB2312" w:eastAsia="仿宋_GB2312" w:cs="仿宋_GB2312"/>
          <w:kern w:val="0"/>
          <w:sz w:val="32"/>
          <w:szCs w:val="32"/>
        </w:rPr>
        <w:t xml:space="preserve">   本服务组织已阅知《浑南区2024年农业社会化服务项目实施方案》，现郑重承诺：   </w:t>
      </w:r>
    </w:p>
    <w:p w14:paraId="0E44E746">
      <w:pPr>
        <w:spacing w:line="579"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我单位的经营范围和经营能力符合从事农业社会化服务组织的申报条件要求，所提交的申报材料内容和所附资料均真实、完整、有效、合法，如有不实虚假之处，愿负相应的法律责任，并承担由此产生的一切后果。</w:t>
      </w:r>
    </w:p>
    <w:p w14:paraId="1C94363A">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特此承诺！</w:t>
      </w:r>
    </w:p>
    <w:p w14:paraId="1B6533B8">
      <w:pPr>
        <w:spacing w:line="579" w:lineRule="exact"/>
        <w:rPr>
          <w:rFonts w:ascii="仿宋" w:hAnsi="仿宋" w:eastAsia="仿宋" w:cs="宋体"/>
          <w:kern w:val="0"/>
          <w:sz w:val="32"/>
          <w:szCs w:val="32"/>
        </w:rPr>
      </w:pPr>
    </w:p>
    <w:p w14:paraId="7BD20CCB">
      <w:pPr>
        <w:spacing w:line="579" w:lineRule="exact"/>
        <w:rPr>
          <w:rFonts w:ascii="仿宋" w:hAnsi="仿宋" w:eastAsia="仿宋" w:cs="宋体"/>
          <w:kern w:val="0"/>
          <w:sz w:val="32"/>
          <w:szCs w:val="32"/>
        </w:rPr>
      </w:pPr>
    </w:p>
    <w:p w14:paraId="64332D7B">
      <w:pPr>
        <w:spacing w:line="579" w:lineRule="exact"/>
        <w:rPr>
          <w:rFonts w:ascii="仿宋" w:hAnsi="仿宋" w:eastAsia="仿宋" w:cs="宋体"/>
          <w:kern w:val="0"/>
          <w:sz w:val="32"/>
          <w:szCs w:val="32"/>
        </w:rPr>
      </w:pPr>
    </w:p>
    <w:p w14:paraId="49CBC117">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单位（盖章）：         法定代表人（签字）：</w:t>
      </w:r>
    </w:p>
    <w:p w14:paraId="38112EE3">
      <w:pPr>
        <w:spacing w:line="579" w:lineRule="exact"/>
        <w:rPr>
          <w:rFonts w:ascii="仿宋" w:hAnsi="仿宋" w:eastAsia="仿宋" w:cs="仿宋"/>
          <w:bCs/>
          <w:sz w:val="24"/>
        </w:rPr>
      </w:pPr>
    </w:p>
    <w:p w14:paraId="2A075198">
      <w:pPr>
        <w:rPr>
          <w:b/>
          <w:bCs/>
          <w:sz w:val="28"/>
          <w:szCs w:val="28"/>
        </w:rPr>
      </w:pPr>
    </w:p>
    <w:p w14:paraId="712197BC">
      <w:pPr>
        <w:pStyle w:val="4"/>
        <w:ind w:firstLine="560"/>
      </w:pPr>
    </w:p>
    <w:p w14:paraId="4A588572">
      <w:pPr>
        <w:pStyle w:val="4"/>
        <w:ind w:firstLine="560"/>
      </w:pPr>
    </w:p>
    <w:p w14:paraId="087EF9BA">
      <w:pPr>
        <w:pStyle w:val="4"/>
        <w:ind w:firstLine="560"/>
      </w:pPr>
    </w:p>
    <w:tbl>
      <w:tblPr>
        <w:tblStyle w:val="9"/>
        <w:tblpPr w:leftFromText="180" w:rightFromText="180" w:vertAnchor="text" w:horzAnchor="page" w:tblpX="1201" w:tblpY="37"/>
        <w:tblOverlap w:val="never"/>
        <w:tblW w:w="9562" w:type="dxa"/>
        <w:tblInd w:w="0" w:type="dxa"/>
        <w:tblLayout w:type="fixed"/>
        <w:tblCellMar>
          <w:top w:w="15" w:type="dxa"/>
          <w:left w:w="15" w:type="dxa"/>
          <w:bottom w:w="15" w:type="dxa"/>
          <w:right w:w="15" w:type="dxa"/>
        </w:tblCellMar>
      </w:tblPr>
      <w:tblGrid>
        <w:gridCol w:w="1387"/>
        <w:gridCol w:w="1372"/>
        <w:gridCol w:w="1391"/>
        <w:gridCol w:w="1227"/>
        <w:gridCol w:w="1373"/>
        <w:gridCol w:w="1182"/>
        <w:gridCol w:w="1630"/>
      </w:tblGrid>
      <w:tr w14:paraId="1938AA71">
        <w:tblPrEx>
          <w:tblCellMar>
            <w:top w:w="15" w:type="dxa"/>
            <w:left w:w="15" w:type="dxa"/>
            <w:bottom w:w="15" w:type="dxa"/>
            <w:right w:w="15" w:type="dxa"/>
          </w:tblCellMar>
        </w:tblPrEx>
        <w:trPr>
          <w:trHeight w:val="1358" w:hRule="atLeast"/>
        </w:trPr>
        <w:tc>
          <w:tcPr>
            <w:tcW w:w="9562" w:type="dxa"/>
            <w:gridSpan w:val="7"/>
            <w:noWrap/>
            <w:vAlign w:val="center"/>
          </w:tcPr>
          <w:p w14:paraId="12DC5FD0">
            <w:pPr>
              <w:rPr>
                <w:b/>
                <w:bCs/>
                <w:sz w:val="28"/>
                <w:szCs w:val="28"/>
              </w:rPr>
            </w:pPr>
            <w:r>
              <w:rPr>
                <w:rFonts w:hint="eastAsia"/>
                <w:b/>
                <w:bCs/>
                <w:sz w:val="28"/>
                <w:szCs w:val="28"/>
              </w:rPr>
              <w:t>附件5</w:t>
            </w:r>
          </w:p>
          <w:p w14:paraId="36590CF6">
            <w:pPr>
              <w:jc w:val="center"/>
            </w:pPr>
            <w:r>
              <w:rPr>
                <w:rFonts w:hint="eastAsia"/>
                <w:b/>
                <w:bCs/>
                <w:sz w:val="32"/>
                <w:szCs w:val="32"/>
              </w:rPr>
              <w:t>浑南区农业社会化服务补助资金申请表</w:t>
            </w:r>
          </w:p>
        </w:tc>
      </w:tr>
      <w:tr w14:paraId="26B05B1D">
        <w:tblPrEx>
          <w:tblCellMar>
            <w:top w:w="15" w:type="dxa"/>
            <w:left w:w="15" w:type="dxa"/>
            <w:bottom w:w="15" w:type="dxa"/>
            <w:right w:w="15" w:type="dxa"/>
          </w:tblCellMar>
        </w:tblPrEx>
        <w:trPr>
          <w:trHeight w:val="90" w:hRule="atLeast"/>
        </w:trPr>
        <w:tc>
          <w:tcPr>
            <w:tcW w:w="1387" w:type="dxa"/>
            <w:noWrap/>
            <w:vAlign w:val="center"/>
          </w:tcPr>
          <w:p w14:paraId="300B0E9C">
            <w:pPr>
              <w:rPr>
                <w:sz w:val="24"/>
              </w:rPr>
            </w:pPr>
            <w:r>
              <w:rPr>
                <w:rFonts w:hint="eastAsia"/>
                <w:sz w:val="24"/>
              </w:rPr>
              <w:t>填表日期：</w:t>
            </w:r>
          </w:p>
        </w:tc>
        <w:tc>
          <w:tcPr>
            <w:tcW w:w="3990" w:type="dxa"/>
            <w:gridSpan w:val="3"/>
            <w:noWrap/>
            <w:vAlign w:val="center"/>
          </w:tcPr>
          <w:p w14:paraId="5DE79CB1">
            <w:pPr>
              <w:rPr>
                <w:sz w:val="24"/>
              </w:rPr>
            </w:pPr>
          </w:p>
        </w:tc>
        <w:tc>
          <w:tcPr>
            <w:tcW w:w="4185" w:type="dxa"/>
            <w:gridSpan w:val="3"/>
            <w:noWrap/>
            <w:vAlign w:val="center"/>
          </w:tcPr>
          <w:p w14:paraId="180F3434">
            <w:pPr>
              <w:rPr>
                <w:sz w:val="24"/>
              </w:rPr>
            </w:pPr>
            <w:r>
              <w:rPr>
                <w:rFonts w:hint="eastAsia"/>
                <w:sz w:val="24"/>
              </w:rPr>
              <w:t xml:space="preserve">          单位：份、元/亩、亩、元</w:t>
            </w:r>
          </w:p>
        </w:tc>
      </w:tr>
      <w:tr w14:paraId="2D72CAAC">
        <w:tblPrEx>
          <w:tblCellMar>
            <w:top w:w="15" w:type="dxa"/>
            <w:left w:w="15" w:type="dxa"/>
            <w:bottom w:w="15" w:type="dxa"/>
            <w:right w:w="15" w:type="dxa"/>
          </w:tblCellMar>
        </w:tblPrEx>
        <w:trPr>
          <w:trHeight w:val="90"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2AE7521C">
            <w:pPr>
              <w:rPr>
                <w:sz w:val="24"/>
                <w:lang w:val="zh-CN"/>
              </w:rPr>
            </w:pPr>
            <w:r>
              <w:rPr>
                <w:rFonts w:hint="eastAsia"/>
                <w:sz w:val="24"/>
              </w:rPr>
              <w:t>服务组织</w:t>
            </w:r>
          </w:p>
        </w:tc>
        <w:tc>
          <w:tcPr>
            <w:tcW w:w="1372" w:type="dxa"/>
            <w:tcBorders>
              <w:top w:val="single" w:color="000000" w:sz="4" w:space="0"/>
              <w:left w:val="single" w:color="000000" w:sz="4" w:space="0"/>
              <w:bottom w:val="single" w:color="000000" w:sz="4" w:space="0"/>
            </w:tcBorders>
            <w:noWrap/>
            <w:vAlign w:val="center"/>
          </w:tcPr>
          <w:p w14:paraId="4BE2CA8D">
            <w:pPr>
              <w:rPr>
                <w:sz w:val="24"/>
                <w:lang w:val="zh-CN"/>
              </w:rPr>
            </w:pPr>
          </w:p>
        </w:tc>
        <w:tc>
          <w:tcPr>
            <w:tcW w:w="1391" w:type="dxa"/>
            <w:tcBorders>
              <w:top w:val="single" w:color="000000" w:sz="4" w:space="0"/>
              <w:bottom w:val="single" w:color="000000" w:sz="4" w:space="0"/>
            </w:tcBorders>
            <w:noWrap/>
            <w:vAlign w:val="center"/>
          </w:tcPr>
          <w:p w14:paraId="42122DFD">
            <w:pPr>
              <w:rPr>
                <w:sz w:val="24"/>
                <w:lang w:val="zh-CN"/>
              </w:rPr>
            </w:pPr>
          </w:p>
        </w:tc>
        <w:tc>
          <w:tcPr>
            <w:tcW w:w="1227" w:type="dxa"/>
            <w:tcBorders>
              <w:top w:val="single" w:color="000000" w:sz="4" w:space="0"/>
              <w:bottom w:val="single" w:color="000000" w:sz="4" w:space="0"/>
              <w:right w:val="single" w:color="000000" w:sz="4" w:space="0"/>
            </w:tcBorders>
            <w:noWrap/>
            <w:vAlign w:val="center"/>
          </w:tcPr>
          <w:p w14:paraId="247D66A8">
            <w:pPr>
              <w:rPr>
                <w:sz w:val="24"/>
                <w:lang w:val="zh-CN"/>
              </w:rPr>
            </w:pPr>
          </w:p>
        </w:tc>
        <w:tc>
          <w:tcPr>
            <w:tcW w:w="2555" w:type="dxa"/>
            <w:gridSpan w:val="2"/>
            <w:tcBorders>
              <w:top w:val="single" w:color="000000" w:sz="4" w:space="0"/>
              <w:left w:val="single" w:color="000000" w:sz="4" w:space="0"/>
              <w:bottom w:val="single" w:color="000000" w:sz="4" w:space="0"/>
              <w:right w:val="single" w:color="000000" w:sz="4" w:space="0"/>
            </w:tcBorders>
            <w:noWrap/>
            <w:vAlign w:val="center"/>
          </w:tcPr>
          <w:p w14:paraId="4F9234C8">
            <w:pPr>
              <w:rPr>
                <w:sz w:val="24"/>
                <w:lang w:val="zh-CN"/>
              </w:rPr>
            </w:pPr>
            <w:r>
              <w:rPr>
                <w:rFonts w:hint="eastAsia"/>
                <w:sz w:val="24"/>
              </w:rPr>
              <w:t>负责人（签名）</w:t>
            </w:r>
          </w:p>
        </w:tc>
        <w:tc>
          <w:tcPr>
            <w:tcW w:w="1630" w:type="dxa"/>
            <w:tcBorders>
              <w:top w:val="single" w:color="000000" w:sz="4" w:space="0"/>
              <w:bottom w:val="single" w:color="000000" w:sz="4" w:space="0"/>
              <w:right w:val="single" w:color="000000" w:sz="4" w:space="0"/>
            </w:tcBorders>
            <w:noWrap/>
            <w:vAlign w:val="center"/>
          </w:tcPr>
          <w:p w14:paraId="29BFE8DB">
            <w:pPr>
              <w:rPr>
                <w:sz w:val="24"/>
                <w:lang w:val="zh-CN"/>
              </w:rPr>
            </w:pPr>
          </w:p>
        </w:tc>
      </w:tr>
      <w:tr w14:paraId="3AA70022">
        <w:tblPrEx>
          <w:tblCellMar>
            <w:top w:w="15" w:type="dxa"/>
            <w:left w:w="15" w:type="dxa"/>
            <w:bottom w:w="15" w:type="dxa"/>
            <w:right w:w="15" w:type="dxa"/>
          </w:tblCellMar>
        </w:tblPrEx>
        <w:trPr>
          <w:trHeight w:val="90"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19416271">
            <w:pPr>
              <w:rPr>
                <w:sz w:val="24"/>
                <w:lang w:val="zh-CN"/>
              </w:rPr>
            </w:pPr>
            <w:r>
              <w:rPr>
                <w:rFonts w:hint="eastAsia"/>
                <w:sz w:val="24"/>
              </w:rPr>
              <w:t>服务地点</w:t>
            </w:r>
          </w:p>
        </w:tc>
        <w:tc>
          <w:tcPr>
            <w:tcW w:w="1372" w:type="dxa"/>
            <w:tcBorders>
              <w:top w:val="single" w:color="000000" w:sz="4" w:space="0"/>
              <w:bottom w:val="single" w:color="000000" w:sz="4" w:space="0"/>
            </w:tcBorders>
            <w:noWrap/>
            <w:vAlign w:val="center"/>
          </w:tcPr>
          <w:p w14:paraId="29817FEB">
            <w:pPr>
              <w:rPr>
                <w:sz w:val="24"/>
                <w:lang w:val="zh-CN"/>
              </w:rPr>
            </w:pPr>
          </w:p>
        </w:tc>
        <w:tc>
          <w:tcPr>
            <w:tcW w:w="2618" w:type="dxa"/>
            <w:gridSpan w:val="2"/>
            <w:tcBorders>
              <w:top w:val="single" w:color="000000" w:sz="4" w:space="0"/>
              <w:bottom w:val="single" w:color="000000" w:sz="4" w:space="0"/>
            </w:tcBorders>
            <w:noWrap/>
            <w:vAlign w:val="center"/>
          </w:tcPr>
          <w:p w14:paraId="068AF48F">
            <w:pPr>
              <w:rPr>
                <w:sz w:val="24"/>
                <w:lang w:val="zh-CN"/>
              </w:rPr>
            </w:pPr>
            <w:r>
              <w:rPr>
                <w:rFonts w:hint="eastAsia"/>
                <w:sz w:val="24"/>
              </w:rPr>
              <w:t>街道</w:t>
            </w:r>
          </w:p>
        </w:tc>
        <w:tc>
          <w:tcPr>
            <w:tcW w:w="1373" w:type="dxa"/>
            <w:tcBorders>
              <w:top w:val="single" w:color="000000" w:sz="4" w:space="0"/>
              <w:bottom w:val="single" w:color="000000" w:sz="4" w:space="0"/>
            </w:tcBorders>
            <w:noWrap/>
            <w:vAlign w:val="center"/>
          </w:tcPr>
          <w:p w14:paraId="5206FFCC">
            <w:pPr>
              <w:rPr>
                <w:sz w:val="24"/>
                <w:lang w:val="zh-CN"/>
              </w:rPr>
            </w:pPr>
          </w:p>
        </w:tc>
        <w:tc>
          <w:tcPr>
            <w:tcW w:w="1182" w:type="dxa"/>
            <w:tcBorders>
              <w:top w:val="single" w:color="000000" w:sz="4" w:space="0"/>
              <w:bottom w:val="single" w:color="000000" w:sz="4" w:space="0"/>
            </w:tcBorders>
            <w:noWrap/>
            <w:vAlign w:val="center"/>
          </w:tcPr>
          <w:p w14:paraId="3A856ECC">
            <w:pPr>
              <w:rPr>
                <w:sz w:val="24"/>
                <w:lang w:val="zh-CN"/>
              </w:rPr>
            </w:pPr>
            <w:r>
              <w:rPr>
                <w:rFonts w:hint="eastAsia"/>
                <w:sz w:val="24"/>
              </w:rPr>
              <w:t>村</w:t>
            </w:r>
          </w:p>
        </w:tc>
        <w:tc>
          <w:tcPr>
            <w:tcW w:w="1630" w:type="dxa"/>
            <w:tcBorders>
              <w:top w:val="single" w:color="000000" w:sz="4" w:space="0"/>
              <w:bottom w:val="single" w:color="000000" w:sz="4" w:space="0"/>
              <w:right w:val="single" w:color="000000" w:sz="4" w:space="0"/>
            </w:tcBorders>
            <w:noWrap/>
            <w:vAlign w:val="center"/>
          </w:tcPr>
          <w:p w14:paraId="34144B0E">
            <w:pPr>
              <w:rPr>
                <w:sz w:val="24"/>
                <w:lang w:val="zh-CN"/>
              </w:rPr>
            </w:pPr>
          </w:p>
        </w:tc>
      </w:tr>
      <w:tr w14:paraId="3C28AB17">
        <w:tblPrEx>
          <w:tblCellMar>
            <w:top w:w="15" w:type="dxa"/>
            <w:left w:w="15" w:type="dxa"/>
            <w:bottom w:w="15" w:type="dxa"/>
            <w:right w:w="15" w:type="dxa"/>
          </w:tblCellMar>
        </w:tblPrEx>
        <w:trPr>
          <w:trHeight w:val="90"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5C971416">
            <w:pPr>
              <w:rPr>
                <w:sz w:val="24"/>
              </w:rPr>
            </w:pPr>
            <w:r>
              <w:rPr>
                <w:rFonts w:hint="eastAsia"/>
                <w:sz w:val="24"/>
              </w:rPr>
              <w:t>服务环节</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551077DB">
            <w:pPr>
              <w:rPr>
                <w:sz w:val="24"/>
                <w:lang w:val="zh-CN"/>
              </w:rPr>
            </w:pPr>
            <w:r>
              <w:rPr>
                <w:rFonts w:hint="eastAsia"/>
                <w:sz w:val="24"/>
              </w:rPr>
              <w:t>作业单份数</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3B3E81A8">
            <w:pPr>
              <w:rPr>
                <w:sz w:val="24"/>
                <w:lang w:val="zh-CN"/>
              </w:rPr>
            </w:pPr>
            <w:r>
              <w:rPr>
                <w:rFonts w:hint="eastAsia"/>
                <w:sz w:val="24"/>
              </w:rPr>
              <w:t>服务价格</w:t>
            </w: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10F65EDD">
            <w:pPr>
              <w:rPr>
                <w:sz w:val="24"/>
                <w:lang w:val="zh-CN"/>
              </w:rPr>
            </w:pPr>
            <w:r>
              <w:rPr>
                <w:rFonts w:hint="eastAsia"/>
                <w:sz w:val="24"/>
              </w:rPr>
              <w:t>服务面积</w:t>
            </w:r>
          </w:p>
        </w:tc>
        <w:tc>
          <w:tcPr>
            <w:tcW w:w="1373" w:type="dxa"/>
            <w:tcBorders>
              <w:top w:val="single" w:color="000000" w:sz="4" w:space="0"/>
              <w:left w:val="single" w:color="000000" w:sz="4" w:space="0"/>
              <w:bottom w:val="single" w:color="000000" w:sz="4" w:space="0"/>
              <w:right w:val="single" w:color="000000" w:sz="4" w:space="0"/>
            </w:tcBorders>
            <w:noWrap/>
            <w:vAlign w:val="center"/>
          </w:tcPr>
          <w:p w14:paraId="59B64942">
            <w:pPr>
              <w:rPr>
                <w:sz w:val="24"/>
                <w:lang w:val="zh-CN"/>
              </w:rPr>
            </w:pPr>
            <w:r>
              <w:rPr>
                <w:rFonts w:hint="eastAsia"/>
                <w:sz w:val="24"/>
              </w:rPr>
              <w:t>服务费金额</w:t>
            </w: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578E1F6F">
            <w:pPr>
              <w:rPr>
                <w:sz w:val="24"/>
                <w:lang w:val="zh-CN"/>
              </w:rPr>
            </w:pPr>
            <w:r>
              <w:rPr>
                <w:rFonts w:hint="eastAsia"/>
                <w:sz w:val="24"/>
              </w:rPr>
              <w:t>补贴标准</w:t>
            </w: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261D572">
            <w:pPr>
              <w:rPr>
                <w:sz w:val="24"/>
                <w:lang w:val="zh-CN"/>
              </w:rPr>
            </w:pPr>
            <w:r>
              <w:rPr>
                <w:rFonts w:hint="eastAsia"/>
                <w:sz w:val="24"/>
              </w:rPr>
              <w:t>申请补贴金额</w:t>
            </w:r>
          </w:p>
        </w:tc>
      </w:tr>
      <w:tr w14:paraId="18A42223">
        <w:tblPrEx>
          <w:tblCellMar>
            <w:top w:w="15" w:type="dxa"/>
            <w:left w:w="15" w:type="dxa"/>
            <w:bottom w:w="15" w:type="dxa"/>
            <w:right w:w="15" w:type="dxa"/>
          </w:tblCellMar>
        </w:tblPrEx>
        <w:trPr>
          <w:trHeight w:val="402"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65C218C5">
            <w:pPr>
              <w:rPr>
                <w:sz w:val="24"/>
                <w:lang w:val="zh-CN"/>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7F3D8C2A">
            <w:pPr>
              <w:rPr>
                <w:sz w:val="24"/>
                <w:lang w:val="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6F1D402F">
            <w:pPr>
              <w:rPr>
                <w:sz w:val="24"/>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9240A41">
            <w:pPr>
              <w:rPr>
                <w:sz w:val="24"/>
                <w:lang w:val="zh-CN"/>
              </w:rPr>
            </w:pPr>
          </w:p>
        </w:tc>
        <w:tc>
          <w:tcPr>
            <w:tcW w:w="1373" w:type="dxa"/>
            <w:tcBorders>
              <w:top w:val="single" w:color="000000" w:sz="4" w:space="0"/>
              <w:left w:val="single" w:color="000000" w:sz="4" w:space="0"/>
              <w:bottom w:val="single" w:color="000000" w:sz="4" w:space="0"/>
              <w:right w:val="single" w:color="000000" w:sz="4" w:space="0"/>
            </w:tcBorders>
            <w:noWrap/>
            <w:vAlign w:val="center"/>
          </w:tcPr>
          <w:p w14:paraId="35A57533">
            <w:pPr>
              <w:rPr>
                <w:sz w:val="24"/>
                <w:lang w:val="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381E8985">
            <w:pPr>
              <w:rPr>
                <w:sz w:val="24"/>
                <w:lang w:val="zh-CN"/>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70C906E">
            <w:pPr>
              <w:rPr>
                <w:sz w:val="24"/>
                <w:lang w:val="zh-CN"/>
              </w:rPr>
            </w:pPr>
          </w:p>
        </w:tc>
      </w:tr>
      <w:tr w14:paraId="1FBB9CA5">
        <w:tblPrEx>
          <w:tblCellMar>
            <w:top w:w="15" w:type="dxa"/>
            <w:left w:w="15" w:type="dxa"/>
            <w:bottom w:w="15" w:type="dxa"/>
            <w:right w:w="15" w:type="dxa"/>
          </w:tblCellMar>
        </w:tblPrEx>
        <w:trPr>
          <w:trHeight w:val="301"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30222B21">
            <w:pPr>
              <w:rPr>
                <w:sz w:val="24"/>
                <w:lang w:val="zh-CN"/>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2823BEE8">
            <w:pPr>
              <w:rPr>
                <w:sz w:val="24"/>
                <w:lang w:val="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69C535E9">
            <w:pPr>
              <w:rPr>
                <w:sz w:val="24"/>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37D70D44">
            <w:pPr>
              <w:rPr>
                <w:sz w:val="24"/>
                <w:lang w:val="zh-CN"/>
              </w:rPr>
            </w:pPr>
          </w:p>
        </w:tc>
        <w:tc>
          <w:tcPr>
            <w:tcW w:w="1373" w:type="dxa"/>
            <w:tcBorders>
              <w:top w:val="single" w:color="000000" w:sz="4" w:space="0"/>
              <w:left w:val="single" w:color="000000" w:sz="4" w:space="0"/>
              <w:bottom w:val="single" w:color="000000" w:sz="4" w:space="0"/>
              <w:right w:val="single" w:color="000000" w:sz="4" w:space="0"/>
            </w:tcBorders>
            <w:noWrap/>
            <w:vAlign w:val="center"/>
          </w:tcPr>
          <w:p w14:paraId="0D62DD5C">
            <w:pPr>
              <w:rPr>
                <w:sz w:val="24"/>
                <w:lang w:val="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82EE86C">
            <w:pPr>
              <w:rPr>
                <w:sz w:val="24"/>
                <w:lang w:val="zh-CN"/>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433D80AD">
            <w:pPr>
              <w:rPr>
                <w:sz w:val="24"/>
                <w:lang w:val="zh-CN"/>
              </w:rPr>
            </w:pPr>
          </w:p>
        </w:tc>
      </w:tr>
      <w:tr w14:paraId="3AA7E5C9">
        <w:tblPrEx>
          <w:tblCellMar>
            <w:top w:w="15" w:type="dxa"/>
            <w:left w:w="15" w:type="dxa"/>
            <w:bottom w:w="15" w:type="dxa"/>
            <w:right w:w="15" w:type="dxa"/>
          </w:tblCellMar>
        </w:tblPrEx>
        <w:trPr>
          <w:trHeight w:val="90"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24AE9B3A">
            <w:pPr>
              <w:rPr>
                <w:sz w:val="24"/>
                <w:lang w:val="zh-CN"/>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F3E098B">
            <w:pPr>
              <w:rPr>
                <w:sz w:val="24"/>
                <w:lang w:val="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5D6FAC7B">
            <w:pPr>
              <w:rPr>
                <w:sz w:val="24"/>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2452E730">
            <w:pPr>
              <w:rPr>
                <w:sz w:val="24"/>
                <w:lang w:val="zh-CN"/>
              </w:rPr>
            </w:pPr>
          </w:p>
        </w:tc>
        <w:tc>
          <w:tcPr>
            <w:tcW w:w="1373" w:type="dxa"/>
            <w:tcBorders>
              <w:top w:val="single" w:color="000000" w:sz="4" w:space="0"/>
              <w:left w:val="single" w:color="000000" w:sz="4" w:space="0"/>
              <w:bottom w:val="single" w:color="000000" w:sz="4" w:space="0"/>
              <w:right w:val="single" w:color="000000" w:sz="4" w:space="0"/>
            </w:tcBorders>
            <w:noWrap/>
            <w:vAlign w:val="center"/>
          </w:tcPr>
          <w:p w14:paraId="431B114F">
            <w:pPr>
              <w:rPr>
                <w:sz w:val="24"/>
                <w:lang w:val="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08F350CB">
            <w:pPr>
              <w:rPr>
                <w:sz w:val="24"/>
                <w:lang w:val="zh-CN"/>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EBE575B">
            <w:pPr>
              <w:rPr>
                <w:sz w:val="24"/>
                <w:lang w:val="zh-CN"/>
              </w:rPr>
            </w:pPr>
          </w:p>
        </w:tc>
      </w:tr>
      <w:tr w14:paraId="75D176FD">
        <w:tblPrEx>
          <w:tblCellMar>
            <w:top w:w="15" w:type="dxa"/>
            <w:left w:w="15" w:type="dxa"/>
            <w:bottom w:w="15" w:type="dxa"/>
            <w:right w:w="15" w:type="dxa"/>
          </w:tblCellMar>
        </w:tblPrEx>
        <w:trPr>
          <w:trHeight w:val="90"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1EC88F11">
            <w:pPr>
              <w:rPr>
                <w:sz w:val="24"/>
                <w:lang w:val="zh-CN"/>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5C8D7BB6">
            <w:pPr>
              <w:rPr>
                <w:sz w:val="24"/>
                <w:lang w:val="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4BC0F82D">
            <w:pPr>
              <w:rPr>
                <w:sz w:val="24"/>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7CD91FA2">
            <w:pPr>
              <w:rPr>
                <w:sz w:val="24"/>
                <w:lang w:val="zh-CN"/>
              </w:rPr>
            </w:pPr>
          </w:p>
        </w:tc>
        <w:tc>
          <w:tcPr>
            <w:tcW w:w="1373" w:type="dxa"/>
            <w:tcBorders>
              <w:top w:val="single" w:color="000000" w:sz="4" w:space="0"/>
              <w:left w:val="single" w:color="000000" w:sz="4" w:space="0"/>
              <w:bottom w:val="single" w:color="000000" w:sz="4" w:space="0"/>
              <w:right w:val="single" w:color="000000" w:sz="4" w:space="0"/>
            </w:tcBorders>
            <w:noWrap/>
            <w:vAlign w:val="center"/>
          </w:tcPr>
          <w:p w14:paraId="78DDB2BC">
            <w:pPr>
              <w:rPr>
                <w:sz w:val="24"/>
                <w:lang w:val="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C01909C">
            <w:pPr>
              <w:rPr>
                <w:sz w:val="24"/>
                <w:lang w:val="zh-CN"/>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10A0BDAF">
            <w:pPr>
              <w:rPr>
                <w:sz w:val="24"/>
                <w:lang w:val="zh-CN"/>
              </w:rPr>
            </w:pPr>
          </w:p>
        </w:tc>
      </w:tr>
      <w:tr w14:paraId="75B3B9DC">
        <w:tblPrEx>
          <w:tblCellMar>
            <w:top w:w="15" w:type="dxa"/>
            <w:left w:w="15" w:type="dxa"/>
            <w:bottom w:w="15" w:type="dxa"/>
            <w:right w:w="15" w:type="dxa"/>
          </w:tblCellMar>
        </w:tblPrEx>
        <w:trPr>
          <w:trHeight w:val="364"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18F819E1">
            <w:pPr>
              <w:rPr>
                <w:sz w:val="24"/>
                <w:lang w:val="zh-CN"/>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2749EDC6">
            <w:pPr>
              <w:rPr>
                <w:sz w:val="24"/>
                <w:lang w:val="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19304F9E">
            <w:pPr>
              <w:rPr>
                <w:sz w:val="24"/>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6EF26D32">
            <w:pPr>
              <w:rPr>
                <w:sz w:val="24"/>
                <w:lang w:val="zh-CN"/>
              </w:rPr>
            </w:pPr>
          </w:p>
        </w:tc>
        <w:tc>
          <w:tcPr>
            <w:tcW w:w="1373" w:type="dxa"/>
            <w:tcBorders>
              <w:top w:val="single" w:color="000000" w:sz="4" w:space="0"/>
              <w:left w:val="single" w:color="000000" w:sz="4" w:space="0"/>
              <w:bottom w:val="single" w:color="000000" w:sz="4" w:space="0"/>
              <w:right w:val="single" w:color="000000" w:sz="4" w:space="0"/>
            </w:tcBorders>
            <w:noWrap/>
            <w:vAlign w:val="center"/>
          </w:tcPr>
          <w:p w14:paraId="57EC13CB">
            <w:pPr>
              <w:rPr>
                <w:sz w:val="24"/>
                <w:lang w:val="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71AF1A65">
            <w:pPr>
              <w:rPr>
                <w:sz w:val="24"/>
                <w:lang w:val="zh-CN"/>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DA3859">
            <w:pPr>
              <w:rPr>
                <w:sz w:val="24"/>
                <w:lang w:val="zh-CN"/>
              </w:rPr>
            </w:pPr>
          </w:p>
        </w:tc>
      </w:tr>
      <w:tr w14:paraId="00FC9EB1">
        <w:tblPrEx>
          <w:tblCellMar>
            <w:top w:w="15" w:type="dxa"/>
            <w:left w:w="15" w:type="dxa"/>
            <w:bottom w:w="15" w:type="dxa"/>
            <w:right w:w="15" w:type="dxa"/>
          </w:tblCellMar>
        </w:tblPrEx>
        <w:trPr>
          <w:trHeight w:val="395"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15756679">
            <w:pPr>
              <w:rPr>
                <w:sz w:val="24"/>
                <w:lang w:val="zh-CN"/>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FC7EEE0">
            <w:pPr>
              <w:rPr>
                <w:sz w:val="24"/>
                <w:lang w:val="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268ADE21">
            <w:pPr>
              <w:rPr>
                <w:sz w:val="24"/>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58A22335">
            <w:pPr>
              <w:rPr>
                <w:sz w:val="24"/>
                <w:lang w:val="zh-CN"/>
              </w:rPr>
            </w:pPr>
          </w:p>
        </w:tc>
        <w:tc>
          <w:tcPr>
            <w:tcW w:w="1373" w:type="dxa"/>
            <w:tcBorders>
              <w:top w:val="single" w:color="000000" w:sz="4" w:space="0"/>
              <w:left w:val="single" w:color="000000" w:sz="4" w:space="0"/>
              <w:bottom w:val="single" w:color="000000" w:sz="4" w:space="0"/>
              <w:right w:val="single" w:color="000000" w:sz="4" w:space="0"/>
            </w:tcBorders>
            <w:noWrap/>
            <w:vAlign w:val="center"/>
          </w:tcPr>
          <w:p w14:paraId="26647497">
            <w:pPr>
              <w:rPr>
                <w:sz w:val="24"/>
                <w:lang w:val="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2B6F6EB">
            <w:pPr>
              <w:rPr>
                <w:sz w:val="24"/>
                <w:lang w:val="zh-CN"/>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1A57D13">
            <w:pPr>
              <w:rPr>
                <w:sz w:val="24"/>
                <w:lang w:val="zh-CN"/>
              </w:rPr>
            </w:pPr>
          </w:p>
        </w:tc>
      </w:tr>
      <w:tr w14:paraId="6F835306">
        <w:tblPrEx>
          <w:tblCellMar>
            <w:top w:w="15" w:type="dxa"/>
            <w:left w:w="15" w:type="dxa"/>
            <w:bottom w:w="15" w:type="dxa"/>
            <w:right w:w="15" w:type="dxa"/>
          </w:tblCellMar>
        </w:tblPrEx>
        <w:trPr>
          <w:trHeight w:val="519" w:hRule="atLeast"/>
        </w:trPr>
        <w:tc>
          <w:tcPr>
            <w:tcW w:w="1387" w:type="dxa"/>
            <w:tcBorders>
              <w:top w:val="single" w:color="000000" w:sz="4" w:space="0"/>
              <w:left w:val="single" w:color="000000" w:sz="4" w:space="0"/>
              <w:bottom w:val="single" w:color="000000" w:sz="4" w:space="0"/>
              <w:right w:val="single" w:color="000000" w:sz="4" w:space="0"/>
            </w:tcBorders>
            <w:noWrap/>
            <w:vAlign w:val="center"/>
          </w:tcPr>
          <w:p w14:paraId="2BF06A0C">
            <w:pPr>
              <w:rPr>
                <w:sz w:val="24"/>
                <w:lang w:val="zh-CN"/>
              </w:rPr>
            </w:pPr>
            <w:r>
              <w:rPr>
                <w:rFonts w:hint="eastAsia"/>
                <w:sz w:val="24"/>
                <w:lang w:val="zh-CN"/>
              </w:rPr>
              <w:t>合计</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65B6EF1D">
            <w:pPr>
              <w:rPr>
                <w:sz w:val="24"/>
                <w:lang w:val="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314DBEB4">
            <w:pPr>
              <w:rPr>
                <w:sz w:val="24"/>
                <w:lang w:val="zh-CN"/>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14:paraId="5F6C8FFA">
            <w:pPr>
              <w:rPr>
                <w:sz w:val="24"/>
                <w:lang w:val="zh-CN"/>
              </w:rPr>
            </w:pPr>
          </w:p>
        </w:tc>
        <w:tc>
          <w:tcPr>
            <w:tcW w:w="1373" w:type="dxa"/>
            <w:tcBorders>
              <w:top w:val="single" w:color="000000" w:sz="4" w:space="0"/>
              <w:left w:val="single" w:color="000000" w:sz="4" w:space="0"/>
              <w:bottom w:val="single" w:color="000000" w:sz="4" w:space="0"/>
              <w:right w:val="single" w:color="000000" w:sz="4" w:space="0"/>
            </w:tcBorders>
            <w:noWrap/>
            <w:vAlign w:val="center"/>
          </w:tcPr>
          <w:p w14:paraId="05BBF370">
            <w:pPr>
              <w:rPr>
                <w:sz w:val="24"/>
                <w:lang w:val="zh-CN"/>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14:paraId="65C8D3A5">
            <w:pPr>
              <w:rPr>
                <w:sz w:val="24"/>
                <w:lang w:val="zh-CN"/>
              </w:rPr>
            </w:pPr>
          </w:p>
        </w:tc>
        <w:tc>
          <w:tcPr>
            <w:tcW w:w="1630" w:type="dxa"/>
            <w:tcBorders>
              <w:top w:val="single" w:color="000000" w:sz="4" w:space="0"/>
              <w:left w:val="single" w:color="000000" w:sz="4" w:space="0"/>
              <w:bottom w:val="single" w:color="000000" w:sz="4" w:space="0"/>
              <w:right w:val="single" w:color="000000" w:sz="4" w:space="0"/>
            </w:tcBorders>
            <w:noWrap/>
            <w:vAlign w:val="center"/>
          </w:tcPr>
          <w:p w14:paraId="3A8DBEA8">
            <w:pPr>
              <w:rPr>
                <w:sz w:val="24"/>
                <w:lang w:val="zh-CN"/>
              </w:rPr>
            </w:pPr>
          </w:p>
        </w:tc>
      </w:tr>
      <w:tr w14:paraId="28C33769">
        <w:tblPrEx>
          <w:tblCellMar>
            <w:top w:w="15" w:type="dxa"/>
            <w:left w:w="15" w:type="dxa"/>
            <w:bottom w:w="15" w:type="dxa"/>
            <w:right w:w="15" w:type="dxa"/>
          </w:tblCellMar>
        </w:tblPrEx>
        <w:trPr>
          <w:trHeight w:val="469" w:hRule="atLeast"/>
        </w:trPr>
        <w:tc>
          <w:tcPr>
            <w:tcW w:w="1387" w:type="dxa"/>
            <w:vMerge w:val="restart"/>
            <w:tcBorders>
              <w:top w:val="single" w:color="000000" w:sz="4" w:space="0"/>
              <w:left w:val="single" w:color="000000" w:sz="4" w:space="0"/>
              <w:bottom w:val="single" w:color="000000" w:sz="4" w:space="0"/>
            </w:tcBorders>
            <w:noWrap/>
            <w:vAlign w:val="center"/>
          </w:tcPr>
          <w:p w14:paraId="47F160C9">
            <w:pPr>
              <w:rPr>
                <w:sz w:val="24"/>
                <w:lang w:val="zh-CN"/>
              </w:rPr>
            </w:pPr>
            <w:r>
              <w:rPr>
                <w:rFonts w:hint="eastAsia"/>
                <w:sz w:val="24"/>
              </w:rPr>
              <w:t>服务组织</w:t>
            </w:r>
            <w:r>
              <w:rPr>
                <w:rFonts w:hint="eastAsia"/>
                <w:sz w:val="24"/>
              </w:rPr>
              <w:br w:type="textWrapping"/>
            </w:r>
            <w:r>
              <w:rPr>
                <w:rFonts w:hint="eastAsia"/>
                <w:sz w:val="24"/>
              </w:rPr>
              <w:t>银行账号</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BEFED28">
            <w:pPr>
              <w:rPr>
                <w:sz w:val="24"/>
                <w:lang w:val="zh-CN"/>
              </w:rPr>
            </w:pPr>
            <w:r>
              <w:rPr>
                <w:rFonts w:hint="eastAsia"/>
                <w:sz w:val="24"/>
              </w:rPr>
              <w:t>开户行</w:t>
            </w:r>
          </w:p>
        </w:tc>
        <w:tc>
          <w:tcPr>
            <w:tcW w:w="1391" w:type="dxa"/>
            <w:tcBorders>
              <w:top w:val="single" w:color="000000" w:sz="4" w:space="0"/>
              <w:bottom w:val="single" w:color="000000" w:sz="4" w:space="0"/>
            </w:tcBorders>
            <w:noWrap/>
            <w:vAlign w:val="center"/>
          </w:tcPr>
          <w:p w14:paraId="4BF44208">
            <w:pPr>
              <w:rPr>
                <w:sz w:val="24"/>
                <w:lang w:val="zh-CN"/>
              </w:rPr>
            </w:pPr>
          </w:p>
        </w:tc>
        <w:tc>
          <w:tcPr>
            <w:tcW w:w="1227" w:type="dxa"/>
            <w:tcBorders>
              <w:top w:val="single" w:color="000000" w:sz="4" w:space="0"/>
              <w:bottom w:val="single" w:color="000000" w:sz="4" w:space="0"/>
            </w:tcBorders>
            <w:noWrap/>
            <w:vAlign w:val="center"/>
          </w:tcPr>
          <w:p w14:paraId="29BF68FB">
            <w:pPr>
              <w:rPr>
                <w:sz w:val="24"/>
                <w:lang w:val="zh-CN"/>
              </w:rPr>
            </w:pPr>
          </w:p>
        </w:tc>
        <w:tc>
          <w:tcPr>
            <w:tcW w:w="1373" w:type="dxa"/>
            <w:tcBorders>
              <w:top w:val="single" w:color="000000" w:sz="4" w:space="0"/>
              <w:bottom w:val="single" w:color="000000" w:sz="4" w:space="0"/>
            </w:tcBorders>
            <w:noWrap/>
            <w:vAlign w:val="center"/>
          </w:tcPr>
          <w:p w14:paraId="2DED8CB4">
            <w:pPr>
              <w:rPr>
                <w:sz w:val="24"/>
                <w:lang w:val="zh-CN"/>
              </w:rPr>
            </w:pPr>
          </w:p>
        </w:tc>
        <w:tc>
          <w:tcPr>
            <w:tcW w:w="1182" w:type="dxa"/>
            <w:tcBorders>
              <w:top w:val="single" w:color="000000" w:sz="4" w:space="0"/>
              <w:bottom w:val="single" w:color="000000" w:sz="4" w:space="0"/>
            </w:tcBorders>
            <w:noWrap/>
            <w:vAlign w:val="center"/>
          </w:tcPr>
          <w:p w14:paraId="284854B2">
            <w:pPr>
              <w:rPr>
                <w:sz w:val="24"/>
                <w:lang w:val="zh-CN"/>
              </w:rPr>
            </w:pPr>
          </w:p>
        </w:tc>
        <w:tc>
          <w:tcPr>
            <w:tcW w:w="1630" w:type="dxa"/>
            <w:tcBorders>
              <w:top w:val="single" w:color="000000" w:sz="4" w:space="0"/>
              <w:bottom w:val="single" w:color="000000" w:sz="4" w:space="0"/>
              <w:right w:val="single" w:color="000000" w:sz="4" w:space="0"/>
            </w:tcBorders>
            <w:noWrap/>
            <w:vAlign w:val="center"/>
          </w:tcPr>
          <w:p w14:paraId="3BF3FFE1">
            <w:pPr>
              <w:rPr>
                <w:sz w:val="24"/>
                <w:lang w:val="zh-CN"/>
              </w:rPr>
            </w:pPr>
          </w:p>
        </w:tc>
      </w:tr>
      <w:tr w14:paraId="58CDF543">
        <w:tblPrEx>
          <w:tblCellMar>
            <w:top w:w="15" w:type="dxa"/>
            <w:left w:w="15" w:type="dxa"/>
            <w:bottom w:w="15" w:type="dxa"/>
            <w:right w:w="15" w:type="dxa"/>
          </w:tblCellMar>
        </w:tblPrEx>
        <w:trPr>
          <w:trHeight w:val="428" w:hRule="atLeast"/>
        </w:trPr>
        <w:tc>
          <w:tcPr>
            <w:tcW w:w="1387" w:type="dxa"/>
            <w:vMerge w:val="continue"/>
            <w:tcBorders>
              <w:top w:val="single" w:color="000000" w:sz="4" w:space="0"/>
              <w:left w:val="single" w:color="000000" w:sz="4" w:space="0"/>
              <w:bottom w:val="single" w:color="000000" w:sz="4" w:space="0"/>
            </w:tcBorders>
            <w:noWrap/>
            <w:vAlign w:val="center"/>
          </w:tcPr>
          <w:p w14:paraId="6CF0BCAE">
            <w:pPr>
              <w:rPr>
                <w:sz w:val="24"/>
                <w:lang w:val="zh-CN"/>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43E45B05">
            <w:pPr>
              <w:rPr>
                <w:sz w:val="24"/>
                <w:lang w:val="zh-CN"/>
              </w:rPr>
            </w:pPr>
            <w:r>
              <w:rPr>
                <w:rFonts w:hint="eastAsia"/>
                <w:sz w:val="24"/>
              </w:rPr>
              <w:t>开户名称</w:t>
            </w:r>
          </w:p>
        </w:tc>
        <w:tc>
          <w:tcPr>
            <w:tcW w:w="1391" w:type="dxa"/>
            <w:tcBorders>
              <w:top w:val="single" w:color="000000" w:sz="4" w:space="0"/>
              <w:bottom w:val="single" w:color="000000" w:sz="4" w:space="0"/>
            </w:tcBorders>
            <w:noWrap/>
            <w:vAlign w:val="center"/>
          </w:tcPr>
          <w:p w14:paraId="065081F5">
            <w:pPr>
              <w:rPr>
                <w:sz w:val="24"/>
                <w:lang w:val="zh-CN"/>
              </w:rPr>
            </w:pPr>
          </w:p>
        </w:tc>
        <w:tc>
          <w:tcPr>
            <w:tcW w:w="1227" w:type="dxa"/>
            <w:tcBorders>
              <w:top w:val="single" w:color="000000" w:sz="4" w:space="0"/>
              <w:bottom w:val="single" w:color="000000" w:sz="4" w:space="0"/>
            </w:tcBorders>
            <w:noWrap/>
            <w:vAlign w:val="center"/>
          </w:tcPr>
          <w:p w14:paraId="6D095008">
            <w:pPr>
              <w:rPr>
                <w:sz w:val="24"/>
                <w:lang w:val="zh-CN"/>
              </w:rPr>
            </w:pPr>
          </w:p>
        </w:tc>
        <w:tc>
          <w:tcPr>
            <w:tcW w:w="1373" w:type="dxa"/>
            <w:tcBorders>
              <w:top w:val="single" w:color="000000" w:sz="4" w:space="0"/>
              <w:bottom w:val="single" w:color="000000" w:sz="4" w:space="0"/>
            </w:tcBorders>
            <w:noWrap/>
            <w:vAlign w:val="center"/>
          </w:tcPr>
          <w:p w14:paraId="08AEB96F">
            <w:pPr>
              <w:rPr>
                <w:sz w:val="24"/>
                <w:lang w:val="zh-CN"/>
              </w:rPr>
            </w:pPr>
          </w:p>
        </w:tc>
        <w:tc>
          <w:tcPr>
            <w:tcW w:w="1182" w:type="dxa"/>
            <w:tcBorders>
              <w:top w:val="single" w:color="000000" w:sz="4" w:space="0"/>
              <w:bottom w:val="single" w:color="000000" w:sz="4" w:space="0"/>
            </w:tcBorders>
            <w:noWrap/>
            <w:vAlign w:val="center"/>
          </w:tcPr>
          <w:p w14:paraId="2DD2992B">
            <w:pPr>
              <w:rPr>
                <w:sz w:val="24"/>
                <w:lang w:val="zh-CN"/>
              </w:rPr>
            </w:pPr>
          </w:p>
        </w:tc>
        <w:tc>
          <w:tcPr>
            <w:tcW w:w="1630" w:type="dxa"/>
            <w:tcBorders>
              <w:top w:val="single" w:color="000000" w:sz="4" w:space="0"/>
              <w:bottom w:val="single" w:color="000000" w:sz="4" w:space="0"/>
              <w:right w:val="single" w:color="000000" w:sz="4" w:space="0"/>
            </w:tcBorders>
            <w:noWrap/>
            <w:vAlign w:val="center"/>
          </w:tcPr>
          <w:p w14:paraId="0980C6ED">
            <w:pPr>
              <w:rPr>
                <w:sz w:val="24"/>
                <w:lang w:val="zh-CN"/>
              </w:rPr>
            </w:pPr>
          </w:p>
        </w:tc>
      </w:tr>
      <w:tr w14:paraId="22E078E0">
        <w:tblPrEx>
          <w:tblCellMar>
            <w:top w:w="15" w:type="dxa"/>
            <w:left w:w="15" w:type="dxa"/>
            <w:bottom w:w="15" w:type="dxa"/>
            <w:right w:w="15" w:type="dxa"/>
          </w:tblCellMar>
        </w:tblPrEx>
        <w:trPr>
          <w:trHeight w:val="427" w:hRule="atLeast"/>
        </w:trPr>
        <w:tc>
          <w:tcPr>
            <w:tcW w:w="1387" w:type="dxa"/>
            <w:vMerge w:val="continue"/>
            <w:tcBorders>
              <w:top w:val="single" w:color="000000" w:sz="4" w:space="0"/>
              <w:left w:val="single" w:color="000000" w:sz="4" w:space="0"/>
              <w:bottom w:val="single" w:color="000000" w:sz="4" w:space="0"/>
            </w:tcBorders>
            <w:noWrap/>
            <w:vAlign w:val="center"/>
          </w:tcPr>
          <w:p w14:paraId="1C7712B7">
            <w:pPr>
              <w:rPr>
                <w:sz w:val="24"/>
                <w:lang w:val="zh-CN"/>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372801A4">
            <w:pPr>
              <w:rPr>
                <w:sz w:val="24"/>
                <w:lang w:val="zh-CN"/>
              </w:rPr>
            </w:pPr>
            <w:r>
              <w:rPr>
                <w:rFonts w:hint="eastAsia"/>
                <w:sz w:val="24"/>
              </w:rPr>
              <w:t>银行账号</w:t>
            </w:r>
          </w:p>
        </w:tc>
        <w:tc>
          <w:tcPr>
            <w:tcW w:w="1391" w:type="dxa"/>
            <w:tcBorders>
              <w:top w:val="single" w:color="000000" w:sz="4" w:space="0"/>
              <w:bottom w:val="single" w:color="000000" w:sz="4" w:space="0"/>
            </w:tcBorders>
            <w:noWrap/>
            <w:vAlign w:val="center"/>
          </w:tcPr>
          <w:p w14:paraId="6757F5D1">
            <w:pPr>
              <w:rPr>
                <w:sz w:val="24"/>
                <w:lang w:val="zh-CN"/>
              </w:rPr>
            </w:pPr>
          </w:p>
        </w:tc>
        <w:tc>
          <w:tcPr>
            <w:tcW w:w="1227" w:type="dxa"/>
            <w:tcBorders>
              <w:top w:val="single" w:color="000000" w:sz="4" w:space="0"/>
              <w:bottom w:val="single" w:color="000000" w:sz="4" w:space="0"/>
            </w:tcBorders>
            <w:noWrap/>
            <w:vAlign w:val="center"/>
          </w:tcPr>
          <w:p w14:paraId="7C802ED3">
            <w:pPr>
              <w:rPr>
                <w:sz w:val="24"/>
                <w:lang w:val="zh-CN"/>
              </w:rPr>
            </w:pPr>
          </w:p>
        </w:tc>
        <w:tc>
          <w:tcPr>
            <w:tcW w:w="1373" w:type="dxa"/>
            <w:tcBorders>
              <w:top w:val="single" w:color="000000" w:sz="4" w:space="0"/>
              <w:bottom w:val="single" w:color="000000" w:sz="4" w:space="0"/>
            </w:tcBorders>
            <w:noWrap/>
            <w:vAlign w:val="center"/>
          </w:tcPr>
          <w:p w14:paraId="247163AE">
            <w:pPr>
              <w:rPr>
                <w:sz w:val="24"/>
                <w:lang w:val="zh-CN"/>
              </w:rPr>
            </w:pPr>
          </w:p>
        </w:tc>
        <w:tc>
          <w:tcPr>
            <w:tcW w:w="1182" w:type="dxa"/>
            <w:tcBorders>
              <w:top w:val="single" w:color="000000" w:sz="4" w:space="0"/>
              <w:bottom w:val="single" w:color="000000" w:sz="4" w:space="0"/>
            </w:tcBorders>
            <w:noWrap/>
            <w:vAlign w:val="center"/>
          </w:tcPr>
          <w:p w14:paraId="0F3BD654">
            <w:pPr>
              <w:rPr>
                <w:sz w:val="24"/>
                <w:lang w:val="zh-CN"/>
              </w:rPr>
            </w:pPr>
          </w:p>
        </w:tc>
        <w:tc>
          <w:tcPr>
            <w:tcW w:w="1630" w:type="dxa"/>
            <w:tcBorders>
              <w:top w:val="single" w:color="000000" w:sz="4" w:space="0"/>
              <w:bottom w:val="single" w:color="000000" w:sz="4" w:space="0"/>
              <w:right w:val="single" w:color="000000" w:sz="4" w:space="0"/>
            </w:tcBorders>
            <w:noWrap/>
            <w:vAlign w:val="center"/>
          </w:tcPr>
          <w:p w14:paraId="17E06E32">
            <w:pPr>
              <w:rPr>
                <w:sz w:val="24"/>
                <w:lang w:val="zh-CN"/>
              </w:rPr>
            </w:pPr>
          </w:p>
        </w:tc>
      </w:tr>
      <w:tr w14:paraId="170163E9">
        <w:tblPrEx>
          <w:tblCellMar>
            <w:top w:w="15" w:type="dxa"/>
            <w:left w:w="15" w:type="dxa"/>
            <w:bottom w:w="15" w:type="dxa"/>
            <w:right w:w="15" w:type="dxa"/>
          </w:tblCellMar>
        </w:tblPrEx>
        <w:trPr>
          <w:trHeight w:val="90" w:hRule="atLeast"/>
        </w:trPr>
        <w:tc>
          <w:tcPr>
            <w:tcW w:w="1387" w:type="dxa"/>
            <w:vMerge w:val="restart"/>
            <w:tcBorders>
              <w:top w:val="single" w:color="000000" w:sz="4" w:space="0"/>
              <w:left w:val="single" w:color="000000" w:sz="4" w:space="0"/>
              <w:bottom w:val="single" w:color="000000" w:sz="4" w:space="0"/>
              <w:right w:val="single" w:color="000000" w:sz="4" w:space="0"/>
            </w:tcBorders>
            <w:noWrap/>
            <w:vAlign w:val="center"/>
          </w:tcPr>
          <w:p w14:paraId="4C8F0A6E">
            <w:pPr>
              <w:rPr>
                <w:sz w:val="24"/>
                <w:lang w:val="zh-CN"/>
              </w:rPr>
            </w:pPr>
            <w:r>
              <w:rPr>
                <w:rFonts w:hint="eastAsia"/>
                <w:sz w:val="24"/>
              </w:rPr>
              <w:t>所在村委会</w:t>
            </w:r>
            <w:r>
              <w:rPr>
                <w:rFonts w:hint="eastAsia"/>
                <w:sz w:val="24"/>
              </w:rPr>
              <w:br w:type="textWrapping"/>
            </w:r>
            <w:r>
              <w:rPr>
                <w:rFonts w:hint="eastAsia"/>
                <w:sz w:val="24"/>
              </w:rPr>
              <w:t>审核意见</w:t>
            </w:r>
          </w:p>
        </w:tc>
        <w:tc>
          <w:tcPr>
            <w:tcW w:w="1372" w:type="dxa"/>
            <w:tcBorders>
              <w:top w:val="single" w:color="000000" w:sz="4" w:space="0"/>
              <w:left w:val="single" w:color="000000" w:sz="4" w:space="0"/>
            </w:tcBorders>
            <w:noWrap/>
            <w:vAlign w:val="center"/>
          </w:tcPr>
          <w:p w14:paraId="2D077627">
            <w:pPr>
              <w:rPr>
                <w:sz w:val="24"/>
                <w:lang w:val="zh-CN"/>
              </w:rPr>
            </w:pPr>
          </w:p>
        </w:tc>
        <w:tc>
          <w:tcPr>
            <w:tcW w:w="1391" w:type="dxa"/>
            <w:tcBorders>
              <w:top w:val="single" w:color="000000" w:sz="4" w:space="0"/>
            </w:tcBorders>
            <w:noWrap/>
            <w:vAlign w:val="center"/>
          </w:tcPr>
          <w:p w14:paraId="31ECBA51">
            <w:pPr>
              <w:rPr>
                <w:sz w:val="24"/>
                <w:lang w:val="zh-CN"/>
              </w:rPr>
            </w:pPr>
          </w:p>
        </w:tc>
        <w:tc>
          <w:tcPr>
            <w:tcW w:w="1227" w:type="dxa"/>
            <w:tcBorders>
              <w:top w:val="single" w:color="000000" w:sz="4" w:space="0"/>
            </w:tcBorders>
            <w:noWrap/>
            <w:vAlign w:val="center"/>
          </w:tcPr>
          <w:p w14:paraId="017C2884">
            <w:pPr>
              <w:rPr>
                <w:sz w:val="24"/>
                <w:lang w:val="zh-CN"/>
              </w:rPr>
            </w:pPr>
          </w:p>
        </w:tc>
        <w:tc>
          <w:tcPr>
            <w:tcW w:w="1373" w:type="dxa"/>
            <w:tcBorders>
              <w:top w:val="single" w:color="000000" w:sz="4" w:space="0"/>
            </w:tcBorders>
            <w:noWrap/>
            <w:vAlign w:val="center"/>
          </w:tcPr>
          <w:p w14:paraId="5179FE01">
            <w:pPr>
              <w:rPr>
                <w:sz w:val="24"/>
                <w:lang w:val="zh-CN"/>
              </w:rPr>
            </w:pPr>
          </w:p>
        </w:tc>
        <w:tc>
          <w:tcPr>
            <w:tcW w:w="1182" w:type="dxa"/>
            <w:tcBorders>
              <w:top w:val="single" w:color="000000" w:sz="4" w:space="0"/>
            </w:tcBorders>
            <w:noWrap/>
            <w:vAlign w:val="center"/>
          </w:tcPr>
          <w:p w14:paraId="16B4B779">
            <w:pPr>
              <w:rPr>
                <w:sz w:val="24"/>
                <w:lang w:val="zh-CN"/>
              </w:rPr>
            </w:pPr>
          </w:p>
        </w:tc>
        <w:tc>
          <w:tcPr>
            <w:tcW w:w="1630" w:type="dxa"/>
            <w:tcBorders>
              <w:top w:val="single" w:color="000000" w:sz="4" w:space="0"/>
              <w:right w:val="single" w:color="000000" w:sz="4" w:space="0"/>
            </w:tcBorders>
            <w:noWrap/>
            <w:vAlign w:val="center"/>
          </w:tcPr>
          <w:p w14:paraId="17E4EB73">
            <w:pPr>
              <w:rPr>
                <w:sz w:val="24"/>
                <w:lang w:val="zh-CN"/>
              </w:rPr>
            </w:pPr>
          </w:p>
        </w:tc>
      </w:tr>
      <w:tr w14:paraId="40FDC3DC">
        <w:tblPrEx>
          <w:tblCellMar>
            <w:top w:w="15" w:type="dxa"/>
            <w:left w:w="15" w:type="dxa"/>
            <w:bottom w:w="15" w:type="dxa"/>
            <w:right w:w="15" w:type="dxa"/>
          </w:tblCellMar>
        </w:tblPrEx>
        <w:trPr>
          <w:trHeight w:val="2046" w:hRule="atLeast"/>
        </w:trPr>
        <w:tc>
          <w:tcPr>
            <w:tcW w:w="1387" w:type="dxa"/>
            <w:vMerge w:val="continue"/>
            <w:tcBorders>
              <w:top w:val="single" w:color="000000" w:sz="4" w:space="0"/>
              <w:left w:val="single" w:color="000000" w:sz="4" w:space="0"/>
              <w:bottom w:val="single" w:color="000000" w:sz="4" w:space="0"/>
              <w:right w:val="single" w:color="000000" w:sz="4" w:space="0"/>
            </w:tcBorders>
            <w:noWrap/>
            <w:vAlign w:val="center"/>
          </w:tcPr>
          <w:p w14:paraId="2B37B8EF">
            <w:pPr>
              <w:rPr>
                <w:sz w:val="24"/>
                <w:lang w:val="zh-CN"/>
              </w:rPr>
            </w:pPr>
          </w:p>
        </w:tc>
        <w:tc>
          <w:tcPr>
            <w:tcW w:w="2763" w:type="dxa"/>
            <w:gridSpan w:val="2"/>
            <w:tcBorders>
              <w:left w:val="single" w:color="000000" w:sz="4" w:space="0"/>
              <w:bottom w:val="single" w:color="000000" w:sz="4" w:space="0"/>
            </w:tcBorders>
            <w:noWrap/>
            <w:vAlign w:val="center"/>
          </w:tcPr>
          <w:p w14:paraId="25862479">
            <w:pPr>
              <w:rPr>
                <w:sz w:val="24"/>
                <w:lang w:val="zh-CN"/>
              </w:rPr>
            </w:pPr>
            <w:r>
              <w:rPr>
                <w:rFonts w:hint="eastAsia"/>
                <w:sz w:val="24"/>
              </w:rPr>
              <w:t>村委会（公章）</w:t>
            </w:r>
          </w:p>
        </w:tc>
        <w:tc>
          <w:tcPr>
            <w:tcW w:w="2600" w:type="dxa"/>
            <w:gridSpan w:val="2"/>
            <w:tcBorders>
              <w:bottom w:val="single" w:color="000000" w:sz="4" w:space="0"/>
            </w:tcBorders>
            <w:noWrap/>
            <w:vAlign w:val="center"/>
          </w:tcPr>
          <w:p w14:paraId="273BA446">
            <w:pPr>
              <w:rPr>
                <w:sz w:val="24"/>
                <w:lang w:val="zh-CN"/>
              </w:rPr>
            </w:pPr>
            <w:r>
              <w:rPr>
                <w:rFonts w:hint="eastAsia"/>
                <w:sz w:val="24"/>
              </w:rPr>
              <w:t>审核人（签名）：</w:t>
            </w:r>
          </w:p>
        </w:tc>
        <w:tc>
          <w:tcPr>
            <w:tcW w:w="1182" w:type="dxa"/>
            <w:tcBorders>
              <w:bottom w:val="single" w:color="000000" w:sz="4" w:space="0"/>
            </w:tcBorders>
            <w:noWrap/>
            <w:vAlign w:val="center"/>
          </w:tcPr>
          <w:p w14:paraId="5B819BF6">
            <w:pPr>
              <w:rPr>
                <w:sz w:val="24"/>
                <w:lang w:val="zh-CN"/>
              </w:rPr>
            </w:pPr>
          </w:p>
          <w:p w14:paraId="53E85DF0">
            <w:pPr>
              <w:pStyle w:val="4"/>
              <w:ind w:firstLine="560"/>
              <w:rPr>
                <w:lang w:val="zh-CN"/>
              </w:rPr>
            </w:pPr>
          </w:p>
          <w:p w14:paraId="39546DC8">
            <w:pPr>
              <w:pStyle w:val="4"/>
              <w:ind w:firstLine="560"/>
              <w:rPr>
                <w:lang w:val="zh-CN"/>
              </w:rPr>
            </w:pPr>
          </w:p>
          <w:p w14:paraId="71138E09">
            <w:pPr>
              <w:pStyle w:val="4"/>
              <w:ind w:firstLine="560"/>
              <w:rPr>
                <w:lang w:val="zh-CN"/>
              </w:rPr>
            </w:pPr>
          </w:p>
        </w:tc>
        <w:tc>
          <w:tcPr>
            <w:tcW w:w="1630" w:type="dxa"/>
            <w:tcBorders>
              <w:bottom w:val="single" w:color="000000" w:sz="4" w:space="0"/>
              <w:right w:val="single" w:color="000000" w:sz="4" w:space="0"/>
            </w:tcBorders>
            <w:noWrap/>
            <w:vAlign w:val="center"/>
          </w:tcPr>
          <w:p w14:paraId="358F6565">
            <w:pPr>
              <w:rPr>
                <w:sz w:val="24"/>
                <w:lang w:val="zh-CN"/>
              </w:rPr>
            </w:pPr>
            <w:r>
              <w:rPr>
                <w:rFonts w:hint="eastAsia"/>
                <w:sz w:val="24"/>
              </w:rPr>
              <w:t>年   月   日</w:t>
            </w:r>
          </w:p>
        </w:tc>
      </w:tr>
      <w:tr w14:paraId="2A348E92">
        <w:tblPrEx>
          <w:tblCellMar>
            <w:top w:w="15" w:type="dxa"/>
            <w:left w:w="15" w:type="dxa"/>
            <w:bottom w:w="15" w:type="dxa"/>
            <w:right w:w="15" w:type="dxa"/>
          </w:tblCellMar>
        </w:tblPrEx>
        <w:trPr>
          <w:trHeight w:val="90" w:hRule="atLeast"/>
        </w:trPr>
        <w:tc>
          <w:tcPr>
            <w:tcW w:w="1387" w:type="dxa"/>
            <w:vMerge w:val="restart"/>
            <w:tcBorders>
              <w:top w:val="single" w:color="000000" w:sz="4" w:space="0"/>
              <w:left w:val="single" w:color="000000" w:sz="4" w:space="0"/>
              <w:bottom w:val="single" w:color="000000" w:sz="4" w:space="0"/>
              <w:right w:val="single" w:color="000000" w:sz="4" w:space="0"/>
            </w:tcBorders>
            <w:noWrap/>
            <w:vAlign w:val="center"/>
          </w:tcPr>
          <w:p w14:paraId="3C828514">
            <w:pPr>
              <w:rPr>
                <w:sz w:val="24"/>
                <w:lang w:val="zh-CN"/>
              </w:rPr>
            </w:pPr>
            <w:r>
              <w:rPr>
                <w:rFonts w:hint="eastAsia"/>
                <w:sz w:val="24"/>
              </w:rPr>
              <w:t>所在街道</w:t>
            </w:r>
            <w:r>
              <w:rPr>
                <w:rFonts w:hint="eastAsia"/>
                <w:sz w:val="24"/>
              </w:rPr>
              <w:br w:type="textWrapping"/>
            </w:r>
            <w:r>
              <w:rPr>
                <w:rFonts w:hint="eastAsia"/>
                <w:sz w:val="24"/>
              </w:rPr>
              <w:t>审核意见</w:t>
            </w:r>
          </w:p>
        </w:tc>
        <w:tc>
          <w:tcPr>
            <w:tcW w:w="1372" w:type="dxa"/>
            <w:tcBorders>
              <w:top w:val="single" w:color="000000" w:sz="4" w:space="0"/>
            </w:tcBorders>
            <w:noWrap/>
            <w:vAlign w:val="center"/>
          </w:tcPr>
          <w:p w14:paraId="0032AA63">
            <w:pPr>
              <w:rPr>
                <w:sz w:val="24"/>
                <w:lang w:val="zh-CN"/>
              </w:rPr>
            </w:pPr>
          </w:p>
        </w:tc>
        <w:tc>
          <w:tcPr>
            <w:tcW w:w="1391" w:type="dxa"/>
            <w:tcBorders>
              <w:top w:val="single" w:color="000000" w:sz="4" w:space="0"/>
            </w:tcBorders>
            <w:noWrap/>
            <w:vAlign w:val="center"/>
          </w:tcPr>
          <w:p w14:paraId="2EC4F666">
            <w:pPr>
              <w:rPr>
                <w:sz w:val="24"/>
                <w:lang w:val="zh-CN"/>
              </w:rPr>
            </w:pPr>
          </w:p>
        </w:tc>
        <w:tc>
          <w:tcPr>
            <w:tcW w:w="1227" w:type="dxa"/>
            <w:tcBorders>
              <w:top w:val="single" w:color="000000" w:sz="4" w:space="0"/>
            </w:tcBorders>
            <w:noWrap/>
            <w:vAlign w:val="center"/>
          </w:tcPr>
          <w:p w14:paraId="1EA9DB8C">
            <w:pPr>
              <w:rPr>
                <w:sz w:val="24"/>
                <w:lang w:val="zh-CN"/>
              </w:rPr>
            </w:pPr>
          </w:p>
        </w:tc>
        <w:tc>
          <w:tcPr>
            <w:tcW w:w="1373" w:type="dxa"/>
            <w:tcBorders>
              <w:top w:val="single" w:color="000000" w:sz="4" w:space="0"/>
            </w:tcBorders>
            <w:noWrap/>
            <w:vAlign w:val="center"/>
          </w:tcPr>
          <w:p w14:paraId="30819F4A">
            <w:pPr>
              <w:rPr>
                <w:sz w:val="24"/>
                <w:lang w:val="zh-CN"/>
              </w:rPr>
            </w:pPr>
          </w:p>
        </w:tc>
        <w:tc>
          <w:tcPr>
            <w:tcW w:w="1182" w:type="dxa"/>
            <w:tcBorders>
              <w:top w:val="single" w:color="000000" w:sz="4" w:space="0"/>
            </w:tcBorders>
            <w:noWrap/>
            <w:vAlign w:val="center"/>
          </w:tcPr>
          <w:p w14:paraId="57C151D7">
            <w:pPr>
              <w:rPr>
                <w:sz w:val="24"/>
                <w:lang w:val="zh-CN"/>
              </w:rPr>
            </w:pPr>
          </w:p>
        </w:tc>
        <w:tc>
          <w:tcPr>
            <w:tcW w:w="1630" w:type="dxa"/>
            <w:tcBorders>
              <w:top w:val="single" w:color="000000" w:sz="4" w:space="0"/>
              <w:right w:val="single" w:color="000000" w:sz="4" w:space="0"/>
            </w:tcBorders>
            <w:noWrap/>
            <w:vAlign w:val="center"/>
          </w:tcPr>
          <w:p w14:paraId="4F65BE9C">
            <w:pPr>
              <w:rPr>
                <w:sz w:val="24"/>
                <w:lang w:val="zh-CN"/>
              </w:rPr>
            </w:pPr>
          </w:p>
        </w:tc>
      </w:tr>
      <w:tr w14:paraId="0FD842EB">
        <w:tblPrEx>
          <w:tblCellMar>
            <w:top w:w="15" w:type="dxa"/>
            <w:left w:w="15" w:type="dxa"/>
            <w:bottom w:w="15" w:type="dxa"/>
            <w:right w:w="15" w:type="dxa"/>
          </w:tblCellMar>
        </w:tblPrEx>
        <w:trPr>
          <w:trHeight w:val="1926" w:hRule="atLeast"/>
        </w:trPr>
        <w:tc>
          <w:tcPr>
            <w:tcW w:w="1387" w:type="dxa"/>
            <w:vMerge w:val="continue"/>
            <w:tcBorders>
              <w:top w:val="single" w:color="000000" w:sz="4" w:space="0"/>
              <w:left w:val="single" w:color="000000" w:sz="4" w:space="0"/>
              <w:bottom w:val="single" w:color="000000" w:sz="4" w:space="0"/>
              <w:right w:val="single" w:color="000000" w:sz="4" w:space="0"/>
            </w:tcBorders>
            <w:noWrap/>
            <w:vAlign w:val="center"/>
          </w:tcPr>
          <w:p w14:paraId="0126039D">
            <w:pPr>
              <w:rPr>
                <w:sz w:val="24"/>
                <w:lang w:val="zh-CN"/>
              </w:rPr>
            </w:pPr>
          </w:p>
        </w:tc>
        <w:tc>
          <w:tcPr>
            <w:tcW w:w="1372" w:type="dxa"/>
            <w:tcBorders>
              <w:bottom w:val="single" w:color="000000" w:sz="4" w:space="0"/>
            </w:tcBorders>
            <w:noWrap/>
            <w:vAlign w:val="center"/>
          </w:tcPr>
          <w:p w14:paraId="49AEA0F7">
            <w:pPr>
              <w:rPr>
                <w:sz w:val="24"/>
                <w:lang w:val="zh-CN"/>
              </w:rPr>
            </w:pPr>
            <w:r>
              <w:rPr>
                <w:rFonts w:hint="eastAsia"/>
                <w:sz w:val="24"/>
              </w:rPr>
              <w:t>街道（公章）</w:t>
            </w:r>
          </w:p>
        </w:tc>
        <w:tc>
          <w:tcPr>
            <w:tcW w:w="1391" w:type="dxa"/>
            <w:tcBorders>
              <w:bottom w:val="single" w:color="000000" w:sz="4" w:space="0"/>
            </w:tcBorders>
            <w:noWrap/>
            <w:vAlign w:val="center"/>
          </w:tcPr>
          <w:p w14:paraId="00C10B84">
            <w:pPr>
              <w:rPr>
                <w:sz w:val="24"/>
                <w:lang w:val="zh-CN"/>
              </w:rPr>
            </w:pPr>
          </w:p>
        </w:tc>
        <w:tc>
          <w:tcPr>
            <w:tcW w:w="2600" w:type="dxa"/>
            <w:gridSpan w:val="2"/>
            <w:tcBorders>
              <w:bottom w:val="single" w:color="000000" w:sz="4" w:space="0"/>
            </w:tcBorders>
            <w:noWrap/>
            <w:vAlign w:val="center"/>
          </w:tcPr>
          <w:p w14:paraId="39F330F6">
            <w:pPr>
              <w:rPr>
                <w:sz w:val="24"/>
                <w:lang w:val="zh-CN"/>
              </w:rPr>
            </w:pPr>
            <w:r>
              <w:rPr>
                <w:rFonts w:hint="eastAsia"/>
                <w:sz w:val="24"/>
              </w:rPr>
              <w:t>审核人（签名）：</w:t>
            </w:r>
          </w:p>
        </w:tc>
        <w:tc>
          <w:tcPr>
            <w:tcW w:w="1182" w:type="dxa"/>
            <w:tcBorders>
              <w:bottom w:val="single" w:color="000000" w:sz="4" w:space="0"/>
            </w:tcBorders>
            <w:noWrap/>
            <w:vAlign w:val="center"/>
          </w:tcPr>
          <w:p w14:paraId="2B273CFF">
            <w:pPr>
              <w:rPr>
                <w:sz w:val="24"/>
                <w:lang w:val="zh-CN"/>
              </w:rPr>
            </w:pPr>
          </w:p>
          <w:p w14:paraId="6E4F460E">
            <w:pPr>
              <w:pStyle w:val="4"/>
              <w:ind w:firstLine="560"/>
              <w:rPr>
                <w:lang w:val="zh-CN"/>
              </w:rPr>
            </w:pPr>
          </w:p>
          <w:p w14:paraId="45F2AD9B">
            <w:pPr>
              <w:pStyle w:val="4"/>
              <w:ind w:firstLine="560"/>
              <w:rPr>
                <w:lang w:val="zh-CN"/>
              </w:rPr>
            </w:pPr>
          </w:p>
          <w:p w14:paraId="5876C471">
            <w:pPr>
              <w:pStyle w:val="4"/>
              <w:ind w:firstLine="560"/>
              <w:rPr>
                <w:lang w:val="zh-CN"/>
              </w:rPr>
            </w:pPr>
          </w:p>
        </w:tc>
        <w:tc>
          <w:tcPr>
            <w:tcW w:w="1630" w:type="dxa"/>
            <w:tcBorders>
              <w:bottom w:val="single" w:color="000000" w:sz="4" w:space="0"/>
              <w:right w:val="single" w:color="000000" w:sz="4" w:space="0"/>
            </w:tcBorders>
            <w:noWrap/>
            <w:vAlign w:val="center"/>
          </w:tcPr>
          <w:p w14:paraId="709FED3A">
            <w:pPr>
              <w:rPr>
                <w:sz w:val="24"/>
                <w:lang w:val="zh-CN"/>
              </w:rPr>
            </w:pPr>
            <w:r>
              <w:rPr>
                <w:rFonts w:hint="eastAsia"/>
                <w:sz w:val="24"/>
              </w:rPr>
              <w:t>年   月   日</w:t>
            </w:r>
          </w:p>
        </w:tc>
      </w:tr>
    </w:tbl>
    <w:p w14:paraId="76EAFE68">
      <w:pPr>
        <w:tabs>
          <w:tab w:val="left" w:pos="5529"/>
        </w:tabs>
        <w:jc w:val="left"/>
      </w:pPr>
    </w:p>
    <w:sectPr>
      <w:footerReference r:id="rId3" w:type="default"/>
      <w:pgSz w:w="11906" w:h="16838"/>
      <w:pgMar w:top="2098" w:right="1474" w:bottom="1587"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5452AE-1C5E-4B63-BC99-8EE896C5D1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A633C70-4E3E-4995-B7CF-0BE0E68D2290}"/>
  </w:font>
  <w:font w:name="仿宋">
    <w:panose1 w:val="02010609060101010101"/>
    <w:charset w:val="86"/>
    <w:family w:val="modern"/>
    <w:pitch w:val="default"/>
    <w:sig w:usb0="800002BF" w:usb1="38CF7CFA" w:usb2="00000016" w:usb3="00000000" w:csb0="00040001" w:csb1="00000000"/>
    <w:embedRegular r:id="rId3" w:fontKey="{7C65AAAB-7F5C-4E4F-989C-3CE28ADAB542}"/>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C906615B-EA59-48A2-B403-31CB21656FC7}"/>
  </w:font>
  <w:font w:name="华文楷体">
    <w:altName w:val="宋体"/>
    <w:panose1 w:val="02010600040101010101"/>
    <w:charset w:val="86"/>
    <w:family w:val="auto"/>
    <w:pitch w:val="default"/>
    <w:sig w:usb0="00000000" w:usb1="00000000" w:usb2="00000000" w:usb3="00000000" w:csb0="0004009F" w:csb1="DFD70000"/>
    <w:embedRegular r:id="rId5" w:fontKey="{A1182056-86CE-47A2-A100-CC1A20D1FACB}"/>
  </w:font>
  <w:font w:name="Webdings">
    <w:panose1 w:val="05030102010509060703"/>
    <w:charset w:val="02"/>
    <w:family w:val="roman"/>
    <w:pitch w:val="default"/>
    <w:sig w:usb0="00000000" w:usb1="00000000" w:usb2="00000000" w:usb3="00000000" w:csb0="80000000" w:csb1="00000000"/>
    <w:embedRegular r:id="rId6" w:fontKey="{98BD182B-B209-4485-8FCC-4ACE13F9369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BD45">
    <w:pPr>
      <w:pStyle w:val="6"/>
    </w:pPr>
    <w:r>
      <w:pict>
        <v:shape id="文本框 1" o:spid="_x0000_s1026" o:spt="202" type="#_x0000_t202" style="position:absolute;left:0pt;margin-left:205.6pt;margin-top:-13.5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9059AC2">
                <w:pPr>
                  <w:pStyle w:val="6"/>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5</w:t>
                </w:r>
                <w:r>
                  <w:rPr>
                    <w:sz w:val="28"/>
                    <w:szCs w:val="44"/>
                  </w:rP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FF8EF"/>
    <w:multiLevelType w:val="singleLevel"/>
    <w:tmpl w:val="BF2FF8E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hZGNjYjdhMzA3Mzg0ZTgwMTZjNjA5NzYzMWQzZDYifQ=="/>
  </w:docVars>
  <w:rsids>
    <w:rsidRoot w:val="00B55784"/>
    <w:rsid w:val="000251DA"/>
    <w:rsid w:val="0004519A"/>
    <w:rsid w:val="00051CE3"/>
    <w:rsid w:val="000C1979"/>
    <w:rsid w:val="000C32D2"/>
    <w:rsid w:val="00111DC7"/>
    <w:rsid w:val="00114FE6"/>
    <w:rsid w:val="001A4DFB"/>
    <w:rsid w:val="001D3B33"/>
    <w:rsid w:val="00203220"/>
    <w:rsid w:val="00214FD9"/>
    <w:rsid w:val="00263837"/>
    <w:rsid w:val="00285EAE"/>
    <w:rsid w:val="002F2125"/>
    <w:rsid w:val="00326A1D"/>
    <w:rsid w:val="00330244"/>
    <w:rsid w:val="00333D8D"/>
    <w:rsid w:val="00360201"/>
    <w:rsid w:val="00396DBB"/>
    <w:rsid w:val="003B3A6F"/>
    <w:rsid w:val="00403159"/>
    <w:rsid w:val="00411499"/>
    <w:rsid w:val="0041696E"/>
    <w:rsid w:val="00462A63"/>
    <w:rsid w:val="004672BD"/>
    <w:rsid w:val="00480B14"/>
    <w:rsid w:val="004D0EEE"/>
    <w:rsid w:val="004E230C"/>
    <w:rsid w:val="004F1842"/>
    <w:rsid w:val="004F62F0"/>
    <w:rsid w:val="0050611F"/>
    <w:rsid w:val="00520CE8"/>
    <w:rsid w:val="00532040"/>
    <w:rsid w:val="00540A36"/>
    <w:rsid w:val="00567FA1"/>
    <w:rsid w:val="005C7C68"/>
    <w:rsid w:val="005D740D"/>
    <w:rsid w:val="005E68A4"/>
    <w:rsid w:val="005F1090"/>
    <w:rsid w:val="00605019"/>
    <w:rsid w:val="00624156"/>
    <w:rsid w:val="00667ECC"/>
    <w:rsid w:val="006B264F"/>
    <w:rsid w:val="007201CA"/>
    <w:rsid w:val="007457CC"/>
    <w:rsid w:val="0077750C"/>
    <w:rsid w:val="00777A8D"/>
    <w:rsid w:val="00812C90"/>
    <w:rsid w:val="008455EA"/>
    <w:rsid w:val="00856A20"/>
    <w:rsid w:val="00872F37"/>
    <w:rsid w:val="008A6134"/>
    <w:rsid w:val="008C6932"/>
    <w:rsid w:val="00935227"/>
    <w:rsid w:val="009368E9"/>
    <w:rsid w:val="0094250C"/>
    <w:rsid w:val="00942572"/>
    <w:rsid w:val="0094546D"/>
    <w:rsid w:val="0095012C"/>
    <w:rsid w:val="00961275"/>
    <w:rsid w:val="00997C1E"/>
    <w:rsid w:val="009C3499"/>
    <w:rsid w:val="009C6E46"/>
    <w:rsid w:val="009C7A36"/>
    <w:rsid w:val="009D7A01"/>
    <w:rsid w:val="00A32C13"/>
    <w:rsid w:val="00A86D33"/>
    <w:rsid w:val="00AE0334"/>
    <w:rsid w:val="00B023D8"/>
    <w:rsid w:val="00B02440"/>
    <w:rsid w:val="00B40B96"/>
    <w:rsid w:val="00B42AC0"/>
    <w:rsid w:val="00B4505E"/>
    <w:rsid w:val="00B55784"/>
    <w:rsid w:val="00B71974"/>
    <w:rsid w:val="00B757FC"/>
    <w:rsid w:val="00B83CD5"/>
    <w:rsid w:val="00BC2958"/>
    <w:rsid w:val="00BD0CCA"/>
    <w:rsid w:val="00BF6515"/>
    <w:rsid w:val="00C15981"/>
    <w:rsid w:val="00C6543F"/>
    <w:rsid w:val="00C6796E"/>
    <w:rsid w:val="00C70122"/>
    <w:rsid w:val="00C70F0A"/>
    <w:rsid w:val="00C91B7C"/>
    <w:rsid w:val="00CD65FB"/>
    <w:rsid w:val="00CF2C93"/>
    <w:rsid w:val="00D326E5"/>
    <w:rsid w:val="00D413FC"/>
    <w:rsid w:val="00D54D42"/>
    <w:rsid w:val="00D77BBE"/>
    <w:rsid w:val="00DA0943"/>
    <w:rsid w:val="00DC7CC1"/>
    <w:rsid w:val="00DE3E00"/>
    <w:rsid w:val="00DF67BB"/>
    <w:rsid w:val="00E025C8"/>
    <w:rsid w:val="00E3432E"/>
    <w:rsid w:val="00E36FA7"/>
    <w:rsid w:val="00ED4C74"/>
    <w:rsid w:val="00F1559E"/>
    <w:rsid w:val="00F751AE"/>
    <w:rsid w:val="00F9425F"/>
    <w:rsid w:val="00FA0256"/>
    <w:rsid w:val="00FB0E0F"/>
    <w:rsid w:val="00FD77A6"/>
    <w:rsid w:val="00FD78CF"/>
    <w:rsid w:val="0A7F4418"/>
    <w:rsid w:val="0E0270D8"/>
    <w:rsid w:val="0E3D394E"/>
    <w:rsid w:val="11A07C9C"/>
    <w:rsid w:val="14EC7A3C"/>
    <w:rsid w:val="1775323C"/>
    <w:rsid w:val="1F1155DD"/>
    <w:rsid w:val="20F120AD"/>
    <w:rsid w:val="269964B4"/>
    <w:rsid w:val="26D94902"/>
    <w:rsid w:val="292A7EB8"/>
    <w:rsid w:val="32651C11"/>
    <w:rsid w:val="32AF060F"/>
    <w:rsid w:val="3497020A"/>
    <w:rsid w:val="3C767888"/>
    <w:rsid w:val="3E143B1B"/>
    <w:rsid w:val="3EDF7403"/>
    <w:rsid w:val="3F0E44AB"/>
    <w:rsid w:val="3F47466E"/>
    <w:rsid w:val="40CC7A5A"/>
    <w:rsid w:val="42786A78"/>
    <w:rsid w:val="42DB59F8"/>
    <w:rsid w:val="46FF778E"/>
    <w:rsid w:val="48C74EB4"/>
    <w:rsid w:val="49903502"/>
    <w:rsid w:val="4B430473"/>
    <w:rsid w:val="520A1DF2"/>
    <w:rsid w:val="55476B4B"/>
    <w:rsid w:val="55D020B7"/>
    <w:rsid w:val="59266DFD"/>
    <w:rsid w:val="597D4C6F"/>
    <w:rsid w:val="5AC5005A"/>
    <w:rsid w:val="5B390F92"/>
    <w:rsid w:val="5B494819"/>
    <w:rsid w:val="5B963739"/>
    <w:rsid w:val="5DE5472B"/>
    <w:rsid w:val="618446C0"/>
    <w:rsid w:val="72B43777"/>
    <w:rsid w:val="740868E6"/>
    <w:rsid w:val="773E6050"/>
    <w:rsid w:val="7A9322DD"/>
    <w:rsid w:val="7BC63F08"/>
    <w:rsid w:val="7EDF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3"/>
    <w:basedOn w:val="1"/>
    <w:next w:val="1"/>
    <w:link w:val="12"/>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uto"/>
      <w:ind w:firstLine="200" w:firstLineChars="200"/>
      <w:jc w:val="left"/>
      <w:textAlignment w:val="baseline"/>
    </w:pPr>
    <w:rPr>
      <w:rFonts w:ascii="宋体" w:hAnsi="宋体"/>
      <w:kern w:val="0"/>
      <w:sz w:val="28"/>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3 Char"/>
    <w:basedOn w:val="11"/>
    <w:link w:val="3"/>
    <w:qFormat/>
    <w:uiPriority w:val="0"/>
    <w:rPr>
      <w:b/>
      <w:bCs/>
      <w:kern w:val="2"/>
      <w:sz w:val="32"/>
      <w:szCs w:val="32"/>
    </w:rPr>
  </w:style>
  <w:style w:type="paragraph" w:customStyle="1" w:styleId="13">
    <w:name w:val="Heading #2|1"/>
    <w:basedOn w:val="1"/>
    <w:qFormat/>
    <w:uiPriority w:val="0"/>
    <w:pPr>
      <w:spacing w:after="520" w:line="598" w:lineRule="exact"/>
      <w:jc w:val="center"/>
      <w:outlineLvl w:val="1"/>
    </w:pPr>
    <w:rPr>
      <w:rFonts w:ascii="宋体" w:hAnsi="宋体" w:cs="宋体"/>
      <w:sz w:val="44"/>
      <w:szCs w:val="44"/>
      <w:lang w:val="zh-TW" w:eastAsia="zh-TW" w:bidi="zh-TW"/>
    </w:rPr>
  </w:style>
  <w:style w:type="paragraph" w:customStyle="1" w:styleId="14">
    <w:name w:val="Body text|2"/>
    <w:basedOn w:val="1"/>
    <w:qFormat/>
    <w:uiPriority w:val="99"/>
    <w:pPr>
      <w:spacing w:after="560"/>
      <w:jc w:val="center"/>
    </w:pPr>
    <w:rPr>
      <w:rFonts w:ascii="宋体" w:hAnsi="宋体" w:cs="宋体"/>
      <w:sz w:val="44"/>
      <w:szCs w:val="44"/>
      <w:lang w:val="zh-TW" w:eastAsia="zh-TW"/>
    </w:rPr>
  </w:style>
  <w:style w:type="paragraph" w:customStyle="1" w:styleId="15">
    <w:name w:val="Body text|1"/>
    <w:basedOn w:val="1"/>
    <w:qFormat/>
    <w:uiPriority w:val="99"/>
    <w:pPr>
      <w:spacing w:after="600" w:line="389" w:lineRule="auto"/>
    </w:pPr>
    <w:rPr>
      <w:rFonts w:ascii="宋体" w:hAnsi="宋体" w:cs="宋体"/>
      <w:sz w:val="30"/>
      <w:szCs w:val="30"/>
      <w:lang w:val="zh-TW" w:eastAsia="zh-TW"/>
    </w:rPr>
  </w:style>
  <w:style w:type="paragraph" w:styleId="16">
    <w:name w:val="List Paragraph"/>
    <w:basedOn w:val="1"/>
    <w:unhideWhenUsed/>
    <w:qFormat/>
    <w:uiPriority w:val="99"/>
    <w:pPr>
      <w:ind w:firstLine="420" w:firstLineChars="200"/>
    </w:p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3921</Words>
  <Characters>4007</Characters>
  <Lines>47</Lines>
  <Paragraphs>13</Paragraphs>
  <TotalTime>23</TotalTime>
  <ScaleCrop>false</ScaleCrop>
  <LinksUpToDate>false</LinksUpToDate>
  <CharactersWithSpaces>4232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2024-09-24T07:22:00Z</dcterms:created>
  <dc:creator>User</dc:creator>
  <cp:lastModifiedBy>杨洋</cp:lastModifiedBy>
  <cp:lastPrinted>2024-09-20T02:29:00Z</cp:lastPrinted>
  <dcterms:modified xsi:type="dcterms:W3CDTF">2025-03-12T08:50:05Z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375C9021EC9C4A21BB1BB8471E12236A_13</vt:lpwstr>
  </property>
  <property fmtid="{D5CDD505-2E9C-101B-9397-08002B2CF9AE}" pid="4" name="KSOTemplateDocerSaveRecord">
    <vt:lpwstr>eyJoZGlkIjoiNzZiZTQ3ZmI1OTFmODUzNzgwMGRlNDBmMWZiZDQzMjEiLCJ1c2VySWQiOiIyMzQ0MjI2NjQifQ==</vt:lpwstr>
  </property>
</Properties>
</file>