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3CCC" w14:textId="77777777" w:rsidR="00BC0B84" w:rsidRDefault="00F772D6">
      <w:pPr>
        <w:spacing w:before="117" w:line="218" w:lineRule="auto"/>
        <w:ind w:left="2920" w:firstLineChars="200" w:firstLine="719"/>
        <w:jc w:val="both"/>
        <w:rPr>
          <w:rFonts w:ascii="宋体" w:hAnsi="宋体" w:cs="宋体"/>
          <w:sz w:val="36"/>
          <w:szCs w:val="36"/>
          <w:lang w:eastAsia="zh-CN"/>
        </w:rPr>
      </w:pPr>
      <w:r>
        <w:rPr>
          <w:rFonts w:ascii="宋体" w:hAnsi="宋体" w:cs="宋体"/>
          <w:b/>
          <w:bCs/>
          <w:spacing w:val="-1"/>
          <w:sz w:val="36"/>
          <w:szCs w:val="36"/>
          <w:lang w:eastAsia="zh-CN"/>
        </w:rPr>
        <w:t>工业固体废物资源综合利用评价情况表</w:t>
      </w:r>
    </w:p>
    <w:p w14:paraId="1BDA50E7" w14:textId="77777777" w:rsidR="00BC0B84" w:rsidRDefault="00BC0B84">
      <w:pPr>
        <w:spacing w:line="93" w:lineRule="exact"/>
        <w:rPr>
          <w:lang w:eastAsia="zh-CN"/>
        </w:rPr>
      </w:pPr>
    </w:p>
    <w:tbl>
      <w:tblPr>
        <w:tblStyle w:val="TableNormal"/>
        <w:tblW w:w="132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709"/>
        <w:gridCol w:w="1615"/>
        <w:gridCol w:w="1608"/>
        <w:gridCol w:w="1704"/>
        <w:gridCol w:w="1332"/>
        <w:gridCol w:w="1224"/>
        <w:gridCol w:w="1092"/>
        <w:gridCol w:w="1236"/>
        <w:gridCol w:w="2160"/>
      </w:tblGrid>
      <w:tr w:rsidR="00BC0B84" w14:paraId="359ECF28" w14:textId="77777777">
        <w:trPr>
          <w:trHeight w:val="632"/>
          <w:jc w:val="center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15E6BE3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3E5D9F42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地区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28B37EDF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  <w:proofErr w:type="spellEnd"/>
          </w:p>
        </w:tc>
        <w:tc>
          <w:tcPr>
            <w:tcW w:w="1704" w:type="dxa"/>
            <w:vMerge w:val="restart"/>
            <w:tcBorders>
              <w:bottom w:val="nil"/>
            </w:tcBorders>
            <w:vAlign w:val="center"/>
          </w:tcPr>
          <w:p w14:paraId="0916E6F7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评价期</w:t>
            </w:r>
            <w:proofErr w:type="spellEnd"/>
          </w:p>
        </w:tc>
        <w:tc>
          <w:tcPr>
            <w:tcW w:w="2556" w:type="dxa"/>
            <w:gridSpan w:val="2"/>
            <w:vAlign w:val="center"/>
          </w:tcPr>
          <w:p w14:paraId="4EA73CD0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综合利用产品</w:t>
            </w:r>
            <w:proofErr w:type="spellEnd"/>
          </w:p>
        </w:tc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00D4E26A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工业固体废物名称</w:t>
            </w:r>
            <w:proofErr w:type="spellEnd"/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01FEB0BD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综合利用量</w:t>
            </w:r>
            <w:proofErr w:type="spellEnd"/>
          </w:p>
          <w:p w14:paraId="22CEE6EE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14:paraId="767DF423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评价机构名</w:t>
            </w:r>
            <w:proofErr w:type="spellEnd"/>
          </w:p>
          <w:p w14:paraId="590BD2B2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</w:tr>
      <w:tr w:rsidR="00BC0B84" w14:paraId="4133D35C" w14:textId="77777777">
        <w:trPr>
          <w:trHeight w:val="934"/>
          <w:jc w:val="center"/>
        </w:trPr>
        <w:tc>
          <w:tcPr>
            <w:tcW w:w="574" w:type="dxa"/>
            <w:vMerge/>
            <w:tcBorders>
              <w:top w:val="nil"/>
            </w:tcBorders>
            <w:textDirection w:val="tbRlV"/>
            <w:vAlign w:val="center"/>
          </w:tcPr>
          <w:p w14:paraId="287DF8DD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3C10D22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20217279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利废</w:t>
            </w:r>
            <w:proofErr w:type="spellEnd"/>
          </w:p>
          <w:p w14:paraId="3E314A5F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proofErr w:type="spellEnd"/>
          </w:p>
        </w:tc>
        <w:tc>
          <w:tcPr>
            <w:tcW w:w="1608" w:type="dxa"/>
            <w:vAlign w:val="center"/>
          </w:tcPr>
          <w:p w14:paraId="03FF041E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产废</w:t>
            </w:r>
            <w:proofErr w:type="spellEnd"/>
          </w:p>
          <w:p w14:paraId="694DB210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  <w:vAlign w:val="center"/>
          </w:tcPr>
          <w:p w14:paraId="64B4EE5F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C299532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224" w:type="dxa"/>
            <w:vAlign w:val="center"/>
          </w:tcPr>
          <w:p w14:paraId="324D5B1C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m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³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092" w:type="dxa"/>
            <w:vMerge/>
            <w:tcBorders>
              <w:top w:val="nil"/>
            </w:tcBorders>
            <w:vAlign w:val="center"/>
          </w:tcPr>
          <w:p w14:paraId="5CAD00A2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vAlign w:val="center"/>
          </w:tcPr>
          <w:p w14:paraId="73FE4148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vAlign w:val="center"/>
          </w:tcPr>
          <w:p w14:paraId="7C1B5FB6" w14:textId="77777777" w:rsidR="00BC0B84" w:rsidRDefault="00BC0B84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C0B84" w14:paraId="0CE0FAAF" w14:textId="77777777">
        <w:trPr>
          <w:trHeight w:val="1554"/>
          <w:jc w:val="center"/>
        </w:trPr>
        <w:tc>
          <w:tcPr>
            <w:tcW w:w="574" w:type="dxa"/>
            <w:vAlign w:val="center"/>
          </w:tcPr>
          <w:p w14:paraId="7C404F34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0469F44" w14:textId="63C1DD8C" w:rsidR="00BC0B84" w:rsidRDefault="00F772D6" w:rsidP="004D16C3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沈阳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proofErr w:type="spellEnd"/>
            <w:proofErr w:type="gramStart"/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南</w:t>
            </w:r>
            <w:r>
              <w:rPr>
                <w:rFonts w:ascii="宋体" w:hAnsi="宋体" w:cs="宋体" w:hint="eastAsia"/>
                <w:sz w:val="24"/>
                <w:szCs w:val="24"/>
              </w:rPr>
              <w:t>区</w:t>
            </w:r>
          </w:p>
        </w:tc>
        <w:tc>
          <w:tcPr>
            <w:tcW w:w="1615" w:type="dxa"/>
            <w:vAlign w:val="center"/>
          </w:tcPr>
          <w:p w14:paraId="3058B44B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阳泰丰特种混凝土有限公司</w:t>
            </w:r>
          </w:p>
        </w:tc>
        <w:tc>
          <w:tcPr>
            <w:tcW w:w="1608" w:type="dxa"/>
            <w:vAlign w:val="center"/>
          </w:tcPr>
          <w:p w14:paraId="56096AC0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沈阳华润热电有限公司</w:t>
            </w:r>
          </w:p>
        </w:tc>
        <w:tc>
          <w:tcPr>
            <w:tcW w:w="1704" w:type="dxa"/>
            <w:vAlign w:val="center"/>
          </w:tcPr>
          <w:p w14:paraId="4251373E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>-2024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332" w:type="dxa"/>
            <w:vAlign w:val="center"/>
          </w:tcPr>
          <w:p w14:paraId="4D7AF1D5" w14:textId="1F5D3A2C" w:rsidR="00BC0B84" w:rsidRDefault="00F772D6" w:rsidP="004D16C3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预拌混凝土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混凝土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009C6627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17367.83</w:t>
            </w:r>
          </w:p>
        </w:tc>
        <w:tc>
          <w:tcPr>
            <w:tcW w:w="1092" w:type="dxa"/>
            <w:vAlign w:val="center"/>
          </w:tcPr>
          <w:p w14:paraId="0B079D9E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粉煤灰</w:t>
            </w:r>
            <w:proofErr w:type="spellEnd"/>
          </w:p>
        </w:tc>
        <w:tc>
          <w:tcPr>
            <w:tcW w:w="1236" w:type="dxa"/>
            <w:vAlign w:val="center"/>
          </w:tcPr>
          <w:p w14:paraId="3E3679C3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26084.14</w:t>
            </w:r>
          </w:p>
        </w:tc>
        <w:tc>
          <w:tcPr>
            <w:tcW w:w="2160" w:type="dxa"/>
            <w:vAlign w:val="center"/>
          </w:tcPr>
          <w:p w14:paraId="4AE9F822" w14:textId="77777777" w:rsidR="00BC0B84" w:rsidRDefault="00F772D6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辽宁省环保集团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辐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洁生态环境有限公司</w:t>
            </w:r>
          </w:p>
        </w:tc>
      </w:tr>
    </w:tbl>
    <w:p w14:paraId="2DFDC63F" w14:textId="77777777" w:rsidR="00BC0B84" w:rsidRDefault="00F772D6">
      <w:pPr>
        <w:rPr>
          <w:rFonts w:ascii="宋体" w:hAnsi="宋体" w:cs="宋体"/>
          <w:spacing w:val="-1"/>
          <w:sz w:val="21"/>
          <w:lang w:eastAsia="zh-CN"/>
        </w:rPr>
      </w:pPr>
      <w:r>
        <w:rPr>
          <w:rFonts w:ascii="宋体" w:hAnsi="宋体" w:cs="宋体"/>
          <w:sz w:val="21"/>
          <w:lang w:eastAsia="zh-CN"/>
        </w:rPr>
        <w:t>注：利</w:t>
      </w:r>
      <w:proofErr w:type="gramStart"/>
      <w:r>
        <w:rPr>
          <w:rFonts w:ascii="宋体" w:hAnsi="宋体" w:cs="宋体"/>
          <w:sz w:val="21"/>
          <w:lang w:eastAsia="zh-CN"/>
        </w:rPr>
        <w:t>废企业指开展</w:t>
      </w:r>
      <w:proofErr w:type="gramEnd"/>
      <w:r>
        <w:rPr>
          <w:rFonts w:ascii="宋体" w:hAnsi="宋体" w:cs="宋体" w:hint="eastAsia"/>
          <w:sz w:val="21"/>
          <w:lang w:eastAsia="zh-CN"/>
        </w:rPr>
        <w:t>工业固体</w:t>
      </w:r>
      <w:r>
        <w:rPr>
          <w:rFonts w:ascii="宋体" w:hAnsi="宋体" w:cs="宋体"/>
          <w:sz w:val="21"/>
          <w:lang w:eastAsia="zh-CN"/>
        </w:rPr>
        <w:t>废物资源综合利用的企业，</w:t>
      </w:r>
      <w:proofErr w:type="gramStart"/>
      <w:r>
        <w:rPr>
          <w:rFonts w:ascii="宋体" w:hAnsi="宋体" w:cs="宋体"/>
          <w:sz w:val="21"/>
          <w:lang w:eastAsia="zh-CN"/>
        </w:rPr>
        <w:t>产废企业</w:t>
      </w:r>
      <w:proofErr w:type="gramEnd"/>
      <w:r>
        <w:rPr>
          <w:rFonts w:ascii="宋体" w:hAnsi="宋体" w:cs="宋体"/>
          <w:sz w:val="21"/>
          <w:lang w:eastAsia="zh-CN"/>
        </w:rPr>
        <w:t>指产生工业固</w:t>
      </w:r>
      <w:r>
        <w:rPr>
          <w:rFonts w:ascii="宋体" w:hAnsi="宋体" w:cs="宋体"/>
          <w:spacing w:val="-1"/>
          <w:sz w:val="21"/>
          <w:lang w:eastAsia="zh-CN"/>
        </w:rPr>
        <w:t>体废物的企业。</w:t>
      </w:r>
    </w:p>
    <w:p w14:paraId="7BAB1AFA" w14:textId="77777777" w:rsidR="00BC0B84" w:rsidRDefault="00BC0B84">
      <w:pPr>
        <w:rPr>
          <w:lang w:eastAsia="zh-CN"/>
        </w:rPr>
        <w:sectPr w:rsidR="00BC0B8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E36DC95" w14:textId="77777777" w:rsidR="00BC0B84" w:rsidRDefault="00BC0B84">
      <w:pPr>
        <w:rPr>
          <w:lang w:eastAsia="zh-CN"/>
        </w:rPr>
      </w:pPr>
    </w:p>
    <w:sectPr w:rsidR="00BC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E11A" w14:textId="77777777" w:rsidR="00F772D6" w:rsidRDefault="00F772D6">
      <w:pPr>
        <w:spacing w:line="240" w:lineRule="auto"/>
      </w:pPr>
      <w:r>
        <w:separator/>
      </w:r>
    </w:p>
  </w:endnote>
  <w:endnote w:type="continuationSeparator" w:id="0">
    <w:p w14:paraId="5ACC7912" w14:textId="77777777" w:rsidR="00F772D6" w:rsidRDefault="00F77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920D" w14:textId="77777777" w:rsidR="00F772D6" w:rsidRDefault="00F772D6">
      <w:r>
        <w:separator/>
      </w:r>
    </w:p>
  </w:footnote>
  <w:footnote w:type="continuationSeparator" w:id="0">
    <w:p w14:paraId="01B056CC" w14:textId="77777777" w:rsidR="00F772D6" w:rsidRDefault="00F7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7F3AD5"/>
    <w:rsid w:val="004D16C3"/>
    <w:rsid w:val="00BC0B84"/>
    <w:rsid w:val="00F772D6"/>
    <w:rsid w:val="0FF3634D"/>
    <w:rsid w:val="567F3AD5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47E09"/>
  <w15:docId w15:val="{2CA29382-994C-41C8-B250-1D30705E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360" w:lineRule="auto"/>
      <w:textAlignment w:val="baseline"/>
    </w:pPr>
    <w:rPr>
      <w:rFonts w:ascii="Arial" w:eastAsia="宋体" w:hAnsi="Arial" w:cs="Arial"/>
      <w:snapToGrid w:val="0"/>
      <w:color w:val="000000"/>
      <w:sz w:val="28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4D16C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16C3"/>
    <w:rPr>
      <w:rFonts w:ascii="Arial" w:eastAsia="宋体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D16C3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16C3"/>
    <w:rPr>
      <w:rFonts w:ascii="Arial" w:eastAsia="宋体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Yellow</dc:creator>
  <cp:lastModifiedBy>GXJ</cp:lastModifiedBy>
  <cp:revision>2</cp:revision>
  <dcterms:created xsi:type="dcterms:W3CDTF">2025-09-21T07:07:00Z</dcterms:created>
  <dcterms:modified xsi:type="dcterms:W3CDTF">2025-11-14T04:38:00Z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6277CDF14E5E448391A7764C5A459467_11</vt:lpwstr>
  </property>
  <property fmtid="{D5CDD505-2E9C-101B-9397-08002B2CF9AE}" pid="4" name="KSOTemplateDocerSaveRecord">
    <vt:lpwstr>eyJoZGlkIjoiNDdkYjE5YjUxOTlmYmU5ZTJiNDc1MGFhYWI5OTQ4MjQiLCJ1c2VySWQiOiI2MjU1OTQyNDMifQ==</vt:lpwstr>
  </property>
</Properties>
</file>