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0726A" w14:textId="77777777" w:rsidR="00AE7513" w:rsidRDefault="00AE7513">
      <w:pPr>
        <w:jc w:val="center"/>
        <w:rPr>
          <w:rFonts w:ascii="Times New Roman" w:eastAsia="方正黑体_GBK" w:hAnsi="Times New Roman"/>
          <w:sz w:val="44"/>
          <w:szCs w:val="44"/>
        </w:rPr>
      </w:pPr>
    </w:p>
    <w:p w14:paraId="0A1228F9" w14:textId="77777777" w:rsidR="00AE7513" w:rsidRDefault="006961B9">
      <w:pPr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工业固体废物资源综合利用评价情况表</w:t>
      </w:r>
    </w:p>
    <w:tbl>
      <w:tblPr>
        <w:tblW w:w="139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095"/>
        <w:gridCol w:w="1500"/>
        <w:gridCol w:w="1560"/>
        <w:gridCol w:w="1245"/>
        <w:gridCol w:w="1230"/>
        <w:gridCol w:w="1305"/>
        <w:gridCol w:w="1515"/>
        <w:gridCol w:w="1560"/>
        <w:gridCol w:w="2205"/>
      </w:tblGrid>
      <w:tr w:rsidR="00AE7513" w14:paraId="0DA18983" w14:textId="77777777" w:rsidTr="00FC02AD">
        <w:trPr>
          <w:trHeight w:val="766"/>
        </w:trPr>
        <w:tc>
          <w:tcPr>
            <w:tcW w:w="690" w:type="dxa"/>
            <w:vMerge w:val="restart"/>
            <w:vAlign w:val="center"/>
          </w:tcPr>
          <w:p w14:paraId="75BA9179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 w14:paraId="116BD7EE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地区</w:t>
            </w:r>
          </w:p>
        </w:tc>
        <w:tc>
          <w:tcPr>
            <w:tcW w:w="3060" w:type="dxa"/>
            <w:gridSpan w:val="2"/>
            <w:vAlign w:val="center"/>
          </w:tcPr>
          <w:p w14:paraId="71477A6F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企业名称</w:t>
            </w:r>
          </w:p>
        </w:tc>
        <w:tc>
          <w:tcPr>
            <w:tcW w:w="1245" w:type="dxa"/>
            <w:vMerge w:val="restart"/>
            <w:vAlign w:val="center"/>
          </w:tcPr>
          <w:p w14:paraId="5E30DE45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评价期</w:t>
            </w:r>
          </w:p>
        </w:tc>
        <w:tc>
          <w:tcPr>
            <w:tcW w:w="2535" w:type="dxa"/>
            <w:gridSpan w:val="2"/>
            <w:vAlign w:val="center"/>
          </w:tcPr>
          <w:p w14:paraId="13CBF747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综合利用产品</w:t>
            </w:r>
          </w:p>
        </w:tc>
        <w:tc>
          <w:tcPr>
            <w:tcW w:w="1515" w:type="dxa"/>
            <w:vMerge w:val="restart"/>
            <w:vAlign w:val="center"/>
          </w:tcPr>
          <w:p w14:paraId="12DA1C16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工业固体废物名称</w:t>
            </w:r>
          </w:p>
        </w:tc>
        <w:tc>
          <w:tcPr>
            <w:tcW w:w="1560" w:type="dxa"/>
            <w:vMerge w:val="restart"/>
            <w:vAlign w:val="center"/>
          </w:tcPr>
          <w:p w14:paraId="547441CC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综合利用量（吨）</w:t>
            </w:r>
          </w:p>
        </w:tc>
        <w:tc>
          <w:tcPr>
            <w:tcW w:w="2205" w:type="dxa"/>
            <w:vMerge w:val="restart"/>
            <w:vAlign w:val="center"/>
          </w:tcPr>
          <w:p w14:paraId="0B0D05BB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评价机构名称</w:t>
            </w:r>
          </w:p>
        </w:tc>
      </w:tr>
      <w:tr w:rsidR="00AE7513" w14:paraId="1BB5F6F6" w14:textId="77777777" w:rsidTr="00FC02AD">
        <w:tc>
          <w:tcPr>
            <w:tcW w:w="690" w:type="dxa"/>
            <w:vMerge/>
            <w:vAlign w:val="center"/>
          </w:tcPr>
          <w:p w14:paraId="0925315F" w14:textId="77777777" w:rsidR="00AE7513" w:rsidRDefault="00AE75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95" w:type="dxa"/>
            <w:vMerge/>
            <w:vAlign w:val="center"/>
          </w:tcPr>
          <w:p w14:paraId="72E3C7A0" w14:textId="77777777" w:rsidR="00AE7513" w:rsidRDefault="00AE75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276E3538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利废企业</w:t>
            </w:r>
          </w:p>
        </w:tc>
        <w:tc>
          <w:tcPr>
            <w:tcW w:w="1560" w:type="dxa"/>
            <w:vAlign w:val="center"/>
          </w:tcPr>
          <w:p w14:paraId="49FC74FE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产废企业</w:t>
            </w:r>
          </w:p>
        </w:tc>
        <w:tc>
          <w:tcPr>
            <w:tcW w:w="1245" w:type="dxa"/>
            <w:vMerge/>
            <w:vAlign w:val="center"/>
          </w:tcPr>
          <w:p w14:paraId="75211155" w14:textId="77777777" w:rsidR="00AE7513" w:rsidRDefault="00AE75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10A2DAA6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名称</w:t>
            </w:r>
          </w:p>
        </w:tc>
        <w:tc>
          <w:tcPr>
            <w:tcW w:w="1305" w:type="dxa"/>
            <w:vAlign w:val="center"/>
          </w:tcPr>
          <w:p w14:paraId="52AAD404" w14:textId="77777777" w:rsidR="00AE7513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数量</w:t>
            </w:r>
          </w:p>
        </w:tc>
        <w:tc>
          <w:tcPr>
            <w:tcW w:w="1515" w:type="dxa"/>
            <w:vMerge/>
            <w:vAlign w:val="center"/>
          </w:tcPr>
          <w:p w14:paraId="7E9482C1" w14:textId="77777777" w:rsidR="00AE7513" w:rsidRDefault="00AE75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22691622" w14:textId="77777777" w:rsidR="00AE7513" w:rsidRDefault="00AE75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05" w:type="dxa"/>
            <w:vMerge/>
            <w:vAlign w:val="center"/>
          </w:tcPr>
          <w:p w14:paraId="3482DF1C" w14:textId="77777777" w:rsidR="00AE7513" w:rsidRDefault="00AE751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02AD" w14:paraId="195F3E05" w14:textId="77777777" w:rsidTr="00FC02AD">
        <w:trPr>
          <w:trHeight w:val="4380"/>
        </w:trPr>
        <w:tc>
          <w:tcPr>
            <w:tcW w:w="690" w:type="dxa"/>
            <w:vAlign w:val="center"/>
          </w:tcPr>
          <w:p w14:paraId="2ED00147" w14:textId="77777777" w:rsid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 w:colFirst="2" w:colLast="9"/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7CCDC653" w14:textId="77777777" w:rsid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浑南</w:t>
            </w:r>
            <w:r>
              <w:rPr>
                <w:rFonts w:ascii="Times New Roman" w:hAnsi="Times New Roman"/>
                <w:sz w:val="32"/>
                <w:szCs w:val="32"/>
              </w:rPr>
              <w:t>区</w:t>
            </w:r>
          </w:p>
        </w:tc>
        <w:tc>
          <w:tcPr>
            <w:tcW w:w="1500" w:type="dxa"/>
            <w:vAlign w:val="center"/>
          </w:tcPr>
          <w:p w14:paraId="7D3E4D91" w14:textId="2B18237A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沈阳鞍东混凝土产业有限公司</w:t>
            </w:r>
          </w:p>
        </w:tc>
        <w:tc>
          <w:tcPr>
            <w:tcW w:w="1560" w:type="dxa"/>
            <w:vAlign w:val="center"/>
          </w:tcPr>
          <w:p w14:paraId="5A32B7C6" w14:textId="5815BCFC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辽宁大唐国际沈东热电有限责任公司</w:t>
            </w:r>
          </w:p>
        </w:tc>
        <w:tc>
          <w:tcPr>
            <w:tcW w:w="1245" w:type="dxa"/>
            <w:vAlign w:val="center"/>
          </w:tcPr>
          <w:p w14:paraId="66C109C2" w14:textId="54FFFC31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2024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年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11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月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-2025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年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5</w:t>
            </w:r>
            <w:r w:rsidRPr="00FC02AD">
              <w:rPr>
                <w:rFonts w:ascii="Times New Roman" w:hAnsi="Times New Roman"/>
                <w:sz w:val="32"/>
                <w:szCs w:val="32"/>
              </w:rPr>
              <w:t>月</w:t>
            </w:r>
          </w:p>
        </w:tc>
        <w:tc>
          <w:tcPr>
            <w:tcW w:w="1230" w:type="dxa"/>
            <w:vAlign w:val="center"/>
          </w:tcPr>
          <w:p w14:paraId="16A047B9" w14:textId="7B7ACC2C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预拌混凝土</w:t>
            </w:r>
          </w:p>
        </w:tc>
        <w:tc>
          <w:tcPr>
            <w:tcW w:w="1305" w:type="dxa"/>
            <w:vAlign w:val="center"/>
          </w:tcPr>
          <w:p w14:paraId="1DEC3B6E" w14:textId="30F7B529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47156.14</w:t>
            </w:r>
          </w:p>
        </w:tc>
        <w:tc>
          <w:tcPr>
            <w:tcW w:w="1515" w:type="dxa"/>
            <w:vAlign w:val="center"/>
          </w:tcPr>
          <w:p w14:paraId="0AB0BFC9" w14:textId="29EDC56E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粉煤灰</w:t>
            </w:r>
          </w:p>
        </w:tc>
        <w:tc>
          <w:tcPr>
            <w:tcW w:w="1560" w:type="dxa"/>
            <w:vAlign w:val="center"/>
          </w:tcPr>
          <w:p w14:paraId="39BA26CF" w14:textId="21BBD724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8397.92</w:t>
            </w:r>
          </w:p>
        </w:tc>
        <w:tc>
          <w:tcPr>
            <w:tcW w:w="2205" w:type="dxa"/>
            <w:vAlign w:val="center"/>
          </w:tcPr>
          <w:p w14:paraId="356FB428" w14:textId="3E39532D" w:rsidR="00FC02AD" w:rsidRPr="00FC02AD" w:rsidRDefault="00FC02AD" w:rsidP="00FC02A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02AD">
              <w:rPr>
                <w:rFonts w:ascii="Times New Roman" w:hAnsi="Times New Roman"/>
                <w:sz w:val="32"/>
                <w:szCs w:val="32"/>
              </w:rPr>
              <w:t>辽宁中咨华宇环保技术有限公司</w:t>
            </w:r>
          </w:p>
        </w:tc>
      </w:tr>
    </w:tbl>
    <w:bookmarkEnd w:id="0"/>
    <w:p w14:paraId="75DB1756" w14:textId="77777777" w:rsidR="00AE7513" w:rsidRDefault="006961B9">
      <w:pPr>
        <w:ind w:firstLine="6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注：利废企业指开展工业固体废物资源综合利用的企业，产废企业指产生工业固体废物的企业</w:t>
      </w:r>
    </w:p>
    <w:sectPr w:rsidR="00AE7513">
      <w:pgSz w:w="16838" w:h="11906" w:orient="landscape"/>
      <w:pgMar w:top="1803" w:right="1440" w:bottom="1803" w:left="1440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D3CC" w14:textId="77777777" w:rsidR="000B7A20" w:rsidRDefault="000B7A20" w:rsidP="00FC02AD">
      <w:r>
        <w:separator/>
      </w:r>
    </w:p>
  </w:endnote>
  <w:endnote w:type="continuationSeparator" w:id="0">
    <w:p w14:paraId="4E5A88CB" w14:textId="77777777" w:rsidR="000B7A20" w:rsidRDefault="000B7A20" w:rsidP="00FC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3F121" w14:textId="77777777" w:rsidR="000B7A20" w:rsidRDefault="000B7A20" w:rsidP="00FC02AD">
      <w:r>
        <w:separator/>
      </w:r>
    </w:p>
  </w:footnote>
  <w:footnote w:type="continuationSeparator" w:id="0">
    <w:p w14:paraId="411393F9" w14:textId="77777777" w:rsidR="000B7A20" w:rsidRDefault="000B7A20" w:rsidP="00FC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YzNhYjBlZThkYzRlOGE2ZDJkNWJmZjM4NDQ0OTAifQ=="/>
  </w:docVars>
  <w:rsids>
    <w:rsidRoot w:val="00900E46"/>
    <w:rsid w:val="BB776BD5"/>
    <w:rsid w:val="EFFF6895"/>
    <w:rsid w:val="000B7A20"/>
    <w:rsid w:val="005D229A"/>
    <w:rsid w:val="006961B9"/>
    <w:rsid w:val="00900E46"/>
    <w:rsid w:val="00AE7513"/>
    <w:rsid w:val="00FC02AD"/>
    <w:rsid w:val="06135954"/>
    <w:rsid w:val="0DF938E0"/>
    <w:rsid w:val="0E5F3F66"/>
    <w:rsid w:val="217C59E1"/>
    <w:rsid w:val="2927046A"/>
    <w:rsid w:val="35486397"/>
    <w:rsid w:val="447F4CD2"/>
    <w:rsid w:val="59786A46"/>
    <w:rsid w:val="6453192B"/>
    <w:rsid w:val="70703BA6"/>
    <w:rsid w:val="7BBF902F"/>
    <w:rsid w:val="7DA1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0F85FE"/>
  <w15:chartTrackingRefBased/>
  <w15:docId w15:val="{7CFC2948-83FD-4595-AF7F-E1E2D64B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Subtitle" w:qFormat="1"/>
    <w:lsdException w:name="Body Text First Indent" w:qFormat="1"/>
    <w:lsdException w:name="Body Text 2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2">
    <w:name w:val="Body Text Indent 2"/>
    <w:basedOn w:val="a"/>
    <w:next w:val="a"/>
    <w:uiPriority w:val="99"/>
    <w:unhideWhenUsed/>
    <w:qFormat/>
    <w:pPr>
      <w:spacing w:after="120" w:line="480" w:lineRule="auto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</w:style>
  <w:style w:type="paragraph" w:customStyle="1" w:styleId="Index">
    <w:name w:val="Index"/>
    <w:basedOn w:val="a"/>
    <w:pPr>
      <w:suppressLineNumbers/>
    </w:p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a9">
    <w:name w:val="表格 内容"/>
    <w:basedOn w:val="a"/>
    <w:qFormat/>
    <w:pPr>
      <w:autoSpaceDE w:val="0"/>
      <w:autoSpaceDN w:val="0"/>
      <w:adjustRightInd w:val="0"/>
      <w:jc w:val="center"/>
    </w:pPr>
    <w:rPr>
      <w:kern w:val="0"/>
      <w:szCs w:val="4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正文文本 字符"/>
    <w:basedOn w:val="a0"/>
    <w:link w:val="a6"/>
    <w:rsid w:val="00FC02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Administrator</cp:lastModifiedBy>
  <cp:revision>3</cp:revision>
  <dcterms:created xsi:type="dcterms:W3CDTF">2025-09-02T02:19:00Z</dcterms:created>
  <dcterms:modified xsi:type="dcterms:W3CDTF">2025-11-19T05:23:00Z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3B60497D236E477A9865E5242E77CF30_12</vt:lpwstr>
  </property>
</Properties>
</file>